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601B1B" w14:textId="77777777" w:rsidR="008C02C2" w:rsidRPr="00403CCE" w:rsidRDefault="00D27A71">
      <w:pPr>
        <w:jc w:val="both"/>
        <w:rPr>
          <w:rFonts w:ascii="Calibri" w:hAnsi="Calibri" w:cs="Calibri"/>
          <w:b/>
          <w:sz w:val="22"/>
          <w:szCs w:val="22"/>
        </w:rPr>
      </w:pPr>
      <w:r w:rsidRPr="00403CCE">
        <w:rPr>
          <w:rFonts w:ascii="Calibri" w:hAnsi="Calibri" w:cs="Calibri"/>
          <w:b/>
          <w:sz w:val="22"/>
          <w:szCs w:val="22"/>
        </w:rPr>
        <w:t>Direction des affaires juridiques</w:t>
      </w:r>
      <w:r w:rsidR="00BB42B5" w:rsidRPr="00403CCE">
        <w:rPr>
          <w:rFonts w:ascii="Calibri" w:hAnsi="Calibri" w:cs="Calibri"/>
          <w:b/>
          <w:sz w:val="22"/>
          <w:szCs w:val="22"/>
        </w:rPr>
        <w:t xml:space="preserve"> et du patrimoine</w:t>
      </w:r>
    </w:p>
    <w:p w14:paraId="4A806435" w14:textId="19467392" w:rsidR="008C02C2" w:rsidRPr="008C16F9" w:rsidRDefault="000C7EFE">
      <w:pPr>
        <w:jc w:val="both"/>
        <w:rPr>
          <w:rFonts w:asciiTheme="majorHAnsi" w:hAnsiTheme="majorHAnsi" w:cstheme="majorHAnsi"/>
          <w:szCs w:val="20"/>
        </w:rPr>
      </w:pPr>
      <w:r w:rsidRPr="008C16F9">
        <w:rPr>
          <w:rFonts w:asciiTheme="majorHAnsi" w:hAnsiTheme="majorHAnsi" w:cstheme="majorHAnsi"/>
          <w:szCs w:val="20"/>
        </w:rPr>
        <w:t>DAJ</w:t>
      </w:r>
      <w:r w:rsidR="00BB42B5" w:rsidRPr="008C16F9">
        <w:rPr>
          <w:rFonts w:asciiTheme="majorHAnsi" w:hAnsiTheme="majorHAnsi" w:cstheme="majorHAnsi"/>
          <w:szCs w:val="20"/>
        </w:rPr>
        <w:t>P</w:t>
      </w:r>
      <w:r w:rsidR="00431077" w:rsidRPr="008C16F9">
        <w:rPr>
          <w:rFonts w:asciiTheme="majorHAnsi" w:hAnsiTheme="majorHAnsi" w:cstheme="majorHAnsi"/>
          <w:szCs w:val="20"/>
        </w:rPr>
        <w:t>/</w:t>
      </w:r>
      <w:r w:rsidR="00D27A71" w:rsidRPr="008C16F9">
        <w:rPr>
          <w:rFonts w:asciiTheme="majorHAnsi" w:hAnsiTheme="majorHAnsi" w:cstheme="majorHAnsi"/>
          <w:szCs w:val="20"/>
        </w:rPr>
        <w:t>n</w:t>
      </w:r>
      <w:r w:rsidR="006D3791" w:rsidRPr="008C16F9">
        <w:rPr>
          <w:rFonts w:asciiTheme="majorHAnsi" w:hAnsiTheme="majorHAnsi" w:cstheme="majorHAnsi"/>
          <w:szCs w:val="20"/>
        </w:rPr>
        <w:t>°</w:t>
      </w:r>
      <w:r w:rsidR="00DF19AA" w:rsidRPr="008C16F9">
        <w:rPr>
          <w:rFonts w:asciiTheme="majorHAnsi" w:hAnsiTheme="majorHAnsi" w:cstheme="majorHAnsi"/>
          <w:szCs w:val="20"/>
        </w:rPr>
        <w:t>202</w:t>
      </w:r>
      <w:r w:rsidR="008C16F9" w:rsidRPr="008C16F9">
        <w:rPr>
          <w:rFonts w:asciiTheme="majorHAnsi" w:hAnsiTheme="majorHAnsi" w:cstheme="majorHAnsi"/>
          <w:szCs w:val="20"/>
        </w:rPr>
        <w:t>4</w:t>
      </w:r>
      <w:r w:rsidR="00DF19AA" w:rsidRPr="008C16F9">
        <w:rPr>
          <w:rFonts w:asciiTheme="majorHAnsi" w:hAnsiTheme="majorHAnsi" w:cstheme="majorHAnsi"/>
          <w:szCs w:val="20"/>
        </w:rPr>
        <w:t>-</w:t>
      </w:r>
      <w:r w:rsidR="001E7B1E">
        <w:rPr>
          <w:rFonts w:asciiTheme="majorHAnsi" w:hAnsiTheme="majorHAnsi" w:cstheme="majorHAnsi"/>
          <w:szCs w:val="20"/>
        </w:rPr>
        <w:t>124</w:t>
      </w:r>
    </w:p>
    <w:p w14:paraId="3A91155A" w14:textId="77777777" w:rsidR="00431077" w:rsidRPr="008C16F9" w:rsidRDefault="00431077" w:rsidP="008C16F9">
      <w:pPr>
        <w:pStyle w:val="Titre"/>
        <w:spacing w:before="600" w:after="600"/>
        <w:rPr>
          <w:rFonts w:ascii="Calibri" w:hAnsi="Calibri" w:cs="Calibri"/>
          <w:sz w:val="24"/>
        </w:rPr>
      </w:pPr>
      <w:r w:rsidRPr="008C16F9">
        <w:rPr>
          <w:rFonts w:ascii="Calibri" w:hAnsi="Calibri" w:cs="Calibri"/>
          <w:sz w:val="24"/>
        </w:rPr>
        <w:t xml:space="preserve">ÉLECTIONS DES REPRÉSENTANTS DES </w:t>
      </w:r>
      <w:r w:rsidR="00BB42B5" w:rsidRPr="008C16F9">
        <w:rPr>
          <w:rFonts w:ascii="Calibri" w:hAnsi="Calibri" w:cs="Calibri"/>
          <w:sz w:val="24"/>
        </w:rPr>
        <w:t>PERSONNELS</w:t>
      </w:r>
    </w:p>
    <w:p w14:paraId="25A6DB32" w14:textId="55A88C06" w:rsidR="00431077" w:rsidRPr="008C16F9" w:rsidRDefault="00431077" w:rsidP="008C16F9">
      <w:pPr>
        <w:spacing w:after="240" w:line="240" w:lineRule="atLeast"/>
        <w:jc w:val="center"/>
        <w:rPr>
          <w:rFonts w:ascii="Calibri" w:hAnsi="Calibri" w:cs="Calibri"/>
          <w:b/>
          <w:sz w:val="24"/>
        </w:rPr>
      </w:pPr>
      <w:r w:rsidRPr="008C16F9">
        <w:rPr>
          <w:rFonts w:ascii="Calibri" w:hAnsi="Calibri" w:cs="Calibri"/>
          <w:b/>
          <w:sz w:val="24"/>
        </w:rPr>
        <w:t xml:space="preserve">Élection des représentants des </w:t>
      </w:r>
      <w:r w:rsidR="00BB42B5" w:rsidRPr="008C16F9">
        <w:rPr>
          <w:rFonts w:ascii="Calibri" w:hAnsi="Calibri" w:cs="Calibri"/>
          <w:b/>
          <w:sz w:val="24"/>
        </w:rPr>
        <w:t>personnels</w:t>
      </w:r>
      <w:r w:rsidRPr="008C16F9">
        <w:rPr>
          <w:rFonts w:ascii="Calibri" w:hAnsi="Calibri" w:cs="Calibri"/>
          <w:b/>
          <w:sz w:val="24"/>
        </w:rPr>
        <w:t xml:space="preserve"> aux trois conseils</w:t>
      </w:r>
      <w:r w:rsidR="008C16F9" w:rsidRPr="008C16F9">
        <w:rPr>
          <w:rFonts w:ascii="Calibri" w:hAnsi="Calibri" w:cs="Calibri"/>
          <w:b/>
          <w:sz w:val="24"/>
        </w:rPr>
        <w:t xml:space="preserve"> centraux</w:t>
      </w:r>
      <w:r w:rsidRPr="008C16F9">
        <w:rPr>
          <w:rFonts w:ascii="Calibri" w:hAnsi="Calibri" w:cs="Calibri"/>
          <w:b/>
          <w:sz w:val="24"/>
        </w:rPr>
        <w:t xml:space="preserve"> </w:t>
      </w:r>
      <w:r w:rsidR="008C16F9">
        <w:rPr>
          <w:rFonts w:ascii="Calibri" w:hAnsi="Calibri" w:cs="Calibri"/>
          <w:b/>
          <w:sz w:val="24"/>
        </w:rPr>
        <w:br/>
      </w:r>
      <w:r w:rsidRPr="008C16F9">
        <w:rPr>
          <w:rFonts w:ascii="Calibri" w:hAnsi="Calibri" w:cs="Calibri"/>
          <w:b/>
          <w:sz w:val="24"/>
        </w:rPr>
        <w:t>de l’Université</w:t>
      </w:r>
      <w:r w:rsidR="008C16F9" w:rsidRPr="008C16F9">
        <w:rPr>
          <w:rFonts w:ascii="Calibri" w:hAnsi="Calibri" w:cs="Calibri"/>
          <w:b/>
          <w:sz w:val="24"/>
        </w:rPr>
        <w:t xml:space="preserve"> de Tours</w:t>
      </w:r>
    </w:p>
    <w:p w14:paraId="0D33CE6E" w14:textId="77777777" w:rsidR="00431077" w:rsidRPr="008C16F9" w:rsidRDefault="00431077" w:rsidP="00431077">
      <w:pPr>
        <w:spacing w:line="240" w:lineRule="atLeast"/>
        <w:jc w:val="center"/>
        <w:rPr>
          <w:rFonts w:ascii="Calibri" w:hAnsi="Calibri" w:cs="Calibri"/>
          <w:b/>
          <w:sz w:val="24"/>
        </w:rPr>
      </w:pPr>
      <w:r w:rsidRPr="008C16F9">
        <w:rPr>
          <w:rFonts w:ascii="Calibri" w:hAnsi="Calibri" w:cs="Calibri"/>
          <w:b/>
          <w:sz w:val="24"/>
        </w:rPr>
        <w:t>Conseil d’administration</w:t>
      </w:r>
    </w:p>
    <w:p w14:paraId="17830D75" w14:textId="77777777" w:rsidR="00431077" w:rsidRPr="008C16F9" w:rsidRDefault="00431077" w:rsidP="00431077">
      <w:pPr>
        <w:spacing w:line="240" w:lineRule="atLeast"/>
        <w:jc w:val="center"/>
        <w:rPr>
          <w:rFonts w:ascii="Calibri" w:hAnsi="Calibri" w:cs="Calibri"/>
          <w:b/>
          <w:sz w:val="24"/>
        </w:rPr>
      </w:pPr>
      <w:r w:rsidRPr="008C16F9">
        <w:rPr>
          <w:rFonts w:ascii="Calibri" w:hAnsi="Calibri" w:cs="Calibri"/>
          <w:b/>
          <w:sz w:val="24"/>
        </w:rPr>
        <w:t>Commission de la formation et de la vie universitaire</w:t>
      </w:r>
    </w:p>
    <w:p w14:paraId="19A7FD86" w14:textId="77777777" w:rsidR="00431077" w:rsidRPr="008C16F9" w:rsidRDefault="00431077" w:rsidP="008C16F9">
      <w:pPr>
        <w:spacing w:after="600" w:line="240" w:lineRule="atLeast"/>
        <w:jc w:val="center"/>
        <w:rPr>
          <w:rFonts w:ascii="Calibri" w:hAnsi="Calibri" w:cs="Calibri"/>
          <w:b/>
          <w:sz w:val="24"/>
        </w:rPr>
      </w:pPr>
      <w:r w:rsidRPr="008C16F9">
        <w:rPr>
          <w:rFonts w:ascii="Calibri" w:hAnsi="Calibri" w:cs="Calibri"/>
          <w:b/>
          <w:sz w:val="24"/>
        </w:rPr>
        <w:t>Commission de la recherche</w:t>
      </w:r>
    </w:p>
    <w:p w14:paraId="34B5D39E" w14:textId="758DEF65" w:rsidR="008C02C2" w:rsidRPr="008C16F9" w:rsidRDefault="00CE799C" w:rsidP="008C16F9">
      <w:pPr>
        <w:spacing w:line="240" w:lineRule="atLeast"/>
        <w:jc w:val="center"/>
        <w:rPr>
          <w:rFonts w:ascii="Calibri" w:hAnsi="Calibri" w:cs="Calibri"/>
          <w:b/>
          <w:sz w:val="24"/>
        </w:rPr>
      </w:pPr>
      <w:r w:rsidRPr="008C16F9">
        <w:rPr>
          <w:rFonts w:ascii="Calibri" w:hAnsi="Calibri" w:cs="Calibri"/>
          <w:b/>
          <w:sz w:val="24"/>
        </w:rPr>
        <w:t>1</w:t>
      </w:r>
      <w:r w:rsidR="008C16F9" w:rsidRPr="008C16F9">
        <w:rPr>
          <w:rFonts w:ascii="Calibri" w:hAnsi="Calibri" w:cs="Calibri"/>
          <w:b/>
          <w:sz w:val="24"/>
        </w:rPr>
        <w:t>6 et 17</w:t>
      </w:r>
      <w:r w:rsidR="00840945" w:rsidRPr="008C16F9">
        <w:rPr>
          <w:rFonts w:ascii="Calibri" w:hAnsi="Calibri" w:cs="Calibri"/>
          <w:b/>
          <w:sz w:val="24"/>
        </w:rPr>
        <w:t xml:space="preserve"> </w:t>
      </w:r>
      <w:r w:rsidR="008C16F9" w:rsidRPr="008C16F9">
        <w:rPr>
          <w:rFonts w:ascii="Calibri" w:hAnsi="Calibri" w:cs="Calibri"/>
          <w:b/>
          <w:sz w:val="24"/>
        </w:rPr>
        <w:t>o</w:t>
      </w:r>
      <w:r w:rsidRPr="008C16F9">
        <w:rPr>
          <w:rFonts w:ascii="Calibri" w:hAnsi="Calibri" w:cs="Calibri"/>
          <w:b/>
          <w:sz w:val="24"/>
        </w:rPr>
        <w:t>ctobre</w:t>
      </w:r>
      <w:r w:rsidR="00681252" w:rsidRPr="008C16F9">
        <w:rPr>
          <w:rFonts w:ascii="Calibri" w:hAnsi="Calibri" w:cs="Calibri"/>
          <w:b/>
          <w:sz w:val="24"/>
        </w:rPr>
        <w:t xml:space="preserve"> </w:t>
      </w:r>
      <w:r w:rsidR="008C16F9" w:rsidRPr="008C16F9">
        <w:rPr>
          <w:rFonts w:ascii="Calibri" w:hAnsi="Calibri" w:cs="Calibri"/>
          <w:b/>
          <w:sz w:val="24"/>
        </w:rPr>
        <w:t>2024</w:t>
      </w:r>
    </w:p>
    <w:p w14:paraId="3DEA765E" w14:textId="69E4ED1C" w:rsidR="008C02C2" w:rsidRPr="00B92AE1" w:rsidRDefault="008C16F9" w:rsidP="008C16F9">
      <w:pPr>
        <w:spacing w:before="480" w:after="480"/>
        <w:jc w:val="center"/>
        <w:rPr>
          <w:rFonts w:ascii="Calibri" w:hAnsi="Calibri" w:cs="Calibri"/>
          <w:b/>
          <w:bCs/>
          <w:sz w:val="24"/>
        </w:rPr>
      </w:pPr>
      <w:r w:rsidRPr="00B92AE1">
        <w:rPr>
          <w:rFonts w:ascii="Calibri" w:hAnsi="Calibri" w:cs="Calibri"/>
          <w:b/>
          <w:bCs/>
          <w:sz w:val="24"/>
        </w:rPr>
        <w:t xml:space="preserve">LE PRÉSIDENT DE L’UNIVERSITÉ, </w:t>
      </w:r>
    </w:p>
    <w:p w14:paraId="5CE6814C" w14:textId="77777777" w:rsidR="008C16F9" w:rsidRPr="008C16F9" w:rsidRDefault="008C16F9" w:rsidP="008C16F9">
      <w:pPr>
        <w:spacing w:after="120"/>
        <w:jc w:val="both"/>
        <w:rPr>
          <w:rFonts w:asciiTheme="majorHAnsi" w:hAnsiTheme="majorHAnsi" w:cstheme="majorHAnsi"/>
          <w:sz w:val="22"/>
          <w:szCs w:val="22"/>
        </w:rPr>
      </w:pPr>
      <w:r w:rsidRPr="008C16F9">
        <w:rPr>
          <w:rFonts w:asciiTheme="majorHAnsi" w:hAnsiTheme="majorHAnsi" w:cstheme="majorHAnsi"/>
          <w:sz w:val="22"/>
          <w:szCs w:val="22"/>
        </w:rPr>
        <w:t>Vu le code de l’éducation, notamment ses articles L. 719-1, L. 719-2 et D. 719-1 à D. 719-40 ;</w:t>
      </w:r>
    </w:p>
    <w:p w14:paraId="11FB2ED5" w14:textId="77777777" w:rsidR="008C16F9" w:rsidRPr="008C16F9" w:rsidRDefault="008C16F9" w:rsidP="008C16F9">
      <w:pPr>
        <w:spacing w:after="120"/>
        <w:jc w:val="both"/>
        <w:rPr>
          <w:rFonts w:asciiTheme="majorHAnsi" w:hAnsiTheme="majorHAnsi" w:cstheme="majorHAnsi"/>
          <w:sz w:val="22"/>
          <w:szCs w:val="22"/>
        </w:rPr>
      </w:pPr>
      <w:r w:rsidRPr="008C16F9">
        <w:rPr>
          <w:rFonts w:asciiTheme="majorHAnsi" w:hAnsiTheme="majorHAnsi" w:cstheme="majorHAnsi"/>
          <w:sz w:val="22"/>
          <w:szCs w:val="22"/>
        </w:rPr>
        <w:t>Vu le décret n°2020-1205 du 30 septembre 2020 relatif à l’élection ou la désignation des membres du conseil national de l’enseignement supérieur et de la recherche et des conseils des établissements publics d’enseignement supérieur relevant du ministre chargé de l’enseignement supérieur, notamment son article 7 ;</w:t>
      </w:r>
    </w:p>
    <w:p w14:paraId="6C405C45" w14:textId="77777777" w:rsidR="008C16F9" w:rsidRPr="008C16F9" w:rsidRDefault="008C16F9" w:rsidP="008C16F9">
      <w:pPr>
        <w:spacing w:after="120"/>
        <w:jc w:val="both"/>
        <w:rPr>
          <w:rFonts w:asciiTheme="majorHAnsi" w:hAnsiTheme="majorHAnsi" w:cstheme="majorHAnsi"/>
          <w:sz w:val="22"/>
          <w:szCs w:val="22"/>
        </w:rPr>
      </w:pPr>
      <w:r w:rsidRPr="008C16F9">
        <w:rPr>
          <w:rFonts w:asciiTheme="majorHAnsi" w:hAnsiTheme="majorHAnsi" w:cstheme="majorHAnsi"/>
          <w:sz w:val="22"/>
          <w:szCs w:val="22"/>
        </w:rPr>
        <w:t>Vu le décret n°2011-595 du 26 mai 2011 relatif aux conditions et modalités de mise en œuvre du vote électronique par internet pour l’élection des représentants du personnel au sein des instances de représentation du personnel de la fonction publique de l’Etat ;</w:t>
      </w:r>
    </w:p>
    <w:p w14:paraId="7C20BA6D" w14:textId="77777777" w:rsidR="008C16F9" w:rsidRPr="008C16F9" w:rsidRDefault="008C16F9" w:rsidP="008C16F9">
      <w:pPr>
        <w:spacing w:after="120"/>
        <w:jc w:val="both"/>
        <w:rPr>
          <w:rFonts w:asciiTheme="majorHAnsi" w:hAnsiTheme="majorHAnsi" w:cstheme="majorHAnsi"/>
          <w:sz w:val="22"/>
          <w:szCs w:val="22"/>
        </w:rPr>
      </w:pPr>
      <w:r w:rsidRPr="008C16F9">
        <w:rPr>
          <w:rFonts w:asciiTheme="majorHAnsi" w:hAnsiTheme="majorHAnsi" w:cstheme="majorHAnsi"/>
          <w:sz w:val="22"/>
          <w:szCs w:val="22"/>
        </w:rPr>
        <w:t>Vu la délibération de la Commission nationale de l’informatique et des libertés n°2019-053 du 25 avril 2019 portant adoption d’une recommandation relative à la sécurité des systèmes de vote par correspondance électronique, notamment via internet ;</w:t>
      </w:r>
    </w:p>
    <w:p w14:paraId="0E9CCF14" w14:textId="77777777" w:rsidR="008C16F9" w:rsidRPr="008C16F9" w:rsidRDefault="008C16F9" w:rsidP="008C16F9">
      <w:pPr>
        <w:spacing w:after="120"/>
        <w:jc w:val="both"/>
        <w:rPr>
          <w:rFonts w:asciiTheme="majorHAnsi" w:hAnsiTheme="majorHAnsi" w:cstheme="majorHAnsi"/>
          <w:sz w:val="22"/>
          <w:szCs w:val="22"/>
        </w:rPr>
      </w:pPr>
      <w:r w:rsidRPr="008C16F9">
        <w:rPr>
          <w:rFonts w:asciiTheme="majorHAnsi" w:hAnsiTheme="majorHAnsi" w:cstheme="majorHAnsi"/>
          <w:sz w:val="22"/>
          <w:szCs w:val="22"/>
        </w:rPr>
        <w:t>Vu les statuts de l'Université de Tours ;</w:t>
      </w:r>
    </w:p>
    <w:p w14:paraId="08BD42B0" w14:textId="417189E2" w:rsidR="008C16F9" w:rsidRDefault="008C16F9" w:rsidP="008C16F9">
      <w:pPr>
        <w:spacing w:after="120"/>
        <w:jc w:val="both"/>
        <w:rPr>
          <w:rFonts w:asciiTheme="majorHAnsi" w:hAnsiTheme="majorHAnsi" w:cstheme="majorHAnsi"/>
          <w:sz w:val="22"/>
          <w:szCs w:val="22"/>
        </w:rPr>
      </w:pPr>
      <w:r w:rsidRPr="008C16F9">
        <w:rPr>
          <w:rFonts w:asciiTheme="majorHAnsi" w:hAnsiTheme="majorHAnsi" w:cstheme="majorHAnsi"/>
          <w:sz w:val="22"/>
          <w:szCs w:val="22"/>
        </w:rPr>
        <w:t>Vu la décision cadre n°DAJP/2022-207 du 18 mars 2021 modifiée fixant les modalités de recours au vote électronique pour les élections au sein des conseils de l’université</w:t>
      </w:r>
      <w:r>
        <w:rPr>
          <w:rFonts w:asciiTheme="majorHAnsi" w:hAnsiTheme="majorHAnsi" w:cstheme="majorHAnsi"/>
          <w:sz w:val="22"/>
          <w:szCs w:val="22"/>
        </w:rPr>
        <w:t> ;</w:t>
      </w:r>
    </w:p>
    <w:p w14:paraId="5FF3B740" w14:textId="13FDC00C" w:rsidR="008C16F9" w:rsidRPr="008C16F9" w:rsidRDefault="008C16F9" w:rsidP="008C16F9">
      <w:pPr>
        <w:spacing w:after="120"/>
        <w:jc w:val="both"/>
        <w:rPr>
          <w:rFonts w:asciiTheme="majorHAnsi" w:hAnsiTheme="majorHAnsi" w:cstheme="majorHAnsi"/>
          <w:sz w:val="22"/>
          <w:szCs w:val="22"/>
        </w:rPr>
      </w:pPr>
      <w:r w:rsidRPr="008C16F9">
        <w:rPr>
          <w:rFonts w:asciiTheme="majorHAnsi" w:hAnsiTheme="majorHAnsi" w:cstheme="majorHAnsi"/>
          <w:sz w:val="22"/>
          <w:szCs w:val="22"/>
        </w:rPr>
        <w:t>Vu l’avis du comité électoral consultatif du 19 mars 2024</w:t>
      </w:r>
      <w:r>
        <w:rPr>
          <w:rFonts w:asciiTheme="majorHAnsi" w:hAnsiTheme="majorHAnsi" w:cstheme="majorHAnsi"/>
          <w:sz w:val="22"/>
          <w:szCs w:val="22"/>
        </w:rPr>
        <w:t> ;</w:t>
      </w:r>
    </w:p>
    <w:p w14:paraId="69FDA812" w14:textId="0A57D67B" w:rsidR="008C16F9" w:rsidRDefault="008C16F9" w:rsidP="008C16F9">
      <w:pPr>
        <w:spacing w:after="120"/>
        <w:jc w:val="both"/>
        <w:rPr>
          <w:rFonts w:asciiTheme="majorHAnsi" w:hAnsiTheme="majorHAnsi" w:cstheme="majorHAnsi"/>
          <w:sz w:val="22"/>
          <w:szCs w:val="22"/>
        </w:rPr>
      </w:pPr>
      <w:r w:rsidRPr="008C16F9">
        <w:rPr>
          <w:rFonts w:asciiTheme="majorHAnsi" w:hAnsiTheme="majorHAnsi" w:cstheme="majorHAnsi"/>
          <w:sz w:val="22"/>
          <w:szCs w:val="22"/>
        </w:rPr>
        <w:t xml:space="preserve">Vu l’avis du comité </w:t>
      </w:r>
      <w:r w:rsidR="00594DFC">
        <w:rPr>
          <w:rFonts w:asciiTheme="majorHAnsi" w:hAnsiTheme="majorHAnsi" w:cstheme="majorHAnsi"/>
          <w:sz w:val="22"/>
          <w:szCs w:val="22"/>
        </w:rPr>
        <w:t>social d’administration</w:t>
      </w:r>
      <w:r w:rsidR="00594DFC" w:rsidRPr="008C16F9">
        <w:rPr>
          <w:rFonts w:asciiTheme="majorHAnsi" w:hAnsiTheme="majorHAnsi" w:cstheme="majorHAnsi"/>
          <w:sz w:val="22"/>
          <w:szCs w:val="22"/>
        </w:rPr>
        <w:t xml:space="preserve"> </w:t>
      </w:r>
      <w:r w:rsidRPr="008C16F9">
        <w:rPr>
          <w:rFonts w:asciiTheme="majorHAnsi" w:hAnsiTheme="majorHAnsi" w:cstheme="majorHAnsi"/>
          <w:sz w:val="22"/>
          <w:szCs w:val="22"/>
        </w:rPr>
        <w:t>du 10 avril 2024</w:t>
      </w:r>
      <w:r>
        <w:rPr>
          <w:rFonts w:asciiTheme="majorHAnsi" w:hAnsiTheme="majorHAnsi" w:cstheme="majorHAnsi"/>
          <w:sz w:val="22"/>
          <w:szCs w:val="22"/>
        </w:rPr>
        <w:t> ;</w:t>
      </w:r>
    </w:p>
    <w:p w14:paraId="30C0DFE6" w14:textId="711266C6" w:rsidR="008C16F9" w:rsidRPr="008C16F9" w:rsidRDefault="008C16F9" w:rsidP="008C16F9">
      <w:pPr>
        <w:spacing w:after="120"/>
        <w:jc w:val="both"/>
        <w:rPr>
          <w:rFonts w:asciiTheme="majorHAnsi" w:hAnsiTheme="majorHAnsi" w:cstheme="majorHAnsi"/>
          <w:sz w:val="22"/>
          <w:szCs w:val="22"/>
        </w:rPr>
      </w:pPr>
      <w:r w:rsidRPr="008C16F9">
        <w:rPr>
          <w:rFonts w:asciiTheme="majorHAnsi" w:hAnsiTheme="majorHAnsi" w:cstheme="majorHAnsi"/>
          <w:sz w:val="22"/>
          <w:szCs w:val="22"/>
        </w:rPr>
        <w:t>Vu la délibération n°202</w:t>
      </w:r>
      <w:r>
        <w:rPr>
          <w:rFonts w:asciiTheme="majorHAnsi" w:hAnsiTheme="majorHAnsi" w:cstheme="majorHAnsi"/>
          <w:sz w:val="22"/>
          <w:szCs w:val="22"/>
        </w:rPr>
        <w:t>4</w:t>
      </w:r>
      <w:r w:rsidRPr="008C16F9">
        <w:rPr>
          <w:rFonts w:asciiTheme="majorHAnsi" w:hAnsiTheme="majorHAnsi" w:cstheme="majorHAnsi"/>
          <w:sz w:val="22"/>
          <w:szCs w:val="22"/>
        </w:rPr>
        <w:t>-</w:t>
      </w:r>
      <w:r>
        <w:rPr>
          <w:rFonts w:asciiTheme="majorHAnsi" w:hAnsiTheme="majorHAnsi" w:cstheme="majorHAnsi"/>
          <w:sz w:val="22"/>
          <w:szCs w:val="22"/>
        </w:rPr>
        <w:t>39</w:t>
      </w:r>
      <w:r w:rsidRPr="008C16F9">
        <w:rPr>
          <w:rFonts w:asciiTheme="majorHAnsi" w:hAnsiTheme="majorHAnsi" w:cstheme="majorHAnsi"/>
          <w:sz w:val="22"/>
          <w:szCs w:val="22"/>
        </w:rPr>
        <w:t xml:space="preserve"> du </w:t>
      </w:r>
      <w:r>
        <w:rPr>
          <w:rFonts w:asciiTheme="majorHAnsi" w:hAnsiTheme="majorHAnsi" w:cstheme="majorHAnsi"/>
          <w:sz w:val="22"/>
          <w:szCs w:val="22"/>
        </w:rPr>
        <w:t>C</w:t>
      </w:r>
      <w:r w:rsidRPr="008C16F9">
        <w:rPr>
          <w:rFonts w:asciiTheme="majorHAnsi" w:hAnsiTheme="majorHAnsi" w:cstheme="majorHAnsi"/>
          <w:sz w:val="22"/>
          <w:szCs w:val="22"/>
        </w:rPr>
        <w:t xml:space="preserve">onseil d’administration en date du </w:t>
      </w:r>
      <w:r>
        <w:rPr>
          <w:rFonts w:asciiTheme="majorHAnsi" w:hAnsiTheme="majorHAnsi" w:cstheme="majorHAnsi"/>
          <w:sz w:val="22"/>
          <w:szCs w:val="22"/>
        </w:rPr>
        <w:t xml:space="preserve">15 avril </w:t>
      </w:r>
      <w:r w:rsidRPr="008C16F9">
        <w:rPr>
          <w:rFonts w:asciiTheme="majorHAnsi" w:hAnsiTheme="majorHAnsi" w:cstheme="majorHAnsi"/>
          <w:sz w:val="22"/>
          <w:szCs w:val="22"/>
        </w:rPr>
        <w:t>202</w:t>
      </w:r>
      <w:r>
        <w:rPr>
          <w:rFonts w:asciiTheme="majorHAnsi" w:hAnsiTheme="majorHAnsi" w:cstheme="majorHAnsi"/>
          <w:sz w:val="22"/>
          <w:szCs w:val="22"/>
        </w:rPr>
        <w:t>4</w:t>
      </w:r>
      <w:r w:rsidRPr="008C16F9">
        <w:rPr>
          <w:rFonts w:asciiTheme="majorHAnsi" w:hAnsiTheme="majorHAnsi" w:cstheme="majorHAnsi"/>
          <w:sz w:val="22"/>
          <w:szCs w:val="22"/>
        </w:rPr>
        <w:t xml:space="preserve"> approuvant le recours au vote électronique </w:t>
      </w:r>
      <w:r>
        <w:rPr>
          <w:rFonts w:asciiTheme="majorHAnsi" w:hAnsiTheme="majorHAnsi" w:cstheme="majorHAnsi"/>
          <w:sz w:val="22"/>
          <w:szCs w:val="22"/>
        </w:rPr>
        <w:t xml:space="preserve">pour </w:t>
      </w:r>
      <w:r w:rsidRPr="008C16F9">
        <w:rPr>
          <w:rFonts w:asciiTheme="majorHAnsi" w:hAnsiTheme="majorHAnsi" w:cstheme="majorHAnsi"/>
          <w:sz w:val="22"/>
          <w:szCs w:val="22"/>
        </w:rPr>
        <w:t>le renouvellement des représentants des personnels aux conseil</w:t>
      </w:r>
      <w:r>
        <w:rPr>
          <w:rFonts w:asciiTheme="majorHAnsi" w:hAnsiTheme="majorHAnsi" w:cstheme="majorHAnsi"/>
          <w:sz w:val="22"/>
          <w:szCs w:val="22"/>
        </w:rPr>
        <w:t>s</w:t>
      </w:r>
      <w:r w:rsidRPr="008C16F9">
        <w:rPr>
          <w:rFonts w:asciiTheme="majorHAnsi" w:hAnsiTheme="majorHAnsi" w:cstheme="majorHAnsi"/>
          <w:sz w:val="22"/>
          <w:szCs w:val="22"/>
        </w:rPr>
        <w:t xml:space="preserve"> centraux ;</w:t>
      </w:r>
    </w:p>
    <w:p w14:paraId="00A6C108" w14:textId="1302C11C" w:rsidR="008C02C2" w:rsidRPr="008C16F9" w:rsidRDefault="008C16F9">
      <w:pPr>
        <w:jc w:val="both"/>
        <w:rPr>
          <w:rFonts w:asciiTheme="majorHAnsi" w:hAnsiTheme="majorHAnsi" w:cstheme="majorHAnsi"/>
          <w:sz w:val="22"/>
          <w:szCs w:val="22"/>
        </w:rPr>
      </w:pPr>
      <w:r w:rsidRPr="00F579E7">
        <w:rPr>
          <w:rFonts w:asciiTheme="majorHAnsi" w:hAnsiTheme="majorHAnsi" w:cstheme="majorHAnsi"/>
          <w:sz w:val="22"/>
          <w:szCs w:val="22"/>
        </w:rPr>
        <w:t xml:space="preserve">Vu l’avis du comité électoral consultatif du </w:t>
      </w:r>
      <w:r w:rsidR="008315AF" w:rsidRPr="00F579E7">
        <w:rPr>
          <w:rFonts w:asciiTheme="majorHAnsi" w:hAnsiTheme="majorHAnsi" w:cstheme="majorHAnsi"/>
          <w:sz w:val="22"/>
          <w:szCs w:val="22"/>
        </w:rPr>
        <w:t>25 avril</w:t>
      </w:r>
      <w:r w:rsidRPr="00F579E7">
        <w:rPr>
          <w:rFonts w:asciiTheme="majorHAnsi" w:hAnsiTheme="majorHAnsi" w:cstheme="majorHAnsi"/>
          <w:sz w:val="22"/>
          <w:szCs w:val="22"/>
        </w:rPr>
        <w:t xml:space="preserve"> 2024 ;</w:t>
      </w:r>
    </w:p>
    <w:p w14:paraId="4AE539DF" w14:textId="20D40C9F" w:rsidR="00403CCE" w:rsidRPr="00403CCE" w:rsidRDefault="008C02C2" w:rsidP="00403CCE">
      <w:pPr>
        <w:spacing w:before="480" w:after="480"/>
        <w:jc w:val="center"/>
        <w:rPr>
          <w:rFonts w:ascii="Calibri" w:hAnsi="Calibri" w:cs="Calibri"/>
          <w:b/>
          <w:bCs/>
          <w:sz w:val="24"/>
        </w:rPr>
      </w:pPr>
      <w:r w:rsidRPr="00B92AE1">
        <w:rPr>
          <w:rFonts w:ascii="Calibri" w:hAnsi="Calibri" w:cs="Calibri"/>
          <w:b/>
          <w:bCs/>
          <w:sz w:val="24"/>
        </w:rPr>
        <w:t>D</w:t>
      </w:r>
      <w:r w:rsidR="00AD01D3" w:rsidRPr="00B92AE1">
        <w:rPr>
          <w:rFonts w:ascii="Calibri" w:hAnsi="Calibri" w:cs="Calibri"/>
          <w:b/>
          <w:bCs/>
          <w:sz w:val="24"/>
        </w:rPr>
        <w:t>É</w:t>
      </w:r>
      <w:r w:rsidRPr="00B92AE1">
        <w:rPr>
          <w:rFonts w:ascii="Calibri" w:hAnsi="Calibri" w:cs="Calibri"/>
          <w:b/>
          <w:bCs/>
          <w:sz w:val="24"/>
        </w:rPr>
        <w:t>CIDE</w:t>
      </w:r>
    </w:p>
    <w:p w14:paraId="6887D7D9" w14:textId="2C6CEE8B" w:rsidR="00B82541" w:rsidRPr="00403CCE" w:rsidRDefault="00B82541" w:rsidP="00F74D61">
      <w:pPr>
        <w:pStyle w:val="Paragraphedeliste"/>
        <w:numPr>
          <w:ilvl w:val="0"/>
          <w:numId w:val="21"/>
        </w:numPr>
        <w:spacing w:before="240" w:after="120"/>
        <w:ind w:left="714" w:hanging="357"/>
        <w:jc w:val="both"/>
        <w:rPr>
          <w:rFonts w:cs="Calibri"/>
          <w:b/>
          <w:sz w:val="24"/>
          <w:szCs w:val="24"/>
        </w:rPr>
      </w:pPr>
      <w:bookmarkStart w:id="0" w:name="_Ref164063250"/>
      <w:bookmarkStart w:id="1" w:name="_Hlk165013680"/>
      <w:r w:rsidRPr="00B92AE1">
        <w:rPr>
          <w:rFonts w:cs="Calibri"/>
          <w:b/>
          <w:sz w:val="24"/>
          <w:szCs w:val="24"/>
        </w:rPr>
        <w:lastRenderedPageBreak/>
        <w:t>Objet de la décision</w:t>
      </w:r>
      <w:bookmarkEnd w:id="0"/>
    </w:p>
    <w:bookmarkEnd w:id="1"/>
    <w:p w14:paraId="51668F3C" w14:textId="610FD579" w:rsidR="006B4A15" w:rsidRPr="00884EF5" w:rsidRDefault="008C16F9">
      <w:pPr>
        <w:jc w:val="both"/>
        <w:rPr>
          <w:rFonts w:asciiTheme="majorHAnsi" w:hAnsiTheme="majorHAnsi" w:cstheme="majorHAnsi"/>
          <w:sz w:val="22"/>
          <w:szCs w:val="22"/>
        </w:rPr>
      </w:pPr>
      <w:r w:rsidRPr="008C16F9">
        <w:rPr>
          <w:rFonts w:asciiTheme="majorHAnsi" w:hAnsiTheme="majorHAnsi" w:cstheme="majorHAnsi"/>
          <w:sz w:val="22"/>
          <w:szCs w:val="22"/>
        </w:rPr>
        <w:t>La présente décision a pour objet d’organiser les élections en vue du renouvellement</w:t>
      </w:r>
      <w:r>
        <w:rPr>
          <w:rFonts w:asciiTheme="majorHAnsi" w:hAnsiTheme="majorHAnsi" w:cstheme="majorHAnsi"/>
          <w:sz w:val="22"/>
          <w:szCs w:val="22"/>
        </w:rPr>
        <w:t xml:space="preserve"> </w:t>
      </w:r>
      <w:r w:rsidRPr="008C16F9">
        <w:rPr>
          <w:rFonts w:asciiTheme="majorHAnsi" w:hAnsiTheme="majorHAnsi" w:cstheme="majorHAnsi"/>
          <w:sz w:val="22"/>
          <w:szCs w:val="22"/>
        </w:rPr>
        <w:t xml:space="preserve">complet des représentants des </w:t>
      </w:r>
      <w:r>
        <w:rPr>
          <w:rFonts w:asciiTheme="majorHAnsi" w:hAnsiTheme="majorHAnsi" w:cstheme="majorHAnsi"/>
          <w:sz w:val="22"/>
          <w:szCs w:val="22"/>
        </w:rPr>
        <w:t>personnels</w:t>
      </w:r>
      <w:r w:rsidRPr="008C16F9">
        <w:rPr>
          <w:rFonts w:asciiTheme="majorHAnsi" w:hAnsiTheme="majorHAnsi" w:cstheme="majorHAnsi"/>
          <w:sz w:val="22"/>
          <w:szCs w:val="22"/>
        </w:rPr>
        <w:t xml:space="preserve"> au </w:t>
      </w:r>
      <w:r>
        <w:rPr>
          <w:rFonts w:asciiTheme="majorHAnsi" w:hAnsiTheme="majorHAnsi" w:cstheme="majorHAnsi"/>
          <w:sz w:val="22"/>
          <w:szCs w:val="22"/>
        </w:rPr>
        <w:t>C</w:t>
      </w:r>
      <w:r w:rsidRPr="008C16F9">
        <w:rPr>
          <w:rFonts w:asciiTheme="majorHAnsi" w:hAnsiTheme="majorHAnsi" w:cstheme="majorHAnsi"/>
          <w:sz w:val="22"/>
          <w:szCs w:val="22"/>
        </w:rPr>
        <w:t>onseil d’administration</w:t>
      </w:r>
      <w:r>
        <w:rPr>
          <w:rFonts w:asciiTheme="majorHAnsi" w:hAnsiTheme="majorHAnsi" w:cstheme="majorHAnsi"/>
          <w:sz w:val="22"/>
          <w:szCs w:val="22"/>
        </w:rPr>
        <w:t xml:space="preserve"> (CA)</w:t>
      </w:r>
      <w:r w:rsidRPr="008C16F9">
        <w:rPr>
          <w:rFonts w:asciiTheme="majorHAnsi" w:hAnsiTheme="majorHAnsi" w:cstheme="majorHAnsi"/>
          <w:sz w:val="22"/>
          <w:szCs w:val="22"/>
        </w:rPr>
        <w:t xml:space="preserve">, à la </w:t>
      </w:r>
      <w:r>
        <w:rPr>
          <w:rFonts w:asciiTheme="majorHAnsi" w:hAnsiTheme="majorHAnsi" w:cstheme="majorHAnsi"/>
          <w:sz w:val="22"/>
          <w:szCs w:val="22"/>
        </w:rPr>
        <w:t>C</w:t>
      </w:r>
      <w:r w:rsidRPr="008C16F9">
        <w:rPr>
          <w:rFonts w:asciiTheme="majorHAnsi" w:hAnsiTheme="majorHAnsi" w:cstheme="majorHAnsi"/>
          <w:sz w:val="22"/>
          <w:szCs w:val="22"/>
        </w:rPr>
        <w:t>ommission de la</w:t>
      </w:r>
      <w:r>
        <w:rPr>
          <w:rFonts w:asciiTheme="majorHAnsi" w:hAnsiTheme="majorHAnsi" w:cstheme="majorHAnsi"/>
          <w:sz w:val="22"/>
          <w:szCs w:val="22"/>
        </w:rPr>
        <w:t xml:space="preserve"> </w:t>
      </w:r>
      <w:r w:rsidRPr="008C16F9">
        <w:rPr>
          <w:rFonts w:asciiTheme="majorHAnsi" w:hAnsiTheme="majorHAnsi" w:cstheme="majorHAnsi"/>
          <w:sz w:val="22"/>
          <w:szCs w:val="22"/>
        </w:rPr>
        <w:t xml:space="preserve">formation et de la vie universitaire </w:t>
      </w:r>
      <w:r>
        <w:rPr>
          <w:rFonts w:asciiTheme="majorHAnsi" w:hAnsiTheme="majorHAnsi" w:cstheme="majorHAnsi"/>
          <w:sz w:val="22"/>
          <w:szCs w:val="22"/>
        </w:rPr>
        <w:t xml:space="preserve">(CFVU) </w:t>
      </w:r>
      <w:r w:rsidRPr="008C16F9">
        <w:rPr>
          <w:rFonts w:asciiTheme="majorHAnsi" w:hAnsiTheme="majorHAnsi" w:cstheme="majorHAnsi"/>
          <w:sz w:val="22"/>
          <w:szCs w:val="22"/>
        </w:rPr>
        <w:t xml:space="preserve">et à la </w:t>
      </w:r>
      <w:r>
        <w:rPr>
          <w:rFonts w:asciiTheme="majorHAnsi" w:hAnsiTheme="majorHAnsi" w:cstheme="majorHAnsi"/>
          <w:sz w:val="22"/>
          <w:szCs w:val="22"/>
        </w:rPr>
        <w:t>C</w:t>
      </w:r>
      <w:r w:rsidRPr="008C16F9">
        <w:rPr>
          <w:rFonts w:asciiTheme="majorHAnsi" w:hAnsiTheme="majorHAnsi" w:cstheme="majorHAnsi"/>
          <w:sz w:val="22"/>
          <w:szCs w:val="22"/>
        </w:rPr>
        <w:t>ommission de la recherche</w:t>
      </w:r>
      <w:r>
        <w:rPr>
          <w:rFonts w:asciiTheme="majorHAnsi" w:hAnsiTheme="majorHAnsi" w:cstheme="majorHAnsi"/>
          <w:sz w:val="22"/>
          <w:szCs w:val="22"/>
        </w:rPr>
        <w:t xml:space="preserve"> (CR)</w:t>
      </w:r>
      <w:r w:rsidRPr="008C16F9">
        <w:rPr>
          <w:rFonts w:asciiTheme="majorHAnsi" w:hAnsiTheme="majorHAnsi" w:cstheme="majorHAnsi"/>
          <w:sz w:val="22"/>
          <w:szCs w:val="22"/>
        </w:rPr>
        <w:t>.</w:t>
      </w:r>
    </w:p>
    <w:p w14:paraId="0A290DE7" w14:textId="0F91437B" w:rsidR="00B82541" w:rsidRPr="00B92AE1" w:rsidRDefault="00B82541" w:rsidP="007C6C3D">
      <w:pPr>
        <w:pStyle w:val="Paragraphedeliste"/>
        <w:numPr>
          <w:ilvl w:val="0"/>
          <w:numId w:val="21"/>
        </w:numPr>
        <w:spacing w:before="240" w:after="120"/>
        <w:ind w:left="714" w:hanging="357"/>
        <w:jc w:val="both"/>
        <w:rPr>
          <w:rFonts w:cs="Calibri"/>
          <w:b/>
          <w:sz w:val="24"/>
          <w:szCs w:val="24"/>
        </w:rPr>
      </w:pPr>
      <w:bookmarkStart w:id="2" w:name="_Ref163742076"/>
      <w:bookmarkStart w:id="3" w:name="_Hlk165013697"/>
      <w:r w:rsidRPr="00B92AE1">
        <w:rPr>
          <w:rFonts w:cs="Calibri"/>
          <w:b/>
          <w:sz w:val="24"/>
          <w:szCs w:val="24"/>
        </w:rPr>
        <w:t>Sièges à pourvoir</w:t>
      </w:r>
      <w:bookmarkEnd w:id="2"/>
    </w:p>
    <w:bookmarkEnd w:id="3"/>
    <w:p w14:paraId="7ED2E317" w14:textId="076C5493" w:rsidR="00164D8B" w:rsidRPr="008C16F9" w:rsidRDefault="00164D8B" w:rsidP="008C16F9">
      <w:pPr>
        <w:spacing w:after="120"/>
        <w:jc w:val="both"/>
        <w:rPr>
          <w:rFonts w:asciiTheme="majorHAnsi" w:hAnsiTheme="majorHAnsi" w:cstheme="majorHAnsi"/>
          <w:sz w:val="22"/>
          <w:szCs w:val="22"/>
        </w:rPr>
      </w:pPr>
      <w:r w:rsidRPr="008C16F9">
        <w:rPr>
          <w:rFonts w:asciiTheme="majorHAnsi" w:hAnsiTheme="majorHAnsi" w:cstheme="majorHAnsi"/>
          <w:sz w:val="22"/>
          <w:szCs w:val="22"/>
        </w:rPr>
        <w:t>Conformément au code de l’éducation, la représentation des quatre grands secteurs de formation enseignés à l’</w:t>
      </w:r>
      <w:r w:rsidR="008C16F9">
        <w:rPr>
          <w:rFonts w:asciiTheme="majorHAnsi" w:hAnsiTheme="majorHAnsi" w:cstheme="majorHAnsi"/>
          <w:sz w:val="22"/>
          <w:szCs w:val="22"/>
        </w:rPr>
        <w:t>u</w:t>
      </w:r>
      <w:r w:rsidRPr="008C16F9">
        <w:rPr>
          <w:rFonts w:asciiTheme="majorHAnsi" w:hAnsiTheme="majorHAnsi" w:cstheme="majorHAnsi"/>
          <w:sz w:val="22"/>
          <w:szCs w:val="22"/>
        </w:rPr>
        <w:t>niversité doit être assurée au sein des trois conseils centraux.</w:t>
      </w:r>
    </w:p>
    <w:p w14:paraId="031905F0" w14:textId="5C7BFF8A" w:rsidR="00281DED" w:rsidRPr="008C16F9" w:rsidRDefault="00164D8B">
      <w:pPr>
        <w:jc w:val="both"/>
        <w:rPr>
          <w:rFonts w:asciiTheme="majorHAnsi" w:hAnsiTheme="majorHAnsi" w:cstheme="majorHAnsi"/>
          <w:sz w:val="22"/>
          <w:szCs w:val="22"/>
        </w:rPr>
      </w:pPr>
      <w:r w:rsidRPr="008C16F9">
        <w:rPr>
          <w:rFonts w:asciiTheme="majorHAnsi" w:hAnsiTheme="majorHAnsi" w:cstheme="majorHAnsi"/>
          <w:sz w:val="22"/>
          <w:szCs w:val="22"/>
        </w:rPr>
        <w:t>Les secteurs de formation sont les suivants :</w:t>
      </w:r>
    </w:p>
    <w:p w14:paraId="720587F3" w14:textId="3D9C57D0" w:rsidR="00281DED" w:rsidRPr="008C16F9" w:rsidRDefault="001864AB" w:rsidP="008C16F9">
      <w:pPr>
        <w:pStyle w:val="Paragraphedeliste"/>
        <w:numPr>
          <w:ilvl w:val="0"/>
          <w:numId w:val="23"/>
        </w:numPr>
        <w:jc w:val="both"/>
        <w:rPr>
          <w:rFonts w:asciiTheme="majorHAnsi" w:hAnsiTheme="majorHAnsi" w:cstheme="majorHAnsi"/>
        </w:rPr>
      </w:pPr>
      <w:r w:rsidRPr="008C16F9">
        <w:rPr>
          <w:rFonts w:asciiTheme="majorHAnsi" w:hAnsiTheme="majorHAnsi" w:cstheme="majorHAnsi"/>
        </w:rPr>
        <w:t xml:space="preserve">Secteur 1 : </w:t>
      </w:r>
      <w:r w:rsidR="008C16F9">
        <w:rPr>
          <w:rFonts w:asciiTheme="majorHAnsi" w:hAnsiTheme="majorHAnsi" w:cstheme="majorHAnsi"/>
        </w:rPr>
        <w:t>D</w:t>
      </w:r>
      <w:r w:rsidR="00164D8B" w:rsidRPr="008C16F9">
        <w:rPr>
          <w:rFonts w:asciiTheme="majorHAnsi" w:hAnsiTheme="majorHAnsi" w:cstheme="majorHAnsi"/>
        </w:rPr>
        <w:t>isciplines juridiques, économiques et de gestion ;</w:t>
      </w:r>
    </w:p>
    <w:p w14:paraId="593D6539" w14:textId="38C1F65B" w:rsidR="00281DED" w:rsidRPr="008C16F9" w:rsidRDefault="001864AB" w:rsidP="008C16F9">
      <w:pPr>
        <w:pStyle w:val="Paragraphedeliste"/>
        <w:numPr>
          <w:ilvl w:val="0"/>
          <w:numId w:val="23"/>
        </w:numPr>
        <w:jc w:val="both"/>
        <w:rPr>
          <w:rFonts w:asciiTheme="majorHAnsi" w:hAnsiTheme="majorHAnsi" w:cstheme="majorHAnsi"/>
        </w:rPr>
      </w:pPr>
      <w:r w:rsidRPr="008C16F9">
        <w:rPr>
          <w:rFonts w:asciiTheme="majorHAnsi" w:hAnsiTheme="majorHAnsi" w:cstheme="majorHAnsi"/>
        </w:rPr>
        <w:t xml:space="preserve">Secteur 2 : </w:t>
      </w:r>
      <w:r w:rsidR="008C16F9">
        <w:rPr>
          <w:rFonts w:asciiTheme="majorHAnsi" w:hAnsiTheme="majorHAnsi" w:cstheme="majorHAnsi"/>
        </w:rPr>
        <w:t>L</w:t>
      </w:r>
      <w:r w:rsidR="00164D8B" w:rsidRPr="008C16F9">
        <w:rPr>
          <w:rFonts w:asciiTheme="majorHAnsi" w:hAnsiTheme="majorHAnsi" w:cstheme="majorHAnsi"/>
        </w:rPr>
        <w:t>ettres et sciences humaines et sociales</w:t>
      </w:r>
      <w:r w:rsidR="008C16F9">
        <w:rPr>
          <w:rFonts w:asciiTheme="majorHAnsi" w:hAnsiTheme="majorHAnsi" w:cstheme="majorHAnsi"/>
        </w:rPr>
        <w:t> ;</w:t>
      </w:r>
    </w:p>
    <w:p w14:paraId="23611480" w14:textId="2F88D671" w:rsidR="00164D8B" w:rsidRPr="008C16F9" w:rsidRDefault="001864AB" w:rsidP="008C16F9">
      <w:pPr>
        <w:pStyle w:val="Paragraphedeliste"/>
        <w:numPr>
          <w:ilvl w:val="0"/>
          <w:numId w:val="23"/>
        </w:numPr>
        <w:jc w:val="both"/>
        <w:rPr>
          <w:rFonts w:asciiTheme="majorHAnsi" w:hAnsiTheme="majorHAnsi" w:cstheme="majorHAnsi"/>
        </w:rPr>
      </w:pPr>
      <w:r w:rsidRPr="008C16F9">
        <w:rPr>
          <w:rFonts w:asciiTheme="majorHAnsi" w:hAnsiTheme="majorHAnsi" w:cstheme="majorHAnsi"/>
        </w:rPr>
        <w:t xml:space="preserve">Secteur 3 : </w:t>
      </w:r>
      <w:r w:rsidR="008C16F9">
        <w:rPr>
          <w:rFonts w:asciiTheme="majorHAnsi" w:hAnsiTheme="majorHAnsi" w:cstheme="majorHAnsi"/>
        </w:rPr>
        <w:t>S</w:t>
      </w:r>
      <w:r w:rsidR="00164D8B" w:rsidRPr="008C16F9">
        <w:rPr>
          <w:rFonts w:asciiTheme="majorHAnsi" w:hAnsiTheme="majorHAnsi" w:cstheme="majorHAnsi"/>
        </w:rPr>
        <w:t>ciences et technologies ;</w:t>
      </w:r>
    </w:p>
    <w:p w14:paraId="5E5C2F57" w14:textId="2E6CAF20" w:rsidR="004858F0" w:rsidRPr="008C16F9" w:rsidRDefault="001864AB" w:rsidP="007C6C3D">
      <w:pPr>
        <w:pStyle w:val="Paragraphedeliste"/>
        <w:numPr>
          <w:ilvl w:val="0"/>
          <w:numId w:val="23"/>
        </w:numPr>
        <w:spacing w:after="120"/>
        <w:ind w:left="714" w:hanging="357"/>
        <w:jc w:val="both"/>
        <w:rPr>
          <w:rFonts w:asciiTheme="majorHAnsi" w:hAnsiTheme="majorHAnsi" w:cstheme="majorHAnsi"/>
        </w:rPr>
      </w:pPr>
      <w:r w:rsidRPr="008C16F9">
        <w:rPr>
          <w:rFonts w:asciiTheme="majorHAnsi" w:hAnsiTheme="majorHAnsi" w:cstheme="majorHAnsi"/>
        </w:rPr>
        <w:t xml:space="preserve">Secteur 4 : </w:t>
      </w:r>
      <w:r w:rsidR="008C16F9">
        <w:rPr>
          <w:rFonts w:asciiTheme="majorHAnsi" w:hAnsiTheme="majorHAnsi" w:cstheme="majorHAnsi"/>
        </w:rPr>
        <w:t>D</w:t>
      </w:r>
      <w:r w:rsidR="00164D8B" w:rsidRPr="008C16F9">
        <w:rPr>
          <w:rFonts w:asciiTheme="majorHAnsi" w:hAnsiTheme="majorHAnsi" w:cstheme="majorHAnsi"/>
        </w:rPr>
        <w:t>isciplines de santé</w:t>
      </w:r>
      <w:r w:rsidR="004858F0" w:rsidRPr="008C16F9">
        <w:rPr>
          <w:rFonts w:asciiTheme="majorHAnsi" w:hAnsiTheme="majorHAnsi" w:cstheme="majorHAnsi"/>
        </w:rPr>
        <w:t>.</w:t>
      </w:r>
    </w:p>
    <w:p w14:paraId="113DB598" w14:textId="16E41EF6" w:rsidR="008C16F9" w:rsidRDefault="008C16F9" w:rsidP="007C6C3D">
      <w:pPr>
        <w:spacing w:after="120"/>
        <w:jc w:val="both"/>
        <w:rPr>
          <w:rFonts w:asciiTheme="majorHAnsi" w:hAnsiTheme="majorHAnsi" w:cstheme="majorHAnsi"/>
          <w:sz w:val="22"/>
          <w:szCs w:val="22"/>
        </w:rPr>
      </w:pPr>
      <w:r>
        <w:rPr>
          <w:rFonts w:asciiTheme="majorHAnsi" w:hAnsiTheme="majorHAnsi" w:cstheme="majorHAnsi"/>
          <w:sz w:val="22"/>
          <w:szCs w:val="22"/>
        </w:rPr>
        <w:t xml:space="preserve">Les modalités de rattachement des personnels aux secteurs de formation sont énoncées à l’article </w:t>
      </w:r>
      <w:r w:rsidR="007C6C3D">
        <w:rPr>
          <w:rFonts w:asciiTheme="majorHAnsi" w:hAnsiTheme="majorHAnsi" w:cstheme="majorHAnsi"/>
          <w:sz w:val="22"/>
          <w:szCs w:val="22"/>
        </w:rPr>
        <w:t>18 des statuts de l’université.</w:t>
      </w:r>
    </w:p>
    <w:p w14:paraId="041FA480" w14:textId="09FF75D0" w:rsidR="00A6480E" w:rsidRPr="008C16F9" w:rsidRDefault="00DB01B4" w:rsidP="007C6C3D">
      <w:pPr>
        <w:spacing w:after="120"/>
        <w:jc w:val="both"/>
        <w:rPr>
          <w:rFonts w:asciiTheme="majorHAnsi" w:hAnsiTheme="majorHAnsi" w:cstheme="majorHAnsi"/>
          <w:sz w:val="22"/>
          <w:szCs w:val="22"/>
        </w:rPr>
      </w:pPr>
      <w:r w:rsidRPr="008C16F9">
        <w:rPr>
          <w:rFonts w:asciiTheme="majorHAnsi" w:hAnsiTheme="majorHAnsi" w:cstheme="majorHAnsi"/>
          <w:sz w:val="22"/>
          <w:szCs w:val="22"/>
        </w:rPr>
        <w:t xml:space="preserve">Pour le </w:t>
      </w:r>
      <w:r w:rsidR="007C6C3D">
        <w:rPr>
          <w:rFonts w:asciiTheme="majorHAnsi" w:hAnsiTheme="majorHAnsi" w:cstheme="majorHAnsi"/>
          <w:sz w:val="22"/>
          <w:szCs w:val="22"/>
        </w:rPr>
        <w:t>C</w:t>
      </w:r>
      <w:r w:rsidRPr="008C16F9">
        <w:rPr>
          <w:rFonts w:asciiTheme="majorHAnsi" w:hAnsiTheme="majorHAnsi" w:cstheme="majorHAnsi"/>
          <w:sz w:val="22"/>
          <w:szCs w:val="22"/>
        </w:rPr>
        <w:t>onseil d’administration, chaque liste doit assurer la représentation d’au moins trois des quatre grands secteurs de formation.</w:t>
      </w:r>
    </w:p>
    <w:p w14:paraId="086960C2" w14:textId="76DDD18E" w:rsidR="00B76D1F" w:rsidRPr="007C6C3D" w:rsidRDefault="00164D8B">
      <w:pPr>
        <w:jc w:val="both"/>
        <w:rPr>
          <w:rFonts w:asciiTheme="majorHAnsi" w:hAnsiTheme="majorHAnsi" w:cstheme="majorHAnsi"/>
          <w:sz w:val="22"/>
          <w:szCs w:val="22"/>
        </w:rPr>
      </w:pPr>
      <w:r w:rsidRPr="008C16F9">
        <w:rPr>
          <w:rFonts w:asciiTheme="majorHAnsi" w:hAnsiTheme="majorHAnsi" w:cstheme="majorHAnsi"/>
          <w:sz w:val="22"/>
          <w:szCs w:val="22"/>
        </w:rPr>
        <w:t xml:space="preserve">Pour la </w:t>
      </w:r>
      <w:r w:rsidR="007C6C3D">
        <w:rPr>
          <w:rFonts w:asciiTheme="majorHAnsi" w:hAnsiTheme="majorHAnsi" w:cstheme="majorHAnsi"/>
          <w:sz w:val="22"/>
          <w:szCs w:val="22"/>
        </w:rPr>
        <w:t>C</w:t>
      </w:r>
      <w:r w:rsidRPr="008C16F9">
        <w:rPr>
          <w:rFonts w:asciiTheme="majorHAnsi" w:hAnsiTheme="majorHAnsi" w:cstheme="majorHAnsi"/>
          <w:sz w:val="22"/>
          <w:szCs w:val="22"/>
        </w:rPr>
        <w:t xml:space="preserve">ommission de la formation et de la vie </w:t>
      </w:r>
      <w:r w:rsidR="007C6C3D">
        <w:rPr>
          <w:rFonts w:asciiTheme="majorHAnsi" w:hAnsiTheme="majorHAnsi" w:cstheme="majorHAnsi"/>
          <w:sz w:val="22"/>
          <w:szCs w:val="22"/>
        </w:rPr>
        <w:t xml:space="preserve">universitaire </w:t>
      </w:r>
      <w:r w:rsidRPr="008C16F9">
        <w:rPr>
          <w:rFonts w:asciiTheme="majorHAnsi" w:hAnsiTheme="majorHAnsi" w:cstheme="majorHAnsi"/>
          <w:sz w:val="22"/>
          <w:szCs w:val="22"/>
        </w:rPr>
        <w:t xml:space="preserve">et pour </w:t>
      </w:r>
      <w:r w:rsidR="00DB01B4" w:rsidRPr="008C16F9">
        <w:rPr>
          <w:rFonts w:asciiTheme="majorHAnsi" w:hAnsiTheme="majorHAnsi" w:cstheme="majorHAnsi"/>
          <w:sz w:val="22"/>
          <w:szCs w:val="22"/>
        </w:rPr>
        <w:t xml:space="preserve">la </w:t>
      </w:r>
      <w:r w:rsidR="007C6C3D">
        <w:rPr>
          <w:rFonts w:asciiTheme="majorHAnsi" w:hAnsiTheme="majorHAnsi" w:cstheme="majorHAnsi"/>
          <w:sz w:val="22"/>
          <w:szCs w:val="22"/>
        </w:rPr>
        <w:t>C</w:t>
      </w:r>
      <w:r w:rsidR="00DB01B4" w:rsidRPr="008C16F9">
        <w:rPr>
          <w:rFonts w:asciiTheme="majorHAnsi" w:hAnsiTheme="majorHAnsi" w:cstheme="majorHAnsi"/>
          <w:sz w:val="22"/>
          <w:szCs w:val="22"/>
        </w:rPr>
        <w:t>ommission de la recherche, les sièges so</w:t>
      </w:r>
      <w:r w:rsidR="00D72D04" w:rsidRPr="008C16F9">
        <w:rPr>
          <w:rFonts w:asciiTheme="majorHAnsi" w:hAnsiTheme="majorHAnsi" w:cstheme="majorHAnsi"/>
          <w:sz w:val="22"/>
          <w:szCs w:val="22"/>
        </w:rPr>
        <w:t>nt répartis, au sein des</w:t>
      </w:r>
      <w:r w:rsidR="00DB01B4" w:rsidRPr="008C16F9">
        <w:rPr>
          <w:rFonts w:asciiTheme="majorHAnsi" w:hAnsiTheme="majorHAnsi" w:cstheme="majorHAnsi"/>
          <w:sz w:val="22"/>
          <w:szCs w:val="22"/>
        </w:rPr>
        <w:t xml:space="preserve"> </w:t>
      </w:r>
      <w:r w:rsidR="00D72D04" w:rsidRPr="008C16F9">
        <w:rPr>
          <w:rFonts w:asciiTheme="majorHAnsi" w:hAnsiTheme="majorHAnsi" w:cstheme="majorHAnsi"/>
          <w:sz w:val="22"/>
          <w:szCs w:val="22"/>
        </w:rPr>
        <w:t xml:space="preserve">différents </w:t>
      </w:r>
      <w:r w:rsidR="00DB01B4" w:rsidRPr="008C16F9">
        <w:rPr>
          <w:rFonts w:asciiTheme="majorHAnsi" w:hAnsiTheme="majorHAnsi" w:cstheme="majorHAnsi"/>
          <w:sz w:val="22"/>
          <w:szCs w:val="22"/>
        </w:rPr>
        <w:t>collège</w:t>
      </w:r>
      <w:r w:rsidR="00D72D04" w:rsidRPr="008C16F9">
        <w:rPr>
          <w:rFonts w:asciiTheme="majorHAnsi" w:hAnsiTheme="majorHAnsi" w:cstheme="majorHAnsi"/>
          <w:sz w:val="22"/>
          <w:szCs w:val="22"/>
        </w:rPr>
        <w:t>s</w:t>
      </w:r>
      <w:r w:rsidR="00DB01B4" w:rsidRPr="008C16F9">
        <w:rPr>
          <w:rFonts w:asciiTheme="majorHAnsi" w:hAnsiTheme="majorHAnsi" w:cstheme="majorHAnsi"/>
          <w:sz w:val="22"/>
          <w:szCs w:val="22"/>
        </w:rPr>
        <w:t>, par secteurs de formation comme indiqué ci-après.</w:t>
      </w:r>
    </w:p>
    <w:p w14:paraId="34DEE04D" w14:textId="4DD767A1" w:rsidR="00866BFE" w:rsidRPr="007C6C3D" w:rsidRDefault="00B82541" w:rsidP="007C6C3D">
      <w:pPr>
        <w:pStyle w:val="Paragraphedeliste"/>
        <w:numPr>
          <w:ilvl w:val="1"/>
          <w:numId w:val="21"/>
        </w:numPr>
        <w:spacing w:before="240" w:after="120"/>
        <w:ind w:left="1985" w:hanging="1134"/>
        <w:jc w:val="both"/>
        <w:rPr>
          <w:rFonts w:cs="Calibri"/>
          <w:b/>
        </w:rPr>
      </w:pPr>
      <w:r w:rsidRPr="007C6C3D">
        <w:rPr>
          <w:rFonts w:cs="Calibri"/>
          <w:b/>
        </w:rPr>
        <w:t>Conseil d’administration</w:t>
      </w:r>
    </w:p>
    <w:p w14:paraId="413A272C" w14:textId="0988A094" w:rsidR="00BA6807" w:rsidRPr="007C6C3D" w:rsidRDefault="00B82541" w:rsidP="007C6C3D">
      <w:pPr>
        <w:spacing w:after="120"/>
        <w:jc w:val="both"/>
        <w:rPr>
          <w:rFonts w:asciiTheme="majorHAnsi" w:hAnsiTheme="majorHAnsi" w:cstheme="majorHAnsi"/>
          <w:sz w:val="22"/>
          <w:szCs w:val="22"/>
        </w:rPr>
      </w:pPr>
      <w:r w:rsidRPr="007C6C3D">
        <w:rPr>
          <w:rFonts w:asciiTheme="majorHAnsi" w:hAnsiTheme="majorHAnsi" w:cstheme="majorHAnsi"/>
          <w:sz w:val="22"/>
          <w:szCs w:val="22"/>
        </w:rPr>
        <w:t xml:space="preserve">Le nombre de sièges </w:t>
      </w:r>
      <w:r w:rsidR="00331818" w:rsidRPr="007C6C3D">
        <w:rPr>
          <w:rFonts w:asciiTheme="majorHAnsi" w:hAnsiTheme="majorHAnsi" w:cstheme="majorHAnsi"/>
          <w:sz w:val="22"/>
          <w:szCs w:val="22"/>
        </w:rPr>
        <w:t xml:space="preserve">de titulaire </w:t>
      </w:r>
      <w:r w:rsidR="00BA6807" w:rsidRPr="007C6C3D">
        <w:rPr>
          <w:rFonts w:asciiTheme="majorHAnsi" w:hAnsiTheme="majorHAnsi" w:cstheme="majorHAnsi"/>
          <w:sz w:val="22"/>
          <w:szCs w:val="22"/>
        </w:rPr>
        <w:t xml:space="preserve">à pourvoir est de 22, répartis comme suit : </w:t>
      </w:r>
    </w:p>
    <w:tbl>
      <w:tblPr>
        <w:tblW w:w="90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69"/>
        <w:gridCol w:w="1091"/>
      </w:tblGrid>
      <w:tr w:rsidR="00235413" w:rsidRPr="007C6C3D" w14:paraId="6DB0D3DA" w14:textId="77777777" w:rsidTr="007C6C3D">
        <w:trPr>
          <w:trHeight w:val="420"/>
        </w:trPr>
        <w:tc>
          <w:tcPr>
            <w:tcW w:w="7969" w:type="dxa"/>
            <w:vAlign w:val="center"/>
          </w:tcPr>
          <w:p w14:paraId="6EFDA224" w14:textId="77777777" w:rsidR="00235413" w:rsidRPr="007C6C3D" w:rsidRDefault="00235413" w:rsidP="007C6C3D">
            <w:pPr>
              <w:rPr>
                <w:rFonts w:asciiTheme="majorHAnsi" w:hAnsiTheme="majorHAnsi" w:cstheme="majorHAnsi"/>
                <w:sz w:val="22"/>
                <w:szCs w:val="22"/>
              </w:rPr>
            </w:pPr>
            <w:r w:rsidRPr="007C6C3D">
              <w:rPr>
                <w:rFonts w:asciiTheme="majorHAnsi" w:hAnsiTheme="majorHAnsi" w:cstheme="majorHAnsi"/>
                <w:sz w:val="22"/>
                <w:szCs w:val="22"/>
              </w:rPr>
              <w:t>Professeurs et personnels assimilés</w:t>
            </w:r>
          </w:p>
        </w:tc>
        <w:tc>
          <w:tcPr>
            <w:tcW w:w="1091" w:type="dxa"/>
            <w:vAlign w:val="center"/>
          </w:tcPr>
          <w:p w14:paraId="13423325" w14:textId="77777777" w:rsidR="00235413" w:rsidRPr="007C6C3D" w:rsidRDefault="00235413" w:rsidP="007C6C3D">
            <w:pPr>
              <w:jc w:val="center"/>
              <w:rPr>
                <w:rFonts w:asciiTheme="majorHAnsi" w:hAnsiTheme="majorHAnsi" w:cstheme="majorHAnsi"/>
                <w:sz w:val="22"/>
                <w:szCs w:val="22"/>
              </w:rPr>
            </w:pPr>
            <w:r w:rsidRPr="007C6C3D">
              <w:rPr>
                <w:rFonts w:asciiTheme="majorHAnsi" w:hAnsiTheme="majorHAnsi" w:cstheme="majorHAnsi"/>
                <w:sz w:val="22"/>
                <w:szCs w:val="22"/>
              </w:rPr>
              <w:t>8</w:t>
            </w:r>
          </w:p>
        </w:tc>
      </w:tr>
      <w:tr w:rsidR="00235413" w:rsidRPr="007C6C3D" w14:paraId="1F63F6E8" w14:textId="77777777" w:rsidTr="007C6C3D">
        <w:trPr>
          <w:trHeight w:val="412"/>
        </w:trPr>
        <w:tc>
          <w:tcPr>
            <w:tcW w:w="7969" w:type="dxa"/>
            <w:vAlign w:val="center"/>
          </w:tcPr>
          <w:p w14:paraId="33BC41FD" w14:textId="77777777" w:rsidR="00235413" w:rsidRPr="007C6C3D" w:rsidRDefault="00235413" w:rsidP="007C6C3D">
            <w:pPr>
              <w:rPr>
                <w:rFonts w:asciiTheme="majorHAnsi" w:hAnsiTheme="majorHAnsi" w:cstheme="majorHAnsi"/>
                <w:sz w:val="22"/>
                <w:szCs w:val="22"/>
              </w:rPr>
            </w:pPr>
            <w:r w:rsidRPr="007C6C3D">
              <w:rPr>
                <w:rFonts w:asciiTheme="majorHAnsi" w:hAnsiTheme="majorHAnsi" w:cstheme="majorHAnsi"/>
                <w:sz w:val="22"/>
                <w:szCs w:val="22"/>
              </w:rPr>
              <w:t>Autres enseignants</w:t>
            </w:r>
            <w:r w:rsidR="007B6600" w:rsidRPr="007C6C3D">
              <w:rPr>
                <w:rFonts w:asciiTheme="majorHAnsi" w:hAnsiTheme="majorHAnsi" w:cstheme="majorHAnsi"/>
                <w:sz w:val="22"/>
                <w:szCs w:val="22"/>
              </w:rPr>
              <w:t>-chercheurs, enseignants</w:t>
            </w:r>
            <w:r w:rsidRPr="007C6C3D">
              <w:rPr>
                <w:rFonts w:asciiTheme="majorHAnsi" w:hAnsiTheme="majorHAnsi" w:cstheme="majorHAnsi"/>
                <w:sz w:val="22"/>
                <w:szCs w:val="22"/>
              </w:rPr>
              <w:t xml:space="preserve"> et assimilés</w:t>
            </w:r>
          </w:p>
        </w:tc>
        <w:tc>
          <w:tcPr>
            <w:tcW w:w="1091" w:type="dxa"/>
            <w:vAlign w:val="center"/>
          </w:tcPr>
          <w:p w14:paraId="583C610C" w14:textId="77777777" w:rsidR="00235413" w:rsidRPr="007C6C3D" w:rsidRDefault="00235413" w:rsidP="007C6C3D">
            <w:pPr>
              <w:jc w:val="center"/>
              <w:rPr>
                <w:rFonts w:asciiTheme="majorHAnsi" w:hAnsiTheme="majorHAnsi" w:cstheme="majorHAnsi"/>
                <w:sz w:val="22"/>
                <w:szCs w:val="22"/>
              </w:rPr>
            </w:pPr>
            <w:r w:rsidRPr="007C6C3D">
              <w:rPr>
                <w:rFonts w:asciiTheme="majorHAnsi" w:hAnsiTheme="majorHAnsi" w:cstheme="majorHAnsi"/>
                <w:sz w:val="22"/>
                <w:szCs w:val="22"/>
              </w:rPr>
              <w:t>8</w:t>
            </w:r>
          </w:p>
        </w:tc>
      </w:tr>
      <w:tr w:rsidR="00235413" w:rsidRPr="007C6C3D" w14:paraId="070FE8ED" w14:textId="77777777" w:rsidTr="007C6C3D">
        <w:trPr>
          <w:trHeight w:val="412"/>
        </w:trPr>
        <w:tc>
          <w:tcPr>
            <w:tcW w:w="7969" w:type="dxa"/>
            <w:vAlign w:val="center"/>
          </w:tcPr>
          <w:p w14:paraId="5903EB2F" w14:textId="77777777" w:rsidR="00235413" w:rsidRPr="007C6C3D" w:rsidRDefault="00235413" w:rsidP="007C6C3D">
            <w:pPr>
              <w:rPr>
                <w:rFonts w:asciiTheme="majorHAnsi" w:hAnsiTheme="majorHAnsi" w:cstheme="majorHAnsi"/>
                <w:sz w:val="22"/>
                <w:szCs w:val="22"/>
              </w:rPr>
            </w:pPr>
            <w:r w:rsidRPr="007C6C3D">
              <w:rPr>
                <w:rFonts w:asciiTheme="majorHAnsi" w:hAnsiTheme="majorHAnsi" w:cstheme="majorHAnsi"/>
                <w:sz w:val="22"/>
                <w:szCs w:val="22"/>
              </w:rPr>
              <w:t>Personnels de bibliothèque, ingénieu</w:t>
            </w:r>
            <w:r w:rsidR="00B337C7" w:rsidRPr="007C6C3D">
              <w:rPr>
                <w:rFonts w:asciiTheme="majorHAnsi" w:hAnsiTheme="majorHAnsi" w:cstheme="majorHAnsi"/>
                <w:sz w:val="22"/>
                <w:szCs w:val="22"/>
              </w:rPr>
              <w:t>rs, administratifs, techniques</w:t>
            </w:r>
            <w:r w:rsidRPr="007C6C3D">
              <w:rPr>
                <w:rFonts w:asciiTheme="majorHAnsi" w:hAnsiTheme="majorHAnsi" w:cstheme="majorHAnsi"/>
                <w:sz w:val="22"/>
                <w:szCs w:val="22"/>
              </w:rPr>
              <w:t>, de service et de santé</w:t>
            </w:r>
          </w:p>
        </w:tc>
        <w:tc>
          <w:tcPr>
            <w:tcW w:w="1091" w:type="dxa"/>
            <w:vAlign w:val="center"/>
          </w:tcPr>
          <w:p w14:paraId="0662602A" w14:textId="77777777" w:rsidR="00235413" w:rsidRPr="007C6C3D" w:rsidRDefault="00235413" w:rsidP="007C6C3D">
            <w:pPr>
              <w:jc w:val="center"/>
              <w:rPr>
                <w:rFonts w:asciiTheme="majorHAnsi" w:hAnsiTheme="majorHAnsi" w:cstheme="majorHAnsi"/>
                <w:sz w:val="22"/>
                <w:szCs w:val="22"/>
              </w:rPr>
            </w:pPr>
            <w:r w:rsidRPr="007C6C3D">
              <w:rPr>
                <w:rFonts w:asciiTheme="majorHAnsi" w:hAnsiTheme="majorHAnsi" w:cstheme="majorHAnsi"/>
                <w:sz w:val="22"/>
                <w:szCs w:val="22"/>
              </w:rPr>
              <w:t>6</w:t>
            </w:r>
          </w:p>
        </w:tc>
      </w:tr>
      <w:tr w:rsidR="00235413" w:rsidRPr="007C6C3D" w14:paraId="04FE10DA" w14:textId="77777777" w:rsidTr="007C6C3D">
        <w:trPr>
          <w:trHeight w:val="412"/>
        </w:trPr>
        <w:tc>
          <w:tcPr>
            <w:tcW w:w="7969" w:type="dxa"/>
            <w:vAlign w:val="center"/>
          </w:tcPr>
          <w:p w14:paraId="08679262" w14:textId="77777777" w:rsidR="00235413" w:rsidRPr="007C6C3D" w:rsidRDefault="00235413" w:rsidP="007C6C3D">
            <w:pPr>
              <w:rPr>
                <w:rFonts w:ascii="Calibri" w:hAnsi="Calibri" w:cs="Calibri"/>
                <w:b/>
                <w:bCs/>
                <w:sz w:val="22"/>
                <w:szCs w:val="22"/>
              </w:rPr>
            </w:pPr>
            <w:r w:rsidRPr="007C6C3D">
              <w:rPr>
                <w:rFonts w:ascii="Calibri" w:hAnsi="Calibri" w:cs="Calibri"/>
                <w:b/>
                <w:bCs/>
                <w:sz w:val="22"/>
                <w:szCs w:val="22"/>
              </w:rPr>
              <w:t>Total</w:t>
            </w:r>
          </w:p>
        </w:tc>
        <w:tc>
          <w:tcPr>
            <w:tcW w:w="1091" w:type="dxa"/>
            <w:vAlign w:val="center"/>
          </w:tcPr>
          <w:p w14:paraId="08677B9E" w14:textId="77777777" w:rsidR="00235413" w:rsidRPr="007C6C3D" w:rsidRDefault="00235413" w:rsidP="007C6C3D">
            <w:pPr>
              <w:jc w:val="center"/>
              <w:rPr>
                <w:rFonts w:ascii="Calibri" w:hAnsi="Calibri" w:cs="Calibri"/>
                <w:b/>
                <w:bCs/>
                <w:sz w:val="22"/>
                <w:szCs w:val="22"/>
              </w:rPr>
            </w:pPr>
            <w:r w:rsidRPr="007C6C3D">
              <w:rPr>
                <w:rFonts w:ascii="Calibri" w:hAnsi="Calibri" w:cs="Calibri"/>
                <w:b/>
                <w:bCs/>
                <w:sz w:val="22"/>
                <w:szCs w:val="22"/>
              </w:rPr>
              <w:t>22</w:t>
            </w:r>
          </w:p>
        </w:tc>
      </w:tr>
    </w:tbl>
    <w:p w14:paraId="2E4D545F" w14:textId="6E63E658" w:rsidR="00866BFE" w:rsidRPr="007C6C3D" w:rsidRDefault="002D7CC7" w:rsidP="007C6C3D">
      <w:pPr>
        <w:pStyle w:val="Paragraphedeliste"/>
        <w:numPr>
          <w:ilvl w:val="1"/>
          <w:numId w:val="21"/>
        </w:numPr>
        <w:spacing w:before="240" w:after="120"/>
        <w:ind w:left="1985" w:hanging="1134"/>
        <w:jc w:val="both"/>
        <w:rPr>
          <w:rFonts w:cs="Calibri"/>
          <w:b/>
        </w:rPr>
      </w:pPr>
      <w:r w:rsidRPr="007C6C3D">
        <w:rPr>
          <w:rFonts w:cs="Calibri"/>
          <w:b/>
        </w:rPr>
        <w:t>Commission de la formation et de la vie universitaire</w:t>
      </w:r>
    </w:p>
    <w:p w14:paraId="14F65722" w14:textId="2FBA15B6" w:rsidR="002D7CC7" w:rsidRPr="007C6C3D" w:rsidRDefault="002D7CC7" w:rsidP="007C6C3D">
      <w:pPr>
        <w:spacing w:after="120"/>
        <w:jc w:val="both"/>
        <w:rPr>
          <w:rFonts w:asciiTheme="majorHAnsi" w:hAnsiTheme="majorHAnsi" w:cstheme="majorHAnsi"/>
          <w:sz w:val="22"/>
          <w:szCs w:val="22"/>
        </w:rPr>
      </w:pPr>
      <w:r w:rsidRPr="007C6C3D">
        <w:rPr>
          <w:rFonts w:asciiTheme="majorHAnsi" w:hAnsiTheme="majorHAnsi" w:cstheme="majorHAnsi"/>
          <w:sz w:val="22"/>
          <w:szCs w:val="22"/>
        </w:rPr>
        <w:t xml:space="preserve">Le nombre de sièges </w:t>
      </w:r>
      <w:r w:rsidR="00331818" w:rsidRPr="007C6C3D">
        <w:rPr>
          <w:rFonts w:asciiTheme="majorHAnsi" w:hAnsiTheme="majorHAnsi" w:cstheme="majorHAnsi"/>
          <w:sz w:val="22"/>
          <w:szCs w:val="22"/>
        </w:rPr>
        <w:t xml:space="preserve">de titulaire </w:t>
      </w:r>
      <w:r w:rsidR="00BA6807" w:rsidRPr="007C6C3D">
        <w:rPr>
          <w:rFonts w:asciiTheme="majorHAnsi" w:hAnsiTheme="majorHAnsi" w:cstheme="majorHAnsi"/>
          <w:sz w:val="22"/>
          <w:szCs w:val="22"/>
        </w:rPr>
        <w:t>à pour</w:t>
      </w:r>
      <w:r w:rsidR="00C17536" w:rsidRPr="007C6C3D">
        <w:rPr>
          <w:rFonts w:asciiTheme="majorHAnsi" w:hAnsiTheme="majorHAnsi" w:cstheme="majorHAnsi"/>
          <w:sz w:val="22"/>
          <w:szCs w:val="22"/>
        </w:rPr>
        <w:t>voir est de 20</w:t>
      </w:r>
      <w:r w:rsidRPr="007C6C3D">
        <w:rPr>
          <w:rFonts w:asciiTheme="majorHAnsi" w:hAnsiTheme="majorHAnsi" w:cstheme="majorHAnsi"/>
          <w:sz w:val="22"/>
          <w:szCs w:val="22"/>
        </w:rPr>
        <w:t>, répartis comme suit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3"/>
        <w:gridCol w:w="6000"/>
        <w:gridCol w:w="1134"/>
      </w:tblGrid>
      <w:tr w:rsidR="00C17536" w:rsidRPr="007C6C3D" w14:paraId="60528F06" w14:textId="77777777" w:rsidTr="00403CCE">
        <w:trPr>
          <w:trHeight w:val="420"/>
        </w:trPr>
        <w:tc>
          <w:tcPr>
            <w:tcW w:w="1933" w:type="dxa"/>
            <w:vMerge w:val="restart"/>
            <w:tcBorders>
              <w:top w:val="single" w:sz="4" w:space="0" w:color="auto"/>
              <w:left w:val="single" w:sz="4" w:space="0" w:color="auto"/>
              <w:right w:val="single" w:sz="4" w:space="0" w:color="auto"/>
            </w:tcBorders>
            <w:vAlign w:val="center"/>
          </w:tcPr>
          <w:p w14:paraId="50CF6BAC" w14:textId="77777777" w:rsidR="00C17536" w:rsidRPr="007C6C3D" w:rsidRDefault="00C17536" w:rsidP="007C6C3D">
            <w:pPr>
              <w:rPr>
                <w:rFonts w:asciiTheme="majorHAnsi" w:hAnsiTheme="majorHAnsi" w:cstheme="majorHAnsi"/>
                <w:sz w:val="22"/>
                <w:szCs w:val="22"/>
              </w:rPr>
            </w:pPr>
            <w:r w:rsidRPr="007C6C3D">
              <w:rPr>
                <w:rFonts w:asciiTheme="majorHAnsi" w:hAnsiTheme="majorHAnsi" w:cstheme="majorHAnsi"/>
                <w:sz w:val="22"/>
                <w:szCs w:val="22"/>
              </w:rPr>
              <w:t>Professeurs et personnels assimilés</w:t>
            </w:r>
          </w:p>
        </w:tc>
        <w:tc>
          <w:tcPr>
            <w:tcW w:w="6000" w:type="dxa"/>
            <w:tcBorders>
              <w:top w:val="single" w:sz="4" w:space="0" w:color="auto"/>
              <w:left w:val="single" w:sz="4" w:space="0" w:color="auto"/>
              <w:bottom w:val="single" w:sz="4" w:space="0" w:color="auto"/>
              <w:right w:val="single" w:sz="4" w:space="0" w:color="auto"/>
            </w:tcBorders>
            <w:vAlign w:val="center"/>
          </w:tcPr>
          <w:p w14:paraId="4062773B" w14:textId="77777777" w:rsidR="00C17536" w:rsidRPr="007C6C3D" w:rsidRDefault="00C17536" w:rsidP="007C6C3D">
            <w:pPr>
              <w:rPr>
                <w:rFonts w:asciiTheme="majorHAnsi" w:hAnsiTheme="majorHAnsi" w:cstheme="majorHAnsi"/>
                <w:sz w:val="22"/>
                <w:szCs w:val="22"/>
              </w:rPr>
            </w:pPr>
            <w:r w:rsidRPr="007C6C3D">
              <w:rPr>
                <w:rFonts w:asciiTheme="majorHAnsi" w:hAnsiTheme="majorHAnsi" w:cstheme="majorHAnsi"/>
                <w:sz w:val="22"/>
                <w:szCs w:val="22"/>
              </w:rPr>
              <w:t>Secteur 1 : Disciplines juridiques, économiques et de gestion : 2</w:t>
            </w:r>
          </w:p>
        </w:tc>
        <w:tc>
          <w:tcPr>
            <w:tcW w:w="1134" w:type="dxa"/>
            <w:vMerge w:val="restart"/>
            <w:tcBorders>
              <w:top w:val="single" w:sz="4" w:space="0" w:color="auto"/>
              <w:left w:val="single" w:sz="4" w:space="0" w:color="auto"/>
              <w:right w:val="single" w:sz="4" w:space="0" w:color="auto"/>
            </w:tcBorders>
            <w:vAlign w:val="center"/>
          </w:tcPr>
          <w:p w14:paraId="7CC9BA52" w14:textId="77777777" w:rsidR="00C17536" w:rsidRPr="007C6C3D" w:rsidRDefault="00C17536" w:rsidP="007C6C3D">
            <w:pPr>
              <w:jc w:val="center"/>
              <w:rPr>
                <w:rFonts w:asciiTheme="majorHAnsi" w:hAnsiTheme="majorHAnsi" w:cstheme="majorHAnsi"/>
                <w:sz w:val="22"/>
                <w:szCs w:val="22"/>
              </w:rPr>
            </w:pPr>
            <w:r w:rsidRPr="007C6C3D">
              <w:rPr>
                <w:rFonts w:asciiTheme="majorHAnsi" w:hAnsiTheme="majorHAnsi" w:cstheme="majorHAnsi"/>
                <w:sz w:val="22"/>
                <w:szCs w:val="22"/>
              </w:rPr>
              <w:t>8</w:t>
            </w:r>
          </w:p>
          <w:p w14:paraId="61FDCA9B" w14:textId="77777777" w:rsidR="00C17536" w:rsidRPr="007C6C3D" w:rsidRDefault="00C17536" w:rsidP="007C6C3D">
            <w:pPr>
              <w:ind w:left="720"/>
              <w:jc w:val="center"/>
              <w:rPr>
                <w:rFonts w:asciiTheme="majorHAnsi" w:hAnsiTheme="majorHAnsi" w:cstheme="majorHAnsi"/>
                <w:sz w:val="22"/>
                <w:szCs w:val="22"/>
              </w:rPr>
            </w:pPr>
          </w:p>
        </w:tc>
      </w:tr>
      <w:tr w:rsidR="00C17536" w:rsidRPr="007C6C3D" w14:paraId="71875C3A" w14:textId="77777777" w:rsidTr="00403CCE">
        <w:trPr>
          <w:trHeight w:val="420"/>
        </w:trPr>
        <w:tc>
          <w:tcPr>
            <w:tcW w:w="1933" w:type="dxa"/>
            <w:vMerge/>
            <w:tcBorders>
              <w:left w:val="single" w:sz="4" w:space="0" w:color="auto"/>
              <w:right w:val="single" w:sz="4" w:space="0" w:color="auto"/>
            </w:tcBorders>
            <w:vAlign w:val="center"/>
          </w:tcPr>
          <w:p w14:paraId="5A45B68A" w14:textId="77777777" w:rsidR="00C17536" w:rsidRPr="007C6C3D" w:rsidRDefault="00C17536" w:rsidP="007C6C3D">
            <w:pPr>
              <w:rPr>
                <w:rFonts w:asciiTheme="majorHAnsi" w:hAnsiTheme="majorHAnsi" w:cstheme="majorHAnsi"/>
                <w:sz w:val="22"/>
                <w:szCs w:val="22"/>
              </w:rPr>
            </w:pPr>
          </w:p>
        </w:tc>
        <w:tc>
          <w:tcPr>
            <w:tcW w:w="6000" w:type="dxa"/>
            <w:tcBorders>
              <w:top w:val="single" w:sz="4" w:space="0" w:color="auto"/>
              <w:left w:val="single" w:sz="4" w:space="0" w:color="auto"/>
              <w:bottom w:val="single" w:sz="4" w:space="0" w:color="auto"/>
              <w:right w:val="single" w:sz="4" w:space="0" w:color="auto"/>
            </w:tcBorders>
            <w:vAlign w:val="center"/>
          </w:tcPr>
          <w:p w14:paraId="3F78B269" w14:textId="495CED84" w:rsidR="00C17536" w:rsidRPr="007C6C3D" w:rsidRDefault="00C17536" w:rsidP="007C6C3D">
            <w:pPr>
              <w:rPr>
                <w:rFonts w:asciiTheme="majorHAnsi" w:hAnsiTheme="majorHAnsi" w:cstheme="majorHAnsi"/>
                <w:sz w:val="22"/>
                <w:szCs w:val="22"/>
              </w:rPr>
            </w:pPr>
            <w:r w:rsidRPr="007C6C3D">
              <w:rPr>
                <w:rFonts w:asciiTheme="majorHAnsi" w:hAnsiTheme="majorHAnsi" w:cstheme="majorHAnsi"/>
                <w:sz w:val="22"/>
                <w:szCs w:val="22"/>
              </w:rPr>
              <w:t>Secteur 2 : Lettres</w:t>
            </w:r>
            <w:r w:rsidR="007C6C3D">
              <w:rPr>
                <w:rFonts w:asciiTheme="majorHAnsi" w:hAnsiTheme="majorHAnsi" w:cstheme="majorHAnsi"/>
                <w:sz w:val="22"/>
                <w:szCs w:val="22"/>
              </w:rPr>
              <w:t xml:space="preserve"> </w:t>
            </w:r>
            <w:r w:rsidRPr="007C6C3D">
              <w:rPr>
                <w:rFonts w:asciiTheme="majorHAnsi" w:hAnsiTheme="majorHAnsi" w:cstheme="majorHAnsi"/>
                <w:sz w:val="22"/>
                <w:szCs w:val="22"/>
              </w:rPr>
              <w:t>et sciences humaines</w:t>
            </w:r>
            <w:r w:rsidR="007C6C3D">
              <w:rPr>
                <w:rFonts w:asciiTheme="majorHAnsi" w:hAnsiTheme="majorHAnsi" w:cstheme="majorHAnsi"/>
                <w:sz w:val="22"/>
                <w:szCs w:val="22"/>
              </w:rPr>
              <w:t xml:space="preserve"> et sociales</w:t>
            </w:r>
            <w:r w:rsidRPr="007C6C3D">
              <w:rPr>
                <w:rFonts w:asciiTheme="majorHAnsi" w:hAnsiTheme="majorHAnsi" w:cstheme="majorHAnsi"/>
                <w:sz w:val="22"/>
                <w:szCs w:val="22"/>
              </w:rPr>
              <w:t> : 2</w:t>
            </w:r>
          </w:p>
        </w:tc>
        <w:tc>
          <w:tcPr>
            <w:tcW w:w="1134" w:type="dxa"/>
            <w:vMerge/>
            <w:tcBorders>
              <w:left w:val="single" w:sz="4" w:space="0" w:color="auto"/>
              <w:right w:val="single" w:sz="4" w:space="0" w:color="auto"/>
            </w:tcBorders>
            <w:vAlign w:val="center"/>
          </w:tcPr>
          <w:p w14:paraId="14613DAA" w14:textId="77777777" w:rsidR="00C17536" w:rsidRPr="007C6C3D" w:rsidRDefault="00C17536" w:rsidP="007C6C3D">
            <w:pPr>
              <w:jc w:val="center"/>
              <w:rPr>
                <w:rFonts w:asciiTheme="majorHAnsi" w:hAnsiTheme="majorHAnsi" w:cstheme="majorHAnsi"/>
                <w:sz w:val="22"/>
                <w:szCs w:val="22"/>
              </w:rPr>
            </w:pPr>
          </w:p>
        </w:tc>
      </w:tr>
      <w:tr w:rsidR="00C17536" w:rsidRPr="007C6C3D" w14:paraId="37D6DADB" w14:textId="77777777" w:rsidTr="00403CCE">
        <w:trPr>
          <w:trHeight w:val="420"/>
        </w:trPr>
        <w:tc>
          <w:tcPr>
            <w:tcW w:w="1933" w:type="dxa"/>
            <w:vMerge/>
            <w:tcBorders>
              <w:left w:val="single" w:sz="4" w:space="0" w:color="auto"/>
              <w:right w:val="single" w:sz="4" w:space="0" w:color="auto"/>
            </w:tcBorders>
            <w:vAlign w:val="center"/>
          </w:tcPr>
          <w:p w14:paraId="70EA031F" w14:textId="77777777" w:rsidR="00C17536" w:rsidRPr="007C6C3D" w:rsidRDefault="00C17536" w:rsidP="007C6C3D">
            <w:pPr>
              <w:rPr>
                <w:rFonts w:asciiTheme="majorHAnsi" w:hAnsiTheme="majorHAnsi" w:cstheme="majorHAnsi"/>
                <w:sz w:val="22"/>
                <w:szCs w:val="22"/>
              </w:rPr>
            </w:pPr>
          </w:p>
        </w:tc>
        <w:tc>
          <w:tcPr>
            <w:tcW w:w="6000" w:type="dxa"/>
            <w:tcBorders>
              <w:top w:val="single" w:sz="4" w:space="0" w:color="auto"/>
              <w:left w:val="single" w:sz="4" w:space="0" w:color="auto"/>
              <w:bottom w:val="single" w:sz="4" w:space="0" w:color="auto"/>
              <w:right w:val="single" w:sz="4" w:space="0" w:color="auto"/>
            </w:tcBorders>
            <w:vAlign w:val="center"/>
          </w:tcPr>
          <w:p w14:paraId="5C86A562" w14:textId="1EBD3438" w:rsidR="00C17536" w:rsidRPr="007C6C3D" w:rsidRDefault="00C17536" w:rsidP="007C6C3D">
            <w:pPr>
              <w:rPr>
                <w:rFonts w:asciiTheme="majorHAnsi" w:hAnsiTheme="majorHAnsi" w:cstheme="majorHAnsi"/>
                <w:sz w:val="22"/>
                <w:szCs w:val="22"/>
              </w:rPr>
            </w:pPr>
            <w:r w:rsidRPr="007C6C3D">
              <w:rPr>
                <w:rFonts w:asciiTheme="majorHAnsi" w:hAnsiTheme="majorHAnsi" w:cstheme="majorHAnsi"/>
                <w:sz w:val="22"/>
                <w:szCs w:val="22"/>
              </w:rPr>
              <w:t xml:space="preserve">Secteur 3 : Sciences et </w:t>
            </w:r>
            <w:r w:rsidR="00884EF5">
              <w:rPr>
                <w:rFonts w:asciiTheme="majorHAnsi" w:hAnsiTheme="majorHAnsi" w:cstheme="majorHAnsi"/>
                <w:sz w:val="22"/>
                <w:szCs w:val="22"/>
              </w:rPr>
              <w:t>t</w:t>
            </w:r>
            <w:r w:rsidRPr="007C6C3D">
              <w:rPr>
                <w:rFonts w:asciiTheme="majorHAnsi" w:hAnsiTheme="majorHAnsi" w:cstheme="majorHAnsi"/>
                <w:sz w:val="22"/>
                <w:szCs w:val="22"/>
              </w:rPr>
              <w:t>echnologies : 2</w:t>
            </w:r>
          </w:p>
        </w:tc>
        <w:tc>
          <w:tcPr>
            <w:tcW w:w="1134" w:type="dxa"/>
            <w:vMerge/>
            <w:tcBorders>
              <w:left w:val="single" w:sz="4" w:space="0" w:color="auto"/>
              <w:right w:val="single" w:sz="4" w:space="0" w:color="auto"/>
            </w:tcBorders>
            <w:vAlign w:val="center"/>
          </w:tcPr>
          <w:p w14:paraId="34839AD0" w14:textId="77777777" w:rsidR="00C17536" w:rsidRPr="007C6C3D" w:rsidRDefault="00C17536" w:rsidP="007C6C3D">
            <w:pPr>
              <w:jc w:val="center"/>
              <w:rPr>
                <w:rFonts w:asciiTheme="majorHAnsi" w:hAnsiTheme="majorHAnsi" w:cstheme="majorHAnsi"/>
                <w:sz w:val="22"/>
                <w:szCs w:val="22"/>
              </w:rPr>
            </w:pPr>
          </w:p>
        </w:tc>
      </w:tr>
      <w:tr w:rsidR="00C17536" w:rsidRPr="007C6C3D" w14:paraId="1F5E3334" w14:textId="77777777" w:rsidTr="00403CCE">
        <w:trPr>
          <w:trHeight w:val="420"/>
        </w:trPr>
        <w:tc>
          <w:tcPr>
            <w:tcW w:w="1933" w:type="dxa"/>
            <w:vMerge/>
            <w:tcBorders>
              <w:left w:val="single" w:sz="4" w:space="0" w:color="auto"/>
              <w:bottom w:val="single" w:sz="4" w:space="0" w:color="auto"/>
              <w:right w:val="single" w:sz="4" w:space="0" w:color="auto"/>
            </w:tcBorders>
            <w:vAlign w:val="center"/>
          </w:tcPr>
          <w:p w14:paraId="4896CD5D" w14:textId="77777777" w:rsidR="00C17536" w:rsidRPr="007C6C3D" w:rsidRDefault="00C17536" w:rsidP="007C6C3D">
            <w:pPr>
              <w:rPr>
                <w:rFonts w:asciiTheme="majorHAnsi" w:hAnsiTheme="majorHAnsi" w:cstheme="majorHAnsi"/>
                <w:sz w:val="22"/>
                <w:szCs w:val="22"/>
              </w:rPr>
            </w:pPr>
          </w:p>
        </w:tc>
        <w:tc>
          <w:tcPr>
            <w:tcW w:w="6000" w:type="dxa"/>
            <w:tcBorders>
              <w:top w:val="single" w:sz="4" w:space="0" w:color="auto"/>
              <w:left w:val="single" w:sz="4" w:space="0" w:color="auto"/>
              <w:bottom w:val="single" w:sz="4" w:space="0" w:color="auto"/>
              <w:right w:val="single" w:sz="4" w:space="0" w:color="auto"/>
            </w:tcBorders>
            <w:vAlign w:val="center"/>
          </w:tcPr>
          <w:p w14:paraId="5C513F67" w14:textId="081DEE38" w:rsidR="00C17536" w:rsidRPr="007C6C3D" w:rsidRDefault="00C17536" w:rsidP="007C6C3D">
            <w:pPr>
              <w:rPr>
                <w:rFonts w:asciiTheme="majorHAnsi" w:hAnsiTheme="majorHAnsi" w:cstheme="majorHAnsi"/>
                <w:sz w:val="22"/>
                <w:szCs w:val="22"/>
              </w:rPr>
            </w:pPr>
            <w:r w:rsidRPr="007C6C3D">
              <w:rPr>
                <w:rFonts w:asciiTheme="majorHAnsi" w:hAnsiTheme="majorHAnsi" w:cstheme="majorHAnsi"/>
                <w:sz w:val="22"/>
                <w:szCs w:val="22"/>
              </w:rPr>
              <w:t xml:space="preserve">Secteur 4 : Disciplines de </w:t>
            </w:r>
            <w:r w:rsidR="00884EF5">
              <w:rPr>
                <w:rFonts w:asciiTheme="majorHAnsi" w:hAnsiTheme="majorHAnsi" w:cstheme="majorHAnsi"/>
                <w:sz w:val="22"/>
                <w:szCs w:val="22"/>
              </w:rPr>
              <w:t>s</w:t>
            </w:r>
            <w:r w:rsidRPr="007C6C3D">
              <w:rPr>
                <w:rFonts w:asciiTheme="majorHAnsi" w:hAnsiTheme="majorHAnsi" w:cstheme="majorHAnsi"/>
                <w:sz w:val="22"/>
                <w:szCs w:val="22"/>
              </w:rPr>
              <w:t>anté : 2</w:t>
            </w:r>
          </w:p>
        </w:tc>
        <w:tc>
          <w:tcPr>
            <w:tcW w:w="1134" w:type="dxa"/>
            <w:vMerge/>
            <w:tcBorders>
              <w:left w:val="single" w:sz="4" w:space="0" w:color="auto"/>
              <w:bottom w:val="single" w:sz="4" w:space="0" w:color="auto"/>
              <w:right w:val="single" w:sz="4" w:space="0" w:color="auto"/>
            </w:tcBorders>
            <w:vAlign w:val="center"/>
          </w:tcPr>
          <w:p w14:paraId="33FA2B5C" w14:textId="77777777" w:rsidR="00C17536" w:rsidRPr="007C6C3D" w:rsidRDefault="00C17536" w:rsidP="007C6C3D">
            <w:pPr>
              <w:jc w:val="center"/>
              <w:rPr>
                <w:rFonts w:asciiTheme="majorHAnsi" w:hAnsiTheme="majorHAnsi" w:cstheme="majorHAnsi"/>
                <w:sz w:val="22"/>
                <w:szCs w:val="22"/>
              </w:rPr>
            </w:pPr>
          </w:p>
        </w:tc>
      </w:tr>
      <w:tr w:rsidR="00C17536" w:rsidRPr="007C6C3D" w14:paraId="35958B46" w14:textId="77777777" w:rsidTr="00403CCE">
        <w:trPr>
          <w:trHeight w:val="420"/>
        </w:trPr>
        <w:tc>
          <w:tcPr>
            <w:tcW w:w="1933" w:type="dxa"/>
            <w:vMerge w:val="restart"/>
            <w:tcBorders>
              <w:top w:val="single" w:sz="4" w:space="0" w:color="auto"/>
              <w:left w:val="single" w:sz="4" w:space="0" w:color="auto"/>
              <w:right w:val="single" w:sz="4" w:space="0" w:color="auto"/>
            </w:tcBorders>
            <w:vAlign w:val="center"/>
          </w:tcPr>
          <w:p w14:paraId="3775E675" w14:textId="77777777" w:rsidR="002A7985" w:rsidRPr="007C6C3D" w:rsidRDefault="00C17536" w:rsidP="007C6C3D">
            <w:pPr>
              <w:rPr>
                <w:rFonts w:asciiTheme="majorHAnsi" w:hAnsiTheme="majorHAnsi" w:cstheme="majorHAnsi"/>
                <w:sz w:val="22"/>
                <w:szCs w:val="22"/>
              </w:rPr>
            </w:pPr>
            <w:r w:rsidRPr="007C6C3D">
              <w:rPr>
                <w:rFonts w:asciiTheme="majorHAnsi" w:hAnsiTheme="majorHAnsi" w:cstheme="majorHAnsi"/>
                <w:sz w:val="22"/>
                <w:szCs w:val="22"/>
              </w:rPr>
              <w:t>Autres enseignants</w:t>
            </w:r>
            <w:r w:rsidR="002A7985" w:rsidRPr="007C6C3D">
              <w:rPr>
                <w:rFonts w:asciiTheme="majorHAnsi" w:hAnsiTheme="majorHAnsi" w:cstheme="majorHAnsi"/>
                <w:sz w:val="22"/>
                <w:szCs w:val="22"/>
              </w:rPr>
              <w:t>-chercheurs, enseignants</w:t>
            </w:r>
            <w:r w:rsidRPr="007C6C3D">
              <w:rPr>
                <w:rFonts w:asciiTheme="majorHAnsi" w:hAnsiTheme="majorHAnsi" w:cstheme="majorHAnsi"/>
                <w:sz w:val="22"/>
                <w:szCs w:val="22"/>
              </w:rPr>
              <w:t xml:space="preserve"> et assimilés</w:t>
            </w:r>
          </w:p>
        </w:tc>
        <w:tc>
          <w:tcPr>
            <w:tcW w:w="6000" w:type="dxa"/>
            <w:tcBorders>
              <w:top w:val="single" w:sz="4" w:space="0" w:color="auto"/>
              <w:left w:val="single" w:sz="4" w:space="0" w:color="auto"/>
              <w:bottom w:val="single" w:sz="4" w:space="0" w:color="auto"/>
              <w:right w:val="single" w:sz="4" w:space="0" w:color="auto"/>
            </w:tcBorders>
            <w:vAlign w:val="center"/>
          </w:tcPr>
          <w:p w14:paraId="4116E627" w14:textId="77777777" w:rsidR="00C17536" w:rsidRPr="007C6C3D" w:rsidRDefault="00C17536" w:rsidP="007C6C3D">
            <w:pPr>
              <w:rPr>
                <w:rFonts w:asciiTheme="majorHAnsi" w:hAnsiTheme="majorHAnsi" w:cstheme="majorHAnsi"/>
                <w:sz w:val="22"/>
                <w:szCs w:val="22"/>
              </w:rPr>
            </w:pPr>
            <w:r w:rsidRPr="007C6C3D">
              <w:rPr>
                <w:rFonts w:asciiTheme="majorHAnsi" w:hAnsiTheme="majorHAnsi" w:cstheme="majorHAnsi"/>
                <w:sz w:val="22"/>
                <w:szCs w:val="22"/>
              </w:rPr>
              <w:t>Secteur 1 : Disciplines juridiques, économiques et de gestion : 2</w:t>
            </w:r>
          </w:p>
        </w:tc>
        <w:tc>
          <w:tcPr>
            <w:tcW w:w="1134" w:type="dxa"/>
            <w:vMerge w:val="restart"/>
            <w:tcBorders>
              <w:top w:val="single" w:sz="4" w:space="0" w:color="auto"/>
              <w:left w:val="single" w:sz="4" w:space="0" w:color="auto"/>
              <w:right w:val="single" w:sz="4" w:space="0" w:color="auto"/>
            </w:tcBorders>
            <w:vAlign w:val="center"/>
          </w:tcPr>
          <w:p w14:paraId="7F6211BD" w14:textId="77777777" w:rsidR="00C17536" w:rsidRPr="007C6C3D" w:rsidRDefault="00C17536" w:rsidP="007C6C3D">
            <w:pPr>
              <w:jc w:val="center"/>
              <w:rPr>
                <w:rFonts w:asciiTheme="majorHAnsi" w:hAnsiTheme="majorHAnsi" w:cstheme="majorHAnsi"/>
                <w:sz w:val="22"/>
                <w:szCs w:val="22"/>
              </w:rPr>
            </w:pPr>
            <w:r w:rsidRPr="007C6C3D">
              <w:rPr>
                <w:rFonts w:asciiTheme="majorHAnsi" w:hAnsiTheme="majorHAnsi" w:cstheme="majorHAnsi"/>
                <w:sz w:val="22"/>
                <w:szCs w:val="22"/>
              </w:rPr>
              <w:t>8</w:t>
            </w:r>
          </w:p>
          <w:p w14:paraId="704F845B" w14:textId="77777777" w:rsidR="00C17536" w:rsidRPr="007C6C3D" w:rsidRDefault="00C17536" w:rsidP="007C6C3D">
            <w:pPr>
              <w:jc w:val="center"/>
              <w:rPr>
                <w:rFonts w:asciiTheme="majorHAnsi" w:hAnsiTheme="majorHAnsi" w:cstheme="majorHAnsi"/>
                <w:sz w:val="22"/>
                <w:szCs w:val="22"/>
              </w:rPr>
            </w:pPr>
          </w:p>
        </w:tc>
      </w:tr>
      <w:tr w:rsidR="00C17536" w:rsidRPr="007C6C3D" w14:paraId="3FF67690" w14:textId="77777777" w:rsidTr="00403CCE">
        <w:trPr>
          <w:trHeight w:val="420"/>
        </w:trPr>
        <w:tc>
          <w:tcPr>
            <w:tcW w:w="1933" w:type="dxa"/>
            <w:vMerge/>
            <w:tcBorders>
              <w:left w:val="single" w:sz="4" w:space="0" w:color="auto"/>
              <w:right w:val="single" w:sz="4" w:space="0" w:color="auto"/>
            </w:tcBorders>
            <w:vAlign w:val="center"/>
          </w:tcPr>
          <w:p w14:paraId="450CCBC7" w14:textId="77777777" w:rsidR="00C17536" w:rsidRPr="007C6C3D" w:rsidRDefault="00C17536" w:rsidP="007C6C3D">
            <w:pPr>
              <w:rPr>
                <w:rFonts w:asciiTheme="majorHAnsi" w:hAnsiTheme="majorHAnsi" w:cstheme="majorHAnsi"/>
                <w:sz w:val="22"/>
                <w:szCs w:val="22"/>
              </w:rPr>
            </w:pPr>
          </w:p>
        </w:tc>
        <w:tc>
          <w:tcPr>
            <w:tcW w:w="6000" w:type="dxa"/>
            <w:tcBorders>
              <w:top w:val="single" w:sz="4" w:space="0" w:color="auto"/>
              <w:left w:val="single" w:sz="4" w:space="0" w:color="auto"/>
              <w:bottom w:val="single" w:sz="4" w:space="0" w:color="auto"/>
              <w:right w:val="single" w:sz="4" w:space="0" w:color="auto"/>
            </w:tcBorders>
            <w:vAlign w:val="center"/>
          </w:tcPr>
          <w:p w14:paraId="16F278D9" w14:textId="2B6B951E" w:rsidR="00C17536" w:rsidRPr="007C6C3D" w:rsidRDefault="00C17536" w:rsidP="007C6C3D">
            <w:pPr>
              <w:rPr>
                <w:rFonts w:asciiTheme="majorHAnsi" w:hAnsiTheme="majorHAnsi" w:cstheme="majorHAnsi"/>
                <w:sz w:val="22"/>
                <w:szCs w:val="22"/>
              </w:rPr>
            </w:pPr>
            <w:r w:rsidRPr="007C6C3D">
              <w:rPr>
                <w:rFonts w:asciiTheme="majorHAnsi" w:hAnsiTheme="majorHAnsi" w:cstheme="majorHAnsi"/>
                <w:sz w:val="22"/>
                <w:szCs w:val="22"/>
              </w:rPr>
              <w:t xml:space="preserve">Secteur 2 : </w:t>
            </w:r>
            <w:r w:rsidR="00884EF5" w:rsidRPr="007C6C3D">
              <w:rPr>
                <w:rFonts w:asciiTheme="majorHAnsi" w:hAnsiTheme="majorHAnsi" w:cstheme="majorHAnsi"/>
                <w:sz w:val="22"/>
                <w:szCs w:val="22"/>
              </w:rPr>
              <w:t>Lettres</w:t>
            </w:r>
            <w:r w:rsidR="00884EF5">
              <w:rPr>
                <w:rFonts w:asciiTheme="majorHAnsi" w:hAnsiTheme="majorHAnsi" w:cstheme="majorHAnsi"/>
                <w:sz w:val="22"/>
                <w:szCs w:val="22"/>
              </w:rPr>
              <w:t xml:space="preserve"> </w:t>
            </w:r>
            <w:r w:rsidR="00884EF5" w:rsidRPr="007C6C3D">
              <w:rPr>
                <w:rFonts w:asciiTheme="majorHAnsi" w:hAnsiTheme="majorHAnsi" w:cstheme="majorHAnsi"/>
                <w:sz w:val="22"/>
                <w:szCs w:val="22"/>
              </w:rPr>
              <w:t>et sciences humaines</w:t>
            </w:r>
            <w:r w:rsidR="00884EF5">
              <w:rPr>
                <w:rFonts w:asciiTheme="majorHAnsi" w:hAnsiTheme="majorHAnsi" w:cstheme="majorHAnsi"/>
                <w:sz w:val="22"/>
                <w:szCs w:val="22"/>
              </w:rPr>
              <w:t xml:space="preserve"> et sociales</w:t>
            </w:r>
            <w:r w:rsidR="00884EF5" w:rsidRPr="007C6C3D">
              <w:rPr>
                <w:rFonts w:asciiTheme="majorHAnsi" w:hAnsiTheme="majorHAnsi" w:cstheme="majorHAnsi"/>
                <w:sz w:val="22"/>
                <w:szCs w:val="22"/>
              </w:rPr>
              <w:t> </w:t>
            </w:r>
            <w:r w:rsidRPr="007C6C3D">
              <w:rPr>
                <w:rFonts w:asciiTheme="majorHAnsi" w:hAnsiTheme="majorHAnsi" w:cstheme="majorHAnsi"/>
                <w:sz w:val="22"/>
                <w:szCs w:val="22"/>
              </w:rPr>
              <w:t>: 2</w:t>
            </w:r>
          </w:p>
        </w:tc>
        <w:tc>
          <w:tcPr>
            <w:tcW w:w="1134" w:type="dxa"/>
            <w:vMerge/>
            <w:tcBorders>
              <w:left w:val="single" w:sz="4" w:space="0" w:color="auto"/>
              <w:right w:val="single" w:sz="4" w:space="0" w:color="auto"/>
            </w:tcBorders>
            <w:vAlign w:val="center"/>
          </w:tcPr>
          <w:p w14:paraId="6F12D15B" w14:textId="77777777" w:rsidR="00C17536" w:rsidRPr="007C6C3D" w:rsidRDefault="00C17536" w:rsidP="007C6C3D">
            <w:pPr>
              <w:jc w:val="center"/>
              <w:rPr>
                <w:rFonts w:asciiTheme="majorHAnsi" w:hAnsiTheme="majorHAnsi" w:cstheme="majorHAnsi"/>
                <w:sz w:val="22"/>
                <w:szCs w:val="22"/>
              </w:rPr>
            </w:pPr>
          </w:p>
        </w:tc>
      </w:tr>
      <w:tr w:rsidR="00C17536" w:rsidRPr="007C6C3D" w14:paraId="1D103A93" w14:textId="77777777" w:rsidTr="00403CCE">
        <w:trPr>
          <w:trHeight w:val="420"/>
        </w:trPr>
        <w:tc>
          <w:tcPr>
            <w:tcW w:w="1933" w:type="dxa"/>
            <w:vMerge/>
            <w:tcBorders>
              <w:left w:val="single" w:sz="4" w:space="0" w:color="auto"/>
              <w:right w:val="single" w:sz="4" w:space="0" w:color="auto"/>
            </w:tcBorders>
            <w:vAlign w:val="center"/>
          </w:tcPr>
          <w:p w14:paraId="6D2F385E" w14:textId="77777777" w:rsidR="00C17536" w:rsidRPr="007C6C3D" w:rsidRDefault="00C17536" w:rsidP="007C6C3D">
            <w:pPr>
              <w:rPr>
                <w:rFonts w:asciiTheme="majorHAnsi" w:hAnsiTheme="majorHAnsi" w:cstheme="majorHAnsi"/>
                <w:sz w:val="22"/>
                <w:szCs w:val="22"/>
              </w:rPr>
            </w:pPr>
          </w:p>
        </w:tc>
        <w:tc>
          <w:tcPr>
            <w:tcW w:w="6000" w:type="dxa"/>
            <w:tcBorders>
              <w:top w:val="single" w:sz="4" w:space="0" w:color="auto"/>
              <w:left w:val="single" w:sz="4" w:space="0" w:color="auto"/>
              <w:bottom w:val="single" w:sz="4" w:space="0" w:color="auto"/>
              <w:right w:val="single" w:sz="4" w:space="0" w:color="auto"/>
            </w:tcBorders>
            <w:vAlign w:val="center"/>
          </w:tcPr>
          <w:p w14:paraId="479267FB" w14:textId="2D502EB8" w:rsidR="00C17536" w:rsidRPr="007C6C3D" w:rsidRDefault="00C17536" w:rsidP="007C6C3D">
            <w:pPr>
              <w:rPr>
                <w:rFonts w:asciiTheme="majorHAnsi" w:hAnsiTheme="majorHAnsi" w:cstheme="majorHAnsi"/>
                <w:sz w:val="22"/>
                <w:szCs w:val="22"/>
              </w:rPr>
            </w:pPr>
            <w:r w:rsidRPr="007C6C3D">
              <w:rPr>
                <w:rFonts w:asciiTheme="majorHAnsi" w:hAnsiTheme="majorHAnsi" w:cstheme="majorHAnsi"/>
                <w:sz w:val="22"/>
                <w:szCs w:val="22"/>
              </w:rPr>
              <w:t xml:space="preserve">Secteur 3 : Sciences et </w:t>
            </w:r>
            <w:r w:rsidR="00884EF5">
              <w:rPr>
                <w:rFonts w:asciiTheme="majorHAnsi" w:hAnsiTheme="majorHAnsi" w:cstheme="majorHAnsi"/>
                <w:sz w:val="22"/>
                <w:szCs w:val="22"/>
              </w:rPr>
              <w:t>t</w:t>
            </w:r>
            <w:r w:rsidRPr="007C6C3D">
              <w:rPr>
                <w:rFonts w:asciiTheme="majorHAnsi" w:hAnsiTheme="majorHAnsi" w:cstheme="majorHAnsi"/>
                <w:sz w:val="22"/>
                <w:szCs w:val="22"/>
              </w:rPr>
              <w:t>echnologies : 2</w:t>
            </w:r>
          </w:p>
        </w:tc>
        <w:tc>
          <w:tcPr>
            <w:tcW w:w="1134" w:type="dxa"/>
            <w:vMerge/>
            <w:tcBorders>
              <w:left w:val="single" w:sz="4" w:space="0" w:color="auto"/>
              <w:right w:val="single" w:sz="4" w:space="0" w:color="auto"/>
            </w:tcBorders>
            <w:vAlign w:val="center"/>
          </w:tcPr>
          <w:p w14:paraId="56ABEF82" w14:textId="77777777" w:rsidR="00C17536" w:rsidRPr="007C6C3D" w:rsidRDefault="00C17536" w:rsidP="007C6C3D">
            <w:pPr>
              <w:jc w:val="center"/>
              <w:rPr>
                <w:rFonts w:asciiTheme="majorHAnsi" w:hAnsiTheme="majorHAnsi" w:cstheme="majorHAnsi"/>
                <w:sz w:val="22"/>
                <w:szCs w:val="22"/>
              </w:rPr>
            </w:pPr>
          </w:p>
        </w:tc>
      </w:tr>
      <w:tr w:rsidR="00C17536" w:rsidRPr="007C6C3D" w14:paraId="6273A7B8" w14:textId="77777777" w:rsidTr="00403CCE">
        <w:trPr>
          <w:trHeight w:val="420"/>
        </w:trPr>
        <w:tc>
          <w:tcPr>
            <w:tcW w:w="1933" w:type="dxa"/>
            <w:vMerge/>
            <w:tcBorders>
              <w:left w:val="single" w:sz="4" w:space="0" w:color="auto"/>
              <w:bottom w:val="single" w:sz="4" w:space="0" w:color="auto"/>
              <w:right w:val="single" w:sz="4" w:space="0" w:color="auto"/>
            </w:tcBorders>
            <w:vAlign w:val="center"/>
          </w:tcPr>
          <w:p w14:paraId="12A3E5E8" w14:textId="77777777" w:rsidR="00C17536" w:rsidRPr="007C6C3D" w:rsidRDefault="00C17536" w:rsidP="007C6C3D">
            <w:pPr>
              <w:rPr>
                <w:rFonts w:asciiTheme="majorHAnsi" w:hAnsiTheme="majorHAnsi" w:cstheme="majorHAnsi"/>
                <w:sz w:val="22"/>
                <w:szCs w:val="22"/>
              </w:rPr>
            </w:pPr>
          </w:p>
        </w:tc>
        <w:tc>
          <w:tcPr>
            <w:tcW w:w="6000" w:type="dxa"/>
            <w:tcBorders>
              <w:top w:val="single" w:sz="4" w:space="0" w:color="auto"/>
              <w:left w:val="single" w:sz="4" w:space="0" w:color="auto"/>
              <w:bottom w:val="single" w:sz="4" w:space="0" w:color="auto"/>
              <w:right w:val="single" w:sz="4" w:space="0" w:color="auto"/>
            </w:tcBorders>
            <w:vAlign w:val="center"/>
          </w:tcPr>
          <w:p w14:paraId="34B7BA37" w14:textId="0EDCDB5D" w:rsidR="00C17536" w:rsidRPr="007C6C3D" w:rsidRDefault="00C17536" w:rsidP="007C6C3D">
            <w:pPr>
              <w:rPr>
                <w:rFonts w:asciiTheme="majorHAnsi" w:hAnsiTheme="majorHAnsi" w:cstheme="majorHAnsi"/>
                <w:sz w:val="22"/>
                <w:szCs w:val="22"/>
              </w:rPr>
            </w:pPr>
            <w:r w:rsidRPr="007C6C3D">
              <w:rPr>
                <w:rFonts w:asciiTheme="majorHAnsi" w:hAnsiTheme="majorHAnsi" w:cstheme="majorHAnsi"/>
                <w:sz w:val="22"/>
                <w:szCs w:val="22"/>
              </w:rPr>
              <w:t xml:space="preserve">Secteur 4 : Disciplines de </w:t>
            </w:r>
            <w:r w:rsidR="00884EF5">
              <w:rPr>
                <w:rFonts w:asciiTheme="majorHAnsi" w:hAnsiTheme="majorHAnsi" w:cstheme="majorHAnsi"/>
                <w:sz w:val="22"/>
                <w:szCs w:val="22"/>
              </w:rPr>
              <w:t>s</w:t>
            </w:r>
            <w:r w:rsidRPr="007C6C3D">
              <w:rPr>
                <w:rFonts w:asciiTheme="majorHAnsi" w:hAnsiTheme="majorHAnsi" w:cstheme="majorHAnsi"/>
                <w:sz w:val="22"/>
                <w:szCs w:val="22"/>
              </w:rPr>
              <w:t>anté : 2</w:t>
            </w:r>
          </w:p>
        </w:tc>
        <w:tc>
          <w:tcPr>
            <w:tcW w:w="1134" w:type="dxa"/>
            <w:vMerge/>
            <w:tcBorders>
              <w:left w:val="single" w:sz="4" w:space="0" w:color="auto"/>
              <w:bottom w:val="single" w:sz="4" w:space="0" w:color="auto"/>
              <w:right w:val="single" w:sz="4" w:space="0" w:color="auto"/>
            </w:tcBorders>
            <w:vAlign w:val="center"/>
          </w:tcPr>
          <w:p w14:paraId="076FAE05" w14:textId="77777777" w:rsidR="00C17536" w:rsidRPr="007C6C3D" w:rsidRDefault="00C17536" w:rsidP="007C6C3D">
            <w:pPr>
              <w:jc w:val="center"/>
              <w:rPr>
                <w:rFonts w:asciiTheme="majorHAnsi" w:hAnsiTheme="majorHAnsi" w:cstheme="majorHAnsi"/>
                <w:sz w:val="22"/>
                <w:szCs w:val="22"/>
              </w:rPr>
            </w:pPr>
          </w:p>
        </w:tc>
      </w:tr>
      <w:tr w:rsidR="00C17536" w:rsidRPr="007C6C3D" w14:paraId="66408DCE" w14:textId="77777777" w:rsidTr="00403CCE">
        <w:trPr>
          <w:trHeight w:val="420"/>
        </w:trPr>
        <w:tc>
          <w:tcPr>
            <w:tcW w:w="7933" w:type="dxa"/>
            <w:gridSpan w:val="2"/>
            <w:tcBorders>
              <w:top w:val="single" w:sz="4" w:space="0" w:color="auto"/>
              <w:left w:val="single" w:sz="4" w:space="0" w:color="auto"/>
              <w:bottom w:val="single" w:sz="4" w:space="0" w:color="auto"/>
              <w:right w:val="single" w:sz="4" w:space="0" w:color="auto"/>
            </w:tcBorders>
            <w:vAlign w:val="center"/>
          </w:tcPr>
          <w:p w14:paraId="09F616A3" w14:textId="77777777" w:rsidR="00C17536" w:rsidRPr="007C6C3D" w:rsidRDefault="00C17536" w:rsidP="007C6C3D">
            <w:pPr>
              <w:rPr>
                <w:rFonts w:asciiTheme="majorHAnsi" w:hAnsiTheme="majorHAnsi" w:cstheme="majorHAnsi"/>
                <w:sz w:val="22"/>
                <w:szCs w:val="22"/>
              </w:rPr>
            </w:pPr>
            <w:r w:rsidRPr="007C6C3D">
              <w:rPr>
                <w:rFonts w:asciiTheme="majorHAnsi" w:hAnsiTheme="majorHAnsi" w:cstheme="majorHAnsi"/>
                <w:sz w:val="22"/>
                <w:szCs w:val="22"/>
              </w:rPr>
              <w:lastRenderedPageBreak/>
              <w:t>Personnels de bibliothèque, ingénieurs, administratifs, techniques, de service et de santé</w:t>
            </w:r>
          </w:p>
        </w:tc>
        <w:tc>
          <w:tcPr>
            <w:tcW w:w="1134" w:type="dxa"/>
            <w:tcBorders>
              <w:top w:val="single" w:sz="4" w:space="0" w:color="auto"/>
              <w:left w:val="single" w:sz="4" w:space="0" w:color="auto"/>
              <w:bottom w:val="single" w:sz="4" w:space="0" w:color="auto"/>
              <w:right w:val="single" w:sz="4" w:space="0" w:color="auto"/>
            </w:tcBorders>
            <w:vAlign w:val="center"/>
          </w:tcPr>
          <w:p w14:paraId="40CF280F" w14:textId="77777777" w:rsidR="00C17536" w:rsidRPr="007C6C3D" w:rsidRDefault="00C17536" w:rsidP="007C6C3D">
            <w:pPr>
              <w:jc w:val="center"/>
              <w:rPr>
                <w:rFonts w:asciiTheme="majorHAnsi" w:hAnsiTheme="majorHAnsi" w:cstheme="majorHAnsi"/>
                <w:sz w:val="22"/>
                <w:szCs w:val="22"/>
              </w:rPr>
            </w:pPr>
            <w:r w:rsidRPr="007C6C3D">
              <w:rPr>
                <w:rFonts w:asciiTheme="majorHAnsi" w:hAnsiTheme="majorHAnsi" w:cstheme="majorHAnsi"/>
                <w:sz w:val="22"/>
                <w:szCs w:val="22"/>
              </w:rPr>
              <w:t>4</w:t>
            </w:r>
          </w:p>
        </w:tc>
      </w:tr>
      <w:tr w:rsidR="00C17536" w:rsidRPr="007C6C3D" w14:paraId="61EEBD53" w14:textId="77777777" w:rsidTr="00403CCE">
        <w:trPr>
          <w:trHeight w:val="420"/>
        </w:trPr>
        <w:tc>
          <w:tcPr>
            <w:tcW w:w="7933" w:type="dxa"/>
            <w:gridSpan w:val="2"/>
            <w:tcBorders>
              <w:top w:val="single" w:sz="4" w:space="0" w:color="auto"/>
              <w:left w:val="single" w:sz="4" w:space="0" w:color="auto"/>
              <w:bottom w:val="single" w:sz="4" w:space="0" w:color="auto"/>
              <w:right w:val="single" w:sz="4" w:space="0" w:color="auto"/>
            </w:tcBorders>
            <w:vAlign w:val="center"/>
          </w:tcPr>
          <w:p w14:paraId="558D072E" w14:textId="77777777" w:rsidR="00C17536" w:rsidRPr="007C6C3D" w:rsidRDefault="00C17536" w:rsidP="007C6C3D">
            <w:pPr>
              <w:rPr>
                <w:rFonts w:ascii="Calibri" w:hAnsi="Calibri" w:cs="Calibri"/>
                <w:b/>
                <w:bCs/>
                <w:sz w:val="22"/>
                <w:szCs w:val="22"/>
              </w:rPr>
            </w:pPr>
            <w:r w:rsidRPr="007C6C3D">
              <w:rPr>
                <w:rFonts w:ascii="Calibri" w:hAnsi="Calibri" w:cs="Calibri"/>
                <w:b/>
                <w:bCs/>
                <w:sz w:val="22"/>
                <w:szCs w:val="22"/>
              </w:rPr>
              <w:t>Total</w:t>
            </w:r>
          </w:p>
        </w:tc>
        <w:tc>
          <w:tcPr>
            <w:tcW w:w="1134" w:type="dxa"/>
            <w:tcBorders>
              <w:top w:val="single" w:sz="4" w:space="0" w:color="auto"/>
              <w:left w:val="single" w:sz="4" w:space="0" w:color="auto"/>
              <w:bottom w:val="single" w:sz="4" w:space="0" w:color="auto"/>
              <w:right w:val="single" w:sz="4" w:space="0" w:color="auto"/>
            </w:tcBorders>
            <w:vAlign w:val="center"/>
          </w:tcPr>
          <w:p w14:paraId="1E594668" w14:textId="77777777" w:rsidR="00C17536" w:rsidRPr="007C6C3D" w:rsidRDefault="00385B6E" w:rsidP="007C6C3D">
            <w:pPr>
              <w:jc w:val="center"/>
              <w:rPr>
                <w:rFonts w:ascii="Calibri" w:hAnsi="Calibri" w:cs="Calibri"/>
                <w:b/>
                <w:bCs/>
                <w:sz w:val="22"/>
                <w:szCs w:val="22"/>
              </w:rPr>
            </w:pPr>
            <w:r w:rsidRPr="007C6C3D">
              <w:rPr>
                <w:rFonts w:ascii="Calibri" w:hAnsi="Calibri" w:cs="Calibri"/>
                <w:b/>
                <w:bCs/>
                <w:sz w:val="22"/>
                <w:szCs w:val="22"/>
              </w:rPr>
              <w:t>20</w:t>
            </w:r>
          </w:p>
        </w:tc>
      </w:tr>
    </w:tbl>
    <w:p w14:paraId="6D8DC050" w14:textId="54B0662F" w:rsidR="002D7CC7" w:rsidRPr="00884EF5" w:rsidRDefault="00C1760B" w:rsidP="00884EF5">
      <w:pPr>
        <w:pStyle w:val="Paragraphedeliste"/>
        <w:numPr>
          <w:ilvl w:val="1"/>
          <w:numId w:val="21"/>
        </w:numPr>
        <w:spacing w:before="240" w:after="120"/>
        <w:ind w:left="1985" w:hanging="1134"/>
        <w:jc w:val="both"/>
        <w:rPr>
          <w:rFonts w:cs="Calibri"/>
          <w:b/>
        </w:rPr>
      </w:pPr>
      <w:r w:rsidRPr="00884EF5">
        <w:rPr>
          <w:rFonts w:cs="Calibri"/>
          <w:b/>
        </w:rPr>
        <w:t>Commission de la recherche</w:t>
      </w:r>
    </w:p>
    <w:p w14:paraId="6FE35A46" w14:textId="0C1E10D7" w:rsidR="00235413" w:rsidRPr="00884EF5" w:rsidRDefault="00C1760B" w:rsidP="00884EF5">
      <w:pPr>
        <w:spacing w:after="120"/>
        <w:jc w:val="both"/>
        <w:rPr>
          <w:rFonts w:asciiTheme="majorHAnsi" w:hAnsiTheme="majorHAnsi" w:cstheme="majorHAnsi"/>
          <w:sz w:val="22"/>
          <w:szCs w:val="22"/>
        </w:rPr>
      </w:pPr>
      <w:r w:rsidRPr="00884EF5">
        <w:rPr>
          <w:rFonts w:asciiTheme="majorHAnsi" w:hAnsiTheme="majorHAnsi" w:cstheme="majorHAnsi"/>
          <w:sz w:val="22"/>
          <w:szCs w:val="22"/>
        </w:rPr>
        <w:t xml:space="preserve">Le nombre de sièges </w:t>
      </w:r>
      <w:r w:rsidR="00331818" w:rsidRPr="00884EF5">
        <w:rPr>
          <w:rFonts w:asciiTheme="majorHAnsi" w:hAnsiTheme="majorHAnsi" w:cstheme="majorHAnsi"/>
          <w:sz w:val="22"/>
          <w:szCs w:val="22"/>
        </w:rPr>
        <w:t xml:space="preserve">de titulaire </w:t>
      </w:r>
      <w:r w:rsidR="00235413" w:rsidRPr="00884EF5">
        <w:rPr>
          <w:rFonts w:asciiTheme="majorHAnsi" w:hAnsiTheme="majorHAnsi" w:cstheme="majorHAnsi"/>
          <w:sz w:val="22"/>
          <w:szCs w:val="22"/>
        </w:rPr>
        <w:t xml:space="preserve">à pourvoir est de </w:t>
      </w:r>
      <w:r w:rsidR="00A46939">
        <w:rPr>
          <w:rFonts w:asciiTheme="majorHAnsi" w:hAnsiTheme="majorHAnsi" w:cstheme="majorHAnsi"/>
          <w:sz w:val="22"/>
          <w:szCs w:val="22"/>
        </w:rPr>
        <w:t>32</w:t>
      </w:r>
      <w:r w:rsidRPr="00884EF5">
        <w:rPr>
          <w:rFonts w:asciiTheme="majorHAnsi" w:hAnsiTheme="majorHAnsi" w:cstheme="majorHAnsi"/>
          <w:sz w:val="22"/>
          <w:szCs w:val="22"/>
        </w:rPr>
        <w:t>, répartis comme suit :</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5"/>
        <w:gridCol w:w="5003"/>
        <w:gridCol w:w="1134"/>
      </w:tblGrid>
      <w:tr w:rsidR="00403CCE" w:rsidRPr="00884EF5" w14:paraId="368F11AF" w14:textId="77777777" w:rsidTr="00403CCE">
        <w:trPr>
          <w:trHeight w:val="328"/>
        </w:trPr>
        <w:tc>
          <w:tcPr>
            <w:tcW w:w="2935" w:type="dxa"/>
            <w:vMerge w:val="restart"/>
            <w:vAlign w:val="center"/>
          </w:tcPr>
          <w:p w14:paraId="671CFD31" w14:textId="43F8A997" w:rsidR="00C17536" w:rsidRPr="00884EF5" w:rsidRDefault="00C17536" w:rsidP="00884EF5">
            <w:pPr>
              <w:rPr>
                <w:rFonts w:asciiTheme="majorHAnsi" w:hAnsiTheme="majorHAnsi" w:cstheme="majorHAnsi"/>
                <w:sz w:val="22"/>
                <w:szCs w:val="22"/>
              </w:rPr>
            </w:pPr>
            <w:r w:rsidRPr="00884EF5">
              <w:rPr>
                <w:rFonts w:asciiTheme="majorHAnsi" w:hAnsiTheme="majorHAnsi" w:cstheme="majorHAnsi"/>
                <w:sz w:val="22"/>
                <w:szCs w:val="22"/>
              </w:rPr>
              <w:t>Professeurs et personnels assimilés</w:t>
            </w:r>
          </w:p>
        </w:tc>
        <w:tc>
          <w:tcPr>
            <w:tcW w:w="5003" w:type="dxa"/>
            <w:vAlign w:val="center"/>
          </w:tcPr>
          <w:p w14:paraId="5E2A1C5D" w14:textId="77777777" w:rsidR="00C17536" w:rsidRPr="00884EF5" w:rsidRDefault="00C17536" w:rsidP="00884EF5">
            <w:pPr>
              <w:rPr>
                <w:rFonts w:asciiTheme="majorHAnsi" w:hAnsiTheme="majorHAnsi" w:cstheme="majorHAnsi"/>
                <w:sz w:val="22"/>
                <w:szCs w:val="22"/>
              </w:rPr>
            </w:pPr>
            <w:r w:rsidRPr="00884EF5">
              <w:rPr>
                <w:rFonts w:asciiTheme="majorHAnsi" w:hAnsiTheme="majorHAnsi" w:cstheme="majorHAnsi"/>
                <w:sz w:val="22"/>
                <w:szCs w:val="22"/>
              </w:rPr>
              <w:t>Secteur 1 : Disciplines juridiques, économiques et de gestion : 2</w:t>
            </w:r>
          </w:p>
        </w:tc>
        <w:tc>
          <w:tcPr>
            <w:tcW w:w="1134" w:type="dxa"/>
            <w:vMerge w:val="restart"/>
            <w:vAlign w:val="center"/>
          </w:tcPr>
          <w:p w14:paraId="02D71579" w14:textId="77777777" w:rsidR="00C17536" w:rsidRPr="00884EF5" w:rsidRDefault="00C17536" w:rsidP="00884EF5">
            <w:pPr>
              <w:jc w:val="center"/>
              <w:rPr>
                <w:rFonts w:asciiTheme="majorHAnsi" w:hAnsiTheme="majorHAnsi" w:cstheme="majorHAnsi"/>
                <w:sz w:val="22"/>
                <w:szCs w:val="22"/>
              </w:rPr>
            </w:pPr>
            <w:r w:rsidRPr="00884EF5">
              <w:rPr>
                <w:rFonts w:asciiTheme="majorHAnsi" w:hAnsiTheme="majorHAnsi" w:cstheme="majorHAnsi"/>
                <w:sz w:val="22"/>
                <w:szCs w:val="22"/>
              </w:rPr>
              <w:t>14</w:t>
            </w:r>
          </w:p>
          <w:p w14:paraId="105F6414" w14:textId="77777777" w:rsidR="00C17536" w:rsidRPr="00884EF5" w:rsidRDefault="00C17536" w:rsidP="00884EF5">
            <w:pPr>
              <w:jc w:val="center"/>
              <w:rPr>
                <w:rFonts w:asciiTheme="majorHAnsi" w:hAnsiTheme="majorHAnsi" w:cstheme="majorHAnsi"/>
                <w:sz w:val="22"/>
                <w:szCs w:val="22"/>
              </w:rPr>
            </w:pPr>
          </w:p>
        </w:tc>
      </w:tr>
      <w:tr w:rsidR="00403CCE" w:rsidRPr="00884EF5" w14:paraId="79CE43EF" w14:textId="77777777" w:rsidTr="00403CCE">
        <w:trPr>
          <w:trHeight w:val="327"/>
        </w:trPr>
        <w:tc>
          <w:tcPr>
            <w:tcW w:w="2935" w:type="dxa"/>
            <w:vMerge/>
            <w:vAlign w:val="center"/>
          </w:tcPr>
          <w:p w14:paraId="29A63CD2" w14:textId="77777777" w:rsidR="00C17536" w:rsidRPr="00884EF5" w:rsidRDefault="00C17536" w:rsidP="00884EF5">
            <w:pPr>
              <w:rPr>
                <w:rFonts w:asciiTheme="majorHAnsi" w:hAnsiTheme="majorHAnsi" w:cstheme="majorHAnsi"/>
                <w:sz w:val="22"/>
                <w:szCs w:val="22"/>
              </w:rPr>
            </w:pPr>
          </w:p>
        </w:tc>
        <w:tc>
          <w:tcPr>
            <w:tcW w:w="5003" w:type="dxa"/>
            <w:vAlign w:val="center"/>
          </w:tcPr>
          <w:p w14:paraId="6977FA63" w14:textId="1F01F241" w:rsidR="00C17536" w:rsidRPr="00884EF5" w:rsidRDefault="00C17536" w:rsidP="00884EF5">
            <w:pPr>
              <w:rPr>
                <w:rFonts w:asciiTheme="majorHAnsi" w:hAnsiTheme="majorHAnsi" w:cstheme="majorHAnsi"/>
                <w:sz w:val="22"/>
                <w:szCs w:val="22"/>
              </w:rPr>
            </w:pPr>
            <w:r w:rsidRPr="00884EF5">
              <w:rPr>
                <w:rFonts w:asciiTheme="majorHAnsi" w:hAnsiTheme="majorHAnsi" w:cstheme="majorHAnsi"/>
                <w:sz w:val="22"/>
                <w:szCs w:val="22"/>
              </w:rPr>
              <w:t xml:space="preserve">Secteur 2 : </w:t>
            </w:r>
            <w:r w:rsidR="00884EF5" w:rsidRPr="007C6C3D">
              <w:rPr>
                <w:rFonts w:asciiTheme="majorHAnsi" w:hAnsiTheme="majorHAnsi" w:cstheme="majorHAnsi"/>
                <w:sz w:val="22"/>
                <w:szCs w:val="22"/>
              </w:rPr>
              <w:t>Lettres</w:t>
            </w:r>
            <w:r w:rsidR="00884EF5">
              <w:rPr>
                <w:rFonts w:asciiTheme="majorHAnsi" w:hAnsiTheme="majorHAnsi" w:cstheme="majorHAnsi"/>
                <w:sz w:val="22"/>
                <w:szCs w:val="22"/>
              </w:rPr>
              <w:t xml:space="preserve"> </w:t>
            </w:r>
            <w:r w:rsidR="00884EF5" w:rsidRPr="007C6C3D">
              <w:rPr>
                <w:rFonts w:asciiTheme="majorHAnsi" w:hAnsiTheme="majorHAnsi" w:cstheme="majorHAnsi"/>
                <w:sz w:val="22"/>
                <w:szCs w:val="22"/>
              </w:rPr>
              <w:t>et sciences humaines</w:t>
            </w:r>
            <w:r w:rsidR="00884EF5">
              <w:rPr>
                <w:rFonts w:asciiTheme="majorHAnsi" w:hAnsiTheme="majorHAnsi" w:cstheme="majorHAnsi"/>
                <w:sz w:val="22"/>
                <w:szCs w:val="22"/>
              </w:rPr>
              <w:t xml:space="preserve"> et sociales</w:t>
            </w:r>
            <w:r w:rsidRPr="00884EF5">
              <w:rPr>
                <w:rFonts w:asciiTheme="majorHAnsi" w:hAnsiTheme="majorHAnsi" w:cstheme="majorHAnsi"/>
                <w:sz w:val="22"/>
                <w:szCs w:val="22"/>
              </w:rPr>
              <w:t> : 3</w:t>
            </w:r>
          </w:p>
        </w:tc>
        <w:tc>
          <w:tcPr>
            <w:tcW w:w="1134" w:type="dxa"/>
            <w:vMerge/>
            <w:vAlign w:val="center"/>
          </w:tcPr>
          <w:p w14:paraId="3ACD8759" w14:textId="77777777" w:rsidR="00C17536" w:rsidRPr="00884EF5" w:rsidRDefault="00C17536" w:rsidP="00884EF5">
            <w:pPr>
              <w:jc w:val="center"/>
              <w:rPr>
                <w:rFonts w:asciiTheme="majorHAnsi" w:hAnsiTheme="majorHAnsi" w:cstheme="majorHAnsi"/>
                <w:sz w:val="22"/>
                <w:szCs w:val="22"/>
              </w:rPr>
            </w:pPr>
          </w:p>
        </w:tc>
      </w:tr>
      <w:tr w:rsidR="00403CCE" w:rsidRPr="00884EF5" w14:paraId="1CCD098E" w14:textId="77777777" w:rsidTr="00403CCE">
        <w:trPr>
          <w:trHeight w:val="327"/>
        </w:trPr>
        <w:tc>
          <w:tcPr>
            <w:tcW w:w="2935" w:type="dxa"/>
            <w:vMerge/>
            <w:vAlign w:val="center"/>
          </w:tcPr>
          <w:p w14:paraId="79112986" w14:textId="77777777" w:rsidR="00C17536" w:rsidRPr="00884EF5" w:rsidRDefault="00C17536" w:rsidP="00884EF5">
            <w:pPr>
              <w:rPr>
                <w:rFonts w:asciiTheme="majorHAnsi" w:hAnsiTheme="majorHAnsi" w:cstheme="majorHAnsi"/>
                <w:sz w:val="22"/>
                <w:szCs w:val="22"/>
              </w:rPr>
            </w:pPr>
          </w:p>
        </w:tc>
        <w:tc>
          <w:tcPr>
            <w:tcW w:w="5003" w:type="dxa"/>
            <w:vAlign w:val="center"/>
          </w:tcPr>
          <w:p w14:paraId="2272E3B5" w14:textId="3575C7D1" w:rsidR="00C17536" w:rsidRPr="00884EF5" w:rsidRDefault="00C17536" w:rsidP="00884EF5">
            <w:pPr>
              <w:rPr>
                <w:rFonts w:asciiTheme="majorHAnsi" w:hAnsiTheme="majorHAnsi" w:cstheme="majorHAnsi"/>
                <w:sz w:val="22"/>
                <w:szCs w:val="22"/>
              </w:rPr>
            </w:pPr>
            <w:r w:rsidRPr="00884EF5">
              <w:rPr>
                <w:rFonts w:asciiTheme="majorHAnsi" w:hAnsiTheme="majorHAnsi" w:cstheme="majorHAnsi"/>
                <w:sz w:val="22"/>
                <w:szCs w:val="22"/>
              </w:rPr>
              <w:t xml:space="preserve">Secteur 3 : Sciences et </w:t>
            </w:r>
            <w:r w:rsidR="00884EF5">
              <w:rPr>
                <w:rFonts w:asciiTheme="majorHAnsi" w:hAnsiTheme="majorHAnsi" w:cstheme="majorHAnsi"/>
                <w:sz w:val="22"/>
                <w:szCs w:val="22"/>
              </w:rPr>
              <w:t>t</w:t>
            </w:r>
            <w:r w:rsidRPr="00884EF5">
              <w:rPr>
                <w:rFonts w:asciiTheme="majorHAnsi" w:hAnsiTheme="majorHAnsi" w:cstheme="majorHAnsi"/>
                <w:sz w:val="22"/>
                <w:szCs w:val="22"/>
              </w:rPr>
              <w:t xml:space="preserve">echnologies : </w:t>
            </w:r>
            <w:r w:rsidR="00884EF5">
              <w:rPr>
                <w:rFonts w:asciiTheme="majorHAnsi" w:hAnsiTheme="majorHAnsi" w:cstheme="majorHAnsi"/>
                <w:sz w:val="22"/>
                <w:szCs w:val="22"/>
              </w:rPr>
              <w:t>4</w:t>
            </w:r>
          </w:p>
        </w:tc>
        <w:tc>
          <w:tcPr>
            <w:tcW w:w="1134" w:type="dxa"/>
            <w:vMerge/>
            <w:vAlign w:val="center"/>
          </w:tcPr>
          <w:p w14:paraId="2C964B21" w14:textId="77777777" w:rsidR="00C17536" w:rsidRPr="00884EF5" w:rsidRDefault="00C17536" w:rsidP="00884EF5">
            <w:pPr>
              <w:jc w:val="center"/>
              <w:rPr>
                <w:rFonts w:asciiTheme="majorHAnsi" w:hAnsiTheme="majorHAnsi" w:cstheme="majorHAnsi"/>
                <w:sz w:val="22"/>
                <w:szCs w:val="22"/>
              </w:rPr>
            </w:pPr>
          </w:p>
        </w:tc>
      </w:tr>
      <w:tr w:rsidR="00403CCE" w:rsidRPr="00884EF5" w14:paraId="56E72FF7" w14:textId="77777777" w:rsidTr="00403CCE">
        <w:trPr>
          <w:trHeight w:val="327"/>
        </w:trPr>
        <w:tc>
          <w:tcPr>
            <w:tcW w:w="2935" w:type="dxa"/>
            <w:vMerge/>
            <w:vAlign w:val="center"/>
          </w:tcPr>
          <w:p w14:paraId="00F45AE4" w14:textId="77777777" w:rsidR="00C17536" w:rsidRPr="00884EF5" w:rsidRDefault="00C17536" w:rsidP="00884EF5">
            <w:pPr>
              <w:rPr>
                <w:rFonts w:asciiTheme="majorHAnsi" w:hAnsiTheme="majorHAnsi" w:cstheme="majorHAnsi"/>
                <w:sz w:val="22"/>
                <w:szCs w:val="22"/>
              </w:rPr>
            </w:pPr>
          </w:p>
        </w:tc>
        <w:tc>
          <w:tcPr>
            <w:tcW w:w="5003" w:type="dxa"/>
            <w:vAlign w:val="center"/>
          </w:tcPr>
          <w:p w14:paraId="394F8930" w14:textId="6FF343C0" w:rsidR="00C17536" w:rsidRPr="00884EF5" w:rsidRDefault="00C17536" w:rsidP="00884EF5">
            <w:pPr>
              <w:rPr>
                <w:rFonts w:asciiTheme="majorHAnsi" w:hAnsiTheme="majorHAnsi" w:cstheme="majorHAnsi"/>
                <w:sz w:val="22"/>
                <w:szCs w:val="22"/>
              </w:rPr>
            </w:pPr>
            <w:r w:rsidRPr="00884EF5">
              <w:rPr>
                <w:rFonts w:asciiTheme="majorHAnsi" w:hAnsiTheme="majorHAnsi" w:cstheme="majorHAnsi"/>
                <w:sz w:val="22"/>
                <w:szCs w:val="22"/>
              </w:rPr>
              <w:t xml:space="preserve">Secteur 4 : Disciplines de santé : </w:t>
            </w:r>
            <w:r w:rsidR="00884EF5">
              <w:rPr>
                <w:rFonts w:asciiTheme="majorHAnsi" w:hAnsiTheme="majorHAnsi" w:cstheme="majorHAnsi"/>
                <w:sz w:val="22"/>
                <w:szCs w:val="22"/>
              </w:rPr>
              <w:t>5</w:t>
            </w:r>
          </w:p>
        </w:tc>
        <w:tc>
          <w:tcPr>
            <w:tcW w:w="1134" w:type="dxa"/>
            <w:vMerge/>
            <w:vAlign w:val="center"/>
          </w:tcPr>
          <w:p w14:paraId="3B4EBE4C" w14:textId="77777777" w:rsidR="00C17536" w:rsidRPr="00884EF5" w:rsidRDefault="00C17536" w:rsidP="00884EF5">
            <w:pPr>
              <w:jc w:val="center"/>
              <w:rPr>
                <w:rFonts w:asciiTheme="majorHAnsi" w:hAnsiTheme="majorHAnsi" w:cstheme="majorHAnsi"/>
                <w:sz w:val="22"/>
                <w:szCs w:val="22"/>
              </w:rPr>
            </w:pPr>
          </w:p>
        </w:tc>
      </w:tr>
      <w:tr w:rsidR="00403CCE" w:rsidRPr="00884EF5" w14:paraId="206D1739" w14:textId="77777777" w:rsidTr="00403CCE">
        <w:trPr>
          <w:trHeight w:val="388"/>
        </w:trPr>
        <w:tc>
          <w:tcPr>
            <w:tcW w:w="2935" w:type="dxa"/>
            <w:vMerge w:val="restart"/>
            <w:vAlign w:val="center"/>
          </w:tcPr>
          <w:p w14:paraId="607DDD98" w14:textId="77777777" w:rsidR="00C17536" w:rsidRPr="00884EF5" w:rsidRDefault="00C17536" w:rsidP="00884EF5">
            <w:pPr>
              <w:rPr>
                <w:rFonts w:asciiTheme="majorHAnsi" w:hAnsiTheme="majorHAnsi" w:cstheme="majorHAnsi"/>
                <w:sz w:val="22"/>
                <w:szCs w:val="22"/>
              </w:rPr>
            </w:pPr>
            <w:r w:rsidRPr="00884EF5">
              <w:rPr>
                <w:rFonts w:asciiTheme="majorHAnsi" w:hAnsiTheme="majorHAnsi" w:cstheme="majorHAnsi"/>
                <w:sz w:val="22"/>
                <w:szCs w:val="22"/>
              </w:rPr>
              <w:t>Autres personnels habilités à diriger des recherches</w:t>
            </w:r>
          </w:p>
          <w:p w14:paraId="57AAF033" w14:textId="77777777" w:rsidR="00C17536" w:rsidRPr="00884EF5" w:rsidRDefault="00C17536" w:rsidP="00884EF5">
            <w:pPr>
              <w:rPr>
                <w:rFonts w:asciiTheme="majorHAnsi" w:hAnsiTheme="majorHAnsi" w:cstheme="majorHAnsi"/>
                <w:sz w:val="22"/>
                <w:szCs w:val="22"/>
              </w:rPr>
            </w:pPr>
          </w:p>
        </w:tc>
        <w:tc>
          <w:tcPr>
            <w:tcW w:w="5003" w:type="dxa"/>
            <w:vAlign w:val="center"/>
          </w:tcPr>
          <w:p w14:paraId="53CDC884" w14:textId="77777777" w:rsidR="00C17536" w:rsidRPr="00884EF5" w:rsidRDefault="00C17536" w:rsidP="00884EF5">
            <w:pPr>
              <w:rPr>
                <w:rFonts w:asciiTheme="majorHAnsi" w:hAnsiTheme="majorHAnsi" w:cstheme="majorHAnsi"/>
                <w:sz w:val="22"/>
                <w:szCs w:val="22"/>
              </w:rPr>
            </w:pPr>
            <w:r w:rsidRPr="00884EF5">
              <w:rPr>
                <w:rFonts w:asciiTheme="majorHAnsi" w:hAnsiTheme="majorHAnsi" w:cstheme="majorHAnsi"/>
                <w:sz w:val="22"/>
                <w:szCs w:val="22"/>
              </w:rPr>
              <w:t>Secteur 1 : Disciplines juridiques, économiques et de gestion : 1</w:t>
            </w:r>
          </w:p>
        </w:tc>
        <w:tc>
          <w:tcPr>
            <w:tcW w:w="1134" w:type="dxa"/>
            <w:vMerge w:val="restart"/>
            <w:vAlign w:val="center"/>
          </w:tcPr>
          <w:p w14:paraId="402E3685" w14:textId="77777777" w:rsidR="00C17536" w:rsidRPr="00884EF5" w:rsidRDefault="00C17536" w:rsidP="00884EF5">
            <w:pPr>
              <w:jc w:val="center"/>
              <w:rPr>
                <w:rFonts w:asciiTheme="majorHAnsi" w:hAnsiTheme="majorHAnsi" w:cstheme="majorHAnsi"/>
                <w:sz w:val="22"/>
                <w:szCs w:val="22"/>
              </w:rPr>
            </w:pPr>
            <w:r w:rsidRPr="00884EF5">
              <w:rPr>
                <w:rFonts w:asciiTheme="majorHAnsi" w:hAnsiTheme="majorHAnsi" w:cstheme="majorHAnsi"/>
                <w:sz w:val="22"/>
                <w:szCs w:val="22"/>
              </w:rPr>
              <w:t>5</w:t>
            </w:r>
          </w:p>
          <w:p w14:paraId="47EE6A34" w14:textId="77777777" w:rsidR="00C17536" w:rsidRPr="00884EF5" w:rsidRDefault="00C17536" w:rsidP="00884EF5">
            <w:pPr>
              <w:ind w:left="720"/>
              <w:jc w:val="center"/>
              <w:rPr>
                <w:rFonts w:asciiTheme="majorHAnsi" w:hAnsiTheme="majorHAnsi" w:cstheme="majorHAnsi"/>
                <w:sz w:val="22"/>
                <w:szCs w:val="22"/>
              </w:rPr>
            </w:pPr>
          </w:p>
        </w:tc>
      </w:tr>
      <w:tr w:rsidR="00403CCE" w:rsidRPr="00884EF5" w14:paraId="64D804FB" w14:textId="77777777" w:rsidTr="00403CCE">
        <w:trPr>
          <w:trHeight w:val="387"/>
        </w:trPr>
        <w:tc>
          <w:tcPr>
            <w:tcW w:w="2935" w:type="dxa"/>
            <w:vMerge/>
            <w:vAlign w:val="center"/>
          </w:tcPr>
          <w:p w14:paraId="1420A061" w14:textId="77777777" w:rsidR="00C17536" w:rsidRPr="00884EF5" w:rsidRDefault="00C17536" w:rsidP="00884EF5">
            <w:pPr>
              <w:rPr>
                <w:rFonts w:asciiTheme="majorHAnsi" w:hAnsiTheme="majorHAnsi" w:cstheme="majorHAnsi"/>
                <w:sz w:val="22"/>
                <w:szCs w:val="22"/>
              </w:rPr>
            </w:pPr>
          </w:p>
        </w:tc>
        <w:tc>
          <w:tcPr>
            <w:tcW w:w="5003" w:type="dxa"/>
            <w:vAlign w:val="center"/>
          </w:tcPr>
          <w:p w14:paraId="42B56555" w14:textId="7B051AD1" w:rsidR="00C17536" w:rsidRPr="00884EF5" w:rsidRDefault="00C17536" w:rsidP="00884EF5">
            <w:pPr>
              <w:rPr>
                <w:rFonts w:asciiTheme="majorHAnsi" w:hAnsiTheme="majorHAnsi" w:cstheme="majorHAnsi"/>
                <w:sz w:val="22"/>
                <w:szCs w:val="22"/>
              </w:rPr>
            </w:pPr>
            <w:r w:rsidRPr="00884EF5">
              <w:rPr>
                <w:rFonts w:asciiTheme="majorHAnsi" w:hAnsiTheme="majorHAnsi" w:cstheme="majorHAnsi"/>
                <w:sz w:val="22"/>
                <w:szCs w:val="22"/>
              </w:rPr>
              <w:t xml:space="preserve">Secteur 2 : </w:t>
            </w:r>
            <w:r w:rsidR="00884EF5" w:rsidRPr="007C6C3D">
              <w:rPr>
                <w:rFonts w:asciiTheme="majorHAnsi" w:hAnsiTheme="majorHAnsi" w:cstheme="majorHAnsi"/>
                <w:sz w:val="22"/>
                <w:szCs w:val="22"/>
              </w:rPr>
              <w:t>Lettres</w:t>
            </w:r>
            <w:r w:rsidR="00884EF5">
              <w:rPr>
                <w:rFonts w:asciiTheme="majorHAnsi" w:hAnsiTheme="majorHAnsi" w:cstheme="majorHAnsi"/>
                <w:sz w:val="22"/>
                <w:szCs w:val="22"/>
              </w:rPr>
              <w:t xml:space="preserve"> </w:t>
            </w:r>
            <w:r w:rsidR="00884EF5" w:rsidRPr="007C6C3D">
              <w:rPr>
                <w:rFonts w:asciiTheme="majorHAnsi" w:hAnsiTheme="majorHAnsi" w:cstheme="majorHAnsi"/>
                <w:sz w:val="22"/>
                <w:szCs w:val="22"/>
              </w:rPr>
              <w:t>et sciences humaines</w:t>
            </w:r>
            <w:r w:rsidR="00884EF5">
              <w:rPr>
                <w:rFonts w:asciiTheme="majorHAnsi" w:hAnsiTheme="majorHAnsi" w:cstheme="majorHAnsi"/>
                <w:sz w:val="22"/>
                <w:szCs w:val="22"/>
              </w:rPr>
              <w:t xml:space="preserve"> et sociales</w:t>
            </w:r>
            <w:r w:rsidRPr="00884EF5">
              <w:rPr>
                <w:rFonts w:asciiTheme="majorHAnsi" w:hAnsiTheme="majorHAnsi" w:cstheme="majorHAnsi"/>
                <w:sz w:val="22"/>
                <w:szCs w:val="22"/>
              </w:rPr>
              <w:t> : 1</w:t>
            </w:r>
          </w:p>
        </w:tc>
        <w:tc>
          <w:tcPr>
            <w:tcW w:w="1134" w:type="dxa"/>
            <w:vMerge/>
            <w:vAlign w:val="center"/>
          </w:tcPr>
          <w:p w14:paraId="43FD3B48" w14:textId="77777777" w:rsidR="00C17536" w:rsidRPr="00884EF5" w:rsidRDefault="00C17536" w:rsidP="00884EF5">
            <w:pPr>
              <w:jc w:val="center"/>
              <w:rPr>
                <w:rFonts w:asciiTheme="majorHAnsi" w:hAnsiTheme="majorHAnsi" w:cstheme="majorHAnsi"/>
                <w:sz w:val="22"/>
                <w:szCs w:val="22"/>
              </w:rPr>
            </w:pPr>
          </w:p>
        </w:tc>
      </w:tr>
      <w:tr w:rsidR="00403CCE" w:rsidRPr="00884EF5" w14:paraId="544317E1" w14:textId="77777777" w:rsidTr="00403CCE">
        <w:trPr>
          <w:trHeight w:val="387"/>
        </w:trPr>
        <w:tc>
          <w:tcPr>
            <w:tcW w:w="2935" w:type="dxa"/>
            <w:vMerge/>
            <w:vAlign w:val="center"/>
          </w:tcPr>
          <w:p w14:paraId="4E440A7E" w14:textId="77777777" w:rsidR="00C17536" w:rsidRPr="00884EF5" w:rsidRDefault="00C17536" w:rsidP="00884EF5">
            <w:pPr>
              <w:rPr>
                <w:rFonts w:asciiTheme="majorHAnsi" w:hAnsiTheme="majorHAnsi" w:cstheme="majorHAnsi"/>
                <w:sz w:val="22"/>
                <w:szCs w:val="22"/>
              </w:rPr>
            </w:pPr>
          </w:p>
        </w:tc>
        <w:tc>
          <w:tcPr>
            <w:tcW w:w="5003" w:type="dxa"/>
            <w:vAlign w:val="center"/>
          </w:tcPr>
          <w:p w14:paraId="23536089" w14:textId="7BD9AB4E" w:rsidR="00C17536" w:rsidRPr="00884EF5" w:rsidRDefault="00C17536" w:rsidP="00884EF5">
            <w:pPr>
              <w:rPr>
                <w:rFonts w:asciiTheme="majorHAnsi" w:hAnsiTheme="majorHAnsi" w:cstheme="majorHAnsi"/>
                <w:sz w:val="22"/>
                <w:szCs w:val="22"/>
              </w:rPr>
            </w:pPr>
            <w:r w:rsidRPr="00884EF5">
              <w:rPr>
                <w:rFonts w:asciiTheme="majorHAnsi" w:hAnsiTheme="majorHAnsi" w:cstheme="majorHAnsi"/>
                <w:sz w:val="22"/>
                <w:szCs w:val="22"/>
              </w:rPr>
              <w:t xml:space="preserve">Secteur 3 : Sciences et </w:t>
            </w:r>
            <w:r w:rsidR="00884EF5">
              <w:rPr>
                <w:rFonts w:asciiTheme="majorHAnsi" w:hAnsiTheme="majorHAnsi" w:cstheme="majorHAnsi"/>
                <w:sz w:val="22"/>
                <w:szCs w:val="22"/>
              </w:rPr>
              <w:t>t</w:t>
            </w:r>
            <w:r w:rsidRPr="00884EF5">
              <w:rPr>
                <w:rFonts w:asciiTheme="majorHAnsi" w:hAnsiTheme="majorHAnsi" w:cstheme="majorHAnsi"/>
                <w:sz w:val="22"/>
                <w:szCs w:val="22"/>
              </w:rPr>
              <w:t xml:space="preserve">echnologies : 2 </w:t>
            </w:r>
          </w:p>
        </w:tc>
        <w:tc>
          <w:tcPr>
            <w:tcW w:w="1134" w:type="dxa"/>
            <w:vMerge/>
            <w:vAlign w:val="center"/>
          </w:tcPr>
          <w:p w14:paraId="50AB3CAA" w14:textId="77777777" w:rsidR="00C17536" w:rsidRPr="00884EF5" w:rsidRDefault="00C17536" w:rsidP="00884EF5">
            <w:pPr>
              <w:jc w:val="center"/>
              <w:rPr>
                <w:rFonts w:asciiTheme="majorHAnsi" w:hAnsiTheme="majorHAnsi" w:cstheme="majorHAnsi"/>
                <w:sz w:val="22"/>
                <w:szCs w:val="22"/>
              </w:rPr>
            </w:pPr>
          </w:p>
        </w:tc>
      </w:tr>
      <w:tr w:rsidR="00403CCE" w:rsidRPr="00884EF5" w14:paraId="59C1029A" w14:textId="77777777" w:rsidTr="00403CCE">
        <w:trPr>
          <w:trHeight w:val="387"/>
        </w:trPr>
        <w:tc>
          <w:tcPr>
            <w:tcW w:w="2935" w:type="dxa"/>
            <w:vMerge/>
            <w:vAlign w:val="center"/>
          </w:tcPr>
          <w:p w14:paraId="2CF7EF93" w14:textId="77777777" w:rsidR="00C17536" w:rsidRPr="00884EF5" w:rsidRDefault="00C17536" w:rsidP="00884EF5">
            <w:pPr>
              <w:rPr>
                <w:rFonts w:asciiTheme="majorHAnsi" w:hAnsiTheme="majorHAnsi" w:cstheme="majorHAnsi"/>
                <w:sz w:val="22"/>
                <w:szCs w:val="22"/>
              </w:rPr>
            </w:pPr>
          </w:p>
        </w:tc>
        <w:tc>
          <w:tcPr>
            <w:tcW w:w="5003" w:type="dxa"/>
            <w:vAlign w:val="center"/>
          </w:tcPr>
          <w:p w14:paraId="3EAEB644" w14:textId="77777777" w:rsidR="00C17536" w:rsidRPr="00884EF5" w:rsidRDefault="00C17536" w:rsidP="00884EF5">
            <w:pPr>
              <w:rPr>
                <w:rFonts w:asciiTheme="majorHAnsi" w:hAnsiTheme="majorHAnsi" w:cstheme="majorHAnsi"/>
                <w:sz w:val="22"/>
                <w:szCs w:val="22"/>
              </w:rPr>
            </w:pPr>
            <w:r w:rsidRPr="00884EF5">
              <w:rPr>
                <w:rFonts w:asciiTheme="majorHAnsi" w:hAnsiTheme="majorHAnsi" w:cstheme="majorHAnsi"/>
                <w:sz w:val="22"/>
                <w:szCs w:val="22"/>
              </w:rPr>
              <w:t>Secteur 4 : Disciplines de Santé : 1</w:t>
            </w:r>
          </w:p>
        </w:tc>
        <w:tc>
          <w:tcPr>
            <w:tcW w:w="1134" w:type="dxa"/>
            <w:vMerge/>
            <w:vAlign w:val="center"/>
          </w:tcPr>
          <w:p w14:paraId="4F931CB4" w14:textId="77777777" w:rsidR="00C17536" w:rsidRPr="00884EF5" w:rsidRDefault="00C17536" w:rsidP="00884EF5">
            <w:pPr>
              <w:jc w:val="center"/>
              <w:rPr>
                <w:rFonts w:asciiTheme="majorHAnsi" w:hAnsiTheme="majorHAnsi" w:cstheme="majorHAnsi"/>
                <w:sz w:val="22"/>
                <w:szCs w:val="22"/>
              </w:rPr>
            </w:pPr>
          </w:p>
        </w:tc>
      </w:tr>
      <w:tr w:rsidR="00403CCE" w:rsidRPr="00884EF5" w14:paraId="7F58ABF4" w14:textId="77777777" w:rsidTr="00403CCE">
        <w:trPr>
          <w:trHeight w:val="397"/>
        </w:trPr>
        <w:tc>
          <w:tcPr>
            <w:tcW w:w="2935" w:type="dxa"/>
            <w:vMerge w:val="restart"/>
            <w:vAlign w:val="center"/>
          </w:tcPr>
          <w:p w14:paraId="5C8DA649" w14:textId="77777777" w:rsidR="00C17536" w:rsidRPr="00884EF5" w:rsidRDefault="00C17536" w:rsidP="00884EF5">
            <w:pPr>
              <w:rPr>
                <w:rFonts w:asciiTheme="majorHAnsi" w:hAnsiTheme="majorHAnsi" w:cstheme="majorHAnsi"/>
                <w:sz w:val="22"/>
                <w:szCs w:val="22"/>
              </w:rPr>
            </w:pPr>
            <w:r w:rsidRPr="00884EF5">
              <w:rPr>
                <w:rFonts w:asciiTheme="majorHAnsi" w:hAnsiTheme="majorHAnsi" w:cstheme="majorHAnsi"/>
                <w:sz w:val="22"/>
                <w:szCs w:val="22"/>
              </w:rPr>
              <w:t>Docteurs (nouveau régime), docteurs de 3ème cycle et docteurs ingénieurs n’appartenant pas aux collèges précédents</w:t>
            </w:r>
          </w:p>
        </w:tc>
        <w:tc>
          <w:tcPr>
            <w:tcW w:w="5003" w:type="dxa"/>
            <w:vAlign w:val="center"/>
          </w:tcPr>
          <w:p w14:paraId="41311E47" w14:textId="77777777" w:rsidR="00C17536" w:rsidRPr="00884EF5" w:rsidRDefault="00C17536" w:rsidP="00884EF5">
            <w:pPr>
              <w:rPr>
                <w:rFonts w:asciiTheme="majorHAnsi" w:hAnsiTheme="majorHAnsi" w:cstheme="majorHAnsi"/>
                <w:sz w:val="22"/>
                <w:szCs w:val="22"/>
              </w:rPr>
            </w:pPr>
            <w:r w:rsidRPr="00884EF5">
              <w:rPr>
                <w:rFonts w:asciiTheme="majorHAnsi" w:hAnsiTheme="majorHAnsi" w:cstheme="majorHAnsi"/>
                <w:sz w:val="22"/>
                <w:szCs w:val="22"/>
              </w:rPr>
              <w:t>Secteur 1 : Disciplines juridiques, économiques et de gestion : 1</w:t>
            </w:r>
          </w:p>
        </w:tc>
        <w:tc>
          <w:tcPr>
            <w:tcW w:w="1134" w:type="dxa"/>
            <w:vMerge w:val="restart"/>
            <w:vAlign w:val="center"/>
          </w:tcPr>
          <w:p w14:paraId="44BB4678" w14:textId="56984ED8" w:rsidR="00C17536" w:rsidRPr="00884EF5" w:rsidRDefault="00884EF5" w:rsidP="00884EF5">
            <w:pPr>
              <w:jc w:val="center"/>
              <w:rPr>
                <w:rFonts w:asciiTheme="majorHAnsi" w:hAnsiTheme="majorHAnsi" w:cstheme="majorHAnsi"/>
                <w:sz w:val="22"/>
                <w:szCs w:val="22"/>
              </w:rPr>
            </w:pPr>
            <w:r>
              <w:rPr>
                <w:rFonts w:asciiTheme="majorHAnsi" w:hAnsiTheme="majorHAnsi" w:cstheme="majorHAnsi"/>
                <w:sz w:val="22"/>
                <w:szCs w:val="22"/>
              </w:rPr>
              <w:t>8</w:t>
            </w:r>
          </w:p>
          <w:p w14:paraId="5F8B556A" w14:textId="77777777" w:rsidR="00C17536" w:rsidRPr="00884EF5" w:rsidRDefault="00C17536" w:rsidP="00884EF5">
            <w:pPr>
              <w:jc w:val="center"/>
              <w:rPr>
                <w:rFonts w:asciiTheme="majorHAnsi" w:hAnsiTheme="majorHAnsi" w:cstheme="majorHAnsi"/>
                <w:sz w:val="22"/>
                <w:szCs w:val="22"/>
              </w:rPr>
            </w:pPr>
          </w:p>
        </w:tc>
      </w:tr>
      <w:tr w:rsidR="00403CCE" w:rsidRPr="00884EF5" w14:paraId="69660A33" w14:textId="77777777" w:rsidTr="00403CCE">
        <w:trPr>
          <w:trHeight w:val="395"/>
        </w:trPr>
        <w:tc>
          <w:tcPr>
            <w:tcW w:w="2935" w:type="dxa"/>
            <w:vMerge/>
            <w:vAlign w:val="center"/>
          </w:tcPr>
          <w:p w14:paraId="07C9B7CA" w14:textId="77777777" w:rsidR="00C17536" w:rsidRPr="00884EF5" w:rsidRDefault="00C17536" w:rsidP="00884EF5">
            <w:pPr>
              <w:rPr>
                <w:rFonts w:asciiTheme="majorHAnsi" w:hAnsiTheme="majorHAnsi" w:cstheme="majorHAnsi"/>
                <w:sz w:val="22"/>
                <w:szCs w:val="22"/>
              </w:rPr>
            </w:pPr>
          </w:p>
        </w:tc>
        <w:tc>
          <w:tcPr>
            <w:tcW w:w="5003" w:type="dxa"/>
            <w:vAlign w:val="center"/>
          </w:tcPr>
          <w:p w14:paraId="609C7581" w14:textId="3343B81C" w:rsidR="00C17536" w:rsidRPr="00884EF5" w:rsidRDefault="00C17536" w:rsidP="00884EF5">
            <w:pPr>
              <w:rPr>
                <w:rFonts w:asciiTheme="majorHAnsi" w:hAnsiTheme="majorHAnsi" w:cstheme="majorHAnsi"/>
                <w:sz w:val="22"/>
                <w:szCs w:val="22"/>
              </w:rPr>
            </w:pPr>
            <w:r w:rsidRPr="00884EF5">
              <w:rPr>
                <w:rFonts w:asciiTheme="majorHAnsi" w:hAnsiTheme="majorHAnsi" w:cstheme="majorHAnsi"/>
                <w:sz w:val="22"/>
                <w:szCs w:val="22"/>
              </w:rPr>
              <w:t xml:space="preserve">Secteur 2 : </w:t>
            </w:r>
            <w:r w:rsidR="00884EF5" w:rsidRPr="007C6C3D">
              <w:rPr>
                <w:rFonts w:asciiTheme="majorHAnsi" w:hAnsiTheme="majorHAnsi" w:cstheme="majorHAnsi"/>
                <w:sz w:val="22"/>
                <w:szCs w:val="22"/>
              </w:rPr>
              <w:t>Lettres</w:t>
            </w:r>
            <w:r w:rsidR="00884EF5">
              <w:rPr>
                <w:rFonts w:asciiTheme="majorHAnsi" w:hAnsiTheme="majorHAnsi" w:cstheme="majorHAnsi"/>
                <w:sz w:val="22"/>
                <w:szCs w:val="22"/>
              </w:rPr>
              <w:t xml:space="preserve"> </w:t>
            </w:r>
            <w:r w:rsidR="00884EF5" w:rsidRPr="007C6C3D">
              <w:rPr>
                <w:rFonts w:asciiTheme="majorHAnsi" w:hAnsiTheme="majorHAnsi" w:cstheme="majorHAnsi"/>
                <w:sz w:val="22"/>
                <w:szCs w:val="22"/>
              </w:rPr>
              <w:t>et sciences humaines</w:t>
            </w:r>
            <w:r w:rsidR="00884EF5">
              <w:rPr>
                <w:rFonts w:asciiTheme="majorHAnsi" w:hAnsiTheme="majorHAnsi" w:cstheme="majorHAnsi"/>
                <w:sz w:val="22"/>
                <w:szCs w:val="22"/>
              </w:rPr>
              <w:t xml:space="preserve"> et sociales</w:t>
            </w:r>
            <w:r w:rsidRPr="00884EF5">
              <w:rPr>
                <w:rFonts w:asciiTheme="majorHAnsi" w:hAnsiTheme="majorHAnsi" w:cstheme="majorHAnsi"/>
                <w:sz w:val="22"/>
                <w:szCs w:val="22"/>
              </w:rPr>
              <w:t> : 3</w:t>
            </w:r>
          </w:p>
        </w:tc>
        <w:tc>
          <w:tcPr>
            <w:tcW w:w="1134" w:type="dxa"/>
            <w:vMerge/>
            <w:vAlign w:val="center"/>
          </w:tcPr>
          <w:p w14:paraId="6D54CDBF" w14:textId="77777777" w:rsidR="00C17536" w:rsidRPr="00884EF5" w:rsidRDefault="00C17536" w:rsidP="00884EF5">
            <w:pPr>
              <w:jc w:val="center"/>
              <w:rPr>
                <w:rFonts w:asciiTheme="majorHAnsi" w:hAnsiTheme="majorHAnsi" w:cstheme="majorHAnsi"/>
                <w:sz w:val="22"/>
                <w:szCs w:val="22"/>
              </w:rPr>
            </w:pPr>
          </w:p>
        </w:tc>
      </w:tr>
      <w:tr w:rsidR="00403CCE" w:rsidRPr="00884EF5" w14:paraId="519DEC54" w14:textId="77777777" w:rsidTr="00403CCE">
        <w:trPr>
          <w:trHeight w:val="395"/>
        </w:trPr>
        <w:tc>
          <w:tcPr>
            <w:tcW w:w="2935" w:type="dxa"/>
            <w:vMerge/>
            <w:vAlign w:val="center"/>
          </w:tcPr>
          <w:p w14:paraId="0AA24370" w14:textId="77777777" w:rsidR="00C17536" w:rsidRPr="00884EF5" w:rsidRDefault="00C17536" w:rsidP="00884EF5">
            <w:pPr>
              <w:rPr>
                <w:rFonts w:asciiTheme="majorHAnsi" w:hAnsiTheme="majorHAnsi" w:cstheme="majorHAnsi"/>
                <w:sz w:val="22"/>
                <w:szCs w:val="22"/>
              </w:rPr>
            </w:pPr>
          </w:p>
        </w:tc>
        <w:tc>
          <w:tcPr>
            <w:tcW w:w="5003" w:type="dxa"/>
            <w:vAlign w:val="center"/>
          </w:tcPr>
          <w:p w14:paraId="0E01CB4D" w14:textId="26A2B5DF" w:rsidR="00C17536" w:rsidRPr="00884EF5" w:rsidRDefault="00C17536" w:rsidP="00884EF5">
            <w:pPr>
              <w:rPr>
                <w:rFonts w:asciiTheme="majorHAnsi" w:hAnsiTheme="majorHAnsi" w:cstheme="majorHAnsi"/>
                <w:sz w:val="22"/>
                <w:szCs w:val="22"/>
              </w:rPr>
            </w:pPr>
            <w:r w:rsidRPr="00884EF5">
              <w:rPr>
                <w:rFonts w:asciiTheme="majorHAnsi" w:hAnsiTheme="majorHAnsi" w:cstheme="majorHAnsi"/>
                <w:sz w:val="22"/>
                <w:szCs w:val="22"/>
              </w:rPr>
              <w:t xml:space="preserve">Secteur 3 : Sciences et </w:t>
            </w:r>
            <w:r w:rsidR="00884EF5">
              <w:rPr>
                <w:rFonts w:asciiTheme="majorHAnsi" w:hAnsiTheme="majorHAnsi" w:cstheme="majorHAnsi"/>
                <w:sz w:val="22"/>
                <w:szCs w:val="22"/>
              </w:rPr>
              <w:t>t</w:t>
            </w:r>
            <w:r w:rsidRPr="00884EF5">
              <w:rPr>
                <w:rFonts w:asciiTheme="majorHAnsi" w:hAnsiTheme="majorHAnsi" w:cstheme="majorHAnsi"/>
                <w:sz w:val="22"/>
                <w:szCs w:val="22"/>
              </w:rPr>
              <w:t xml:space="preserve">echnologies : </w:t>
            </w:r>
            <w:r w:rsidR="00884EF5">
              <w:rPr>
                <w:rFonts w:asciiTheme="majorHAnsi" w:hAnsiTheme="majorHAnsi" w:cstheme="majorHAnsi"/>
                <w:sz w:val="22"/>
                <w:szCs w:val="22"/>
              </w:rPr>
              <w:t>3</w:t>
            </w:r>
          </w:p>
        </w:tc>
        <w:tc>
          <w:tcPr>
            <w:tcW w:w="1134" w:type="dxa"/>
            <w:vMerge/>
            <w:vAlign w:val="center"/>
          </w:tcPr>
          <w:p w14:paraId="75E0F182" w14:textId="77777777" w:rsidR="00C17536" w:rsidRPr="00884EF5" w:rsidRDefault="00C17536" w:rsidP="00884EF5">
            <w:pPr>
              <w:jc w:val="center"/>
              <w:rPr>
                <w:rFonts w:asciiTheme="majorHAnsi" w:hAnsiTheme="majorHAnsi" w:cstheme="majorHAnsi"/>
                <w:sz w:val="22"/>
                <w:szCs w:val="22"/>
              </w:rPr>
            </w:pPr>
          </w:p>
        </w:tc>
      </w:tr>
      <w:tr w:rsidR="00403CCE" w:rsidRPr="00884EF5" w14:paraId="36E1F734" w14:textId="77777777" w:rsidTr="00403CCE">
        <w:trPr>
          <w:trHeight w:val="395"/>
        </w:trPr>
        <w:tc>
          <w:tcPr>
            <w:tcW w:w="2935" w:type="dxa"/>
            <w:vMerge/>
            <w:vAlign w:val="center"/>
          </w:tcPr>
          <w:p w14:paraId="32804622" w14:textId="77777777" w:rsidR="00C17536" w:rsidRPr="00884EF5" w:rsidRDefault="00C17536" w:rsidP="00884EF5">
            <w:pPr>
              <w:rPr>
                <w:rFonts w:asciiTheme="majorHAnsi" w:hAnsiTheme="majorHAnsi" w:cstheme="majorHAnsi"/>
                <w:sz w:val="22"/>
                <w:szCs w:val="22"/>
              </w:rPr>
            </w:pPr>
          </w:p>
        </w:tc>
        <w:tc>
          <w:tcPr>
            <w:tcW w:w="5003" w:type="dxa"/>
            <w:vAlign w:val="center"/>
          </w:tcPr>
          <w:p w14:paraId="7E0F443D" w14:textId="77777777" w:rsidR="00C17536" w:rsidRPr="00884EF5" w:rsidRDefault="00C17536" w:rsidP="00884EF5">
            <w:pPr>
              <w:rPr>
                <w:rFonts w:asciiTheme="majorHAnsi" w:hAnsiTheme="majorHAnsi" w:cstheme="majorHAnsi"/>
                <w:sz w:val="22"/>
                <w:szCs w:val="22"/>
              </w:rPr>
            </w:pPr>
            <w:r w:rsidRPr="00884EF5">
              <w:rPr>
                <w:rFonts w:asciiTheme="majorHAnsi" w:hAnsiTheme="majorHAnsi" w:cstheme="majorHAnsi"/>
                <w:sz w:val="22"/>
                <w:szCs w:val="22"/>
              </w:rPr>
              <w:t>Secteur 4 : Disciplines de Santé : 1</w:t>
            </w:r>
          </w:p>
        </w:tc>
        <w:tc>
          <w:tcPr>
            <w:tcW w:w="1134" w:type="dxa"/>
            <w:vMerge/>
            <w:vAlign w:val="center"/>
          </w:tcPr>
          <w:p w14:paraId="2AB9D9B6" w14:textId="77777777" w:rsidR="00C17536" w:rsidRPr="00884EF5" w:rsidRDefault="00C17536" w:rsidP="00884EF5">
            <w:pPr>
              <w:jc w:val="center"/>
              <w:rPr>
                <w:rFonts w:asciiTheme="majorHAnsi" w:hAnsiTheme="majorHAnsi" w:cstheme="majorHAnsi"/>
                <w:sz w:val="22"/>
                <w:szCs w:val="22"/>
              </w:rPr>
            </w:pPr>
          </w:p>
        </w:tc>
      </w:tr>
      <w:tr w:rsidR="00403CCE" w:rsidRPr="00884EF5" w14:paraId="34D6D278" w14:textId="77777777" w:rsidTr="00403CCE">
        <w:trPr>
          <w:trHeight w:val="175"/>
        </w:trPr>
        <w:tc>
          <w:tcPr>
            <w:tcW w:w="7938" w:type="dxa"/>
            <w:gridSpan w:val="2"/>
            <w:tcBorders>
              <w:top w:val="single" w:sz="4" w:space="0" w:color="auto"/>
              <w:left w:val="single" w:sz="4" w:space="0" w:color="auto"/>
              <w:bottom w:val="single" w:sz="4" w:space="0" w:color="auto"/>
              <w:right w:val="single" w:sz="4" w:space="0" w:color="auto"/>
            </w:tcBorders>
            <w:vAlign w:val="center"/>
          </w:tcPr>
          <w:p w14:paraId="15D568CD" w14:textId="77777777" w:rsidR="00C17536" w:rsidRPr="00884EF5" w:rsidRDefault="00C17536" w:rsidP="00884EF5">
            <w:pPr>
              <w:rPr>
                <w:rFonts w:asciiTheme="majorHAnsi" w:hAnsiTheme="majorHAnsi" w:cstheme="majorHAnsi"/>
                <w:sz w:val="22"/>
                <w:szCs w:val="22"/>
              </w:rPr>
            </w:pPr>
            <w:r w:rsidRPr="00884EF5">
              <w:rPr>
                <w:rFonts w:asciiTheme="majorHAnsi" w:hAnsiTheme="majorHAnsi" w:cstheme="majorHAnsi"/>
                <w:sz w:val="22"/>
                <w:szCs w:val="22"/>
              </w:rPr>
              <w:t xml:space="preserve">Autres enseignants-chercheurs, enseignants, chercheurs et personnels assimilés </w:t>
            </w:r>
          </w:p>
        </w:tc>
        <w:tc>
          <w:tcPr>
            <w:tcW w:w="1134" w:type="dxa"/>
            <w:tcBorders>
              <w:top w:val="single" w:sz="4" w:space="0" w:color="auto"/>
              <w:left w:val="single" w:sz="4" w:space="0" w:color="auto"/>
              <w:right w:val="single" w:sz="4" w:space="0" w:color="auto"/>
            </w:tcBorders>
            <w:vAlign w:val="center"/>
          </w:tcPr>
          <w:p w14:paraId="37222AF5" w14:textId="77777777" w:rsidR="00C17536" w:rsidRPr="00884EF5" w:rsidRDefault="00C17536" w:rsidP="00884EF5">
            <w:pPr>
              <w:jc w:val="center"/>
              <w:rPr>
                <w:rFonts w:asciiTheme="majorHAnsi" w:hAnsiTheme="majorHAnsi" w:cstheme="majorHAnsi"/>
                <w:sz w:val="22"/>
                <w:szCs w:val="22"/>
              </w:rPr>
            </w:pPr>
            <w:r w:rsidRPr="00884EF5">
              <w:rPr>
                <w:rFonts w:asciiTheme="majorHAnsi" w:hAnsiTheme="majorHAnsi" w:cstheme="majorHAnsi"/>
                <w:sz w:val="22"/>
                <w:szCs w:val="22"/>
              </w:rPr>
              <w:t>1</w:t>
            </w:r>
          </w:p>
        </w:tc>
      </w:tr>
      <w:tr w:rsidR="00403CCE" w:rsidRPr="00884EF5" w14:paraId="0AA288CF" w14:textId="77777777" w:rsidTr="00403CCE">
        <w:trPr>
          <w:trHeight w:val="174"/>
        </w:trPr>
        <w:tc>
          <w:tcPr>
            <w:tcW w:w="7938" w:type="dxa"/>
            <w:gridSpan w:val="2"/>
            <w:tcBorders>
              <w:top w:val="single" w:sz="4" w:space="0" w:color="auto"/>
              <w:left w:val="single" w:sz="4" w:space="0" w:color="auto"/>
              <w:bottom w:val="single" w:sz="4" w:space="0" w:color="auto"/>
              <w:right w:val="single" w:sz="4" w:space="0" w:color="auto"/>
            </w:tcBorders>
            <w:vAlign w:val="center"/>
          </w:tcPr>
          <w:p w14:paraId="30551ACA" w14:textId="77777777" w:rsidR="00C17536" w:rsidRPr="00884EF5" w:rsidRDefault="00C17536" w:rsidP="00884EF5">
            <w:pPr>
              <w:rPr>
                <w:rFonts w:asciiTheme="majorHAnsi" w:hAnsiTheme="majorHAnsi" w:cstheme="majorHAnsi"/>
                <w:sz w:val="22"/>
                <w:szCs w:val="22"/>
              </w:rPr>
            </w:pPr>
            <w:r w:rsidRPr="00884EF5">
              <w:rPr>
                <w:rFonts w:asciiTheme="majorHAnsi" w:hAnsiTheme="majorHAnsi" w:cstheme="majorHAnsi"/>
                <w:sz w:val="22"/>
                <w:szCs w:val="22"/>
              </w:rPr>
              <w:t>Ingénieurs et techniciens n’appartenant pas aux collèges précédents</w:t>
            </w:r>
          </w:p>
        </w:tc>
        <w:tc>
          <w:tcPr>
            <w:tcW w:w="1134" w:type="dxa"/>
            <w:tcBorders>
              <w:left w:val="single" w:sz="4" w:space="0" w:color="auto"/>
              <w:bottom w:val="single" w:sz="4" w:space="0" w:color="auto"/>
              <w:right w:val="single" w:sz="4" w:space="0" w:color="auto"/>
            </w:tcBorders>
            <w:vAlign w:val="center"/>
          </w:tcPr>
          <w:p w14:paraId="4BF17F04" w14:textId="5431C527" w:rsidR="00C17536" w:rsidRPr="00884EF5" w:rsidRDefault="00884EF5" w:rsidP="00884EF5">
            <w:pPr>
              <w:jc w:val="center"/>
              <w:rPr>
                <w:rFonts w:asciiTheme="majorHAnsi" w:hAnsiTheme="majorHAnsi" w:cstheme="majorHAnsi"/>
                <w:sz w:val="22"/>
                <w:szCs w:val="22"/>
              </w:rPr>
            </w:pPr>
            <w:r>
              <w:rPr>
                <w:rFonts w:asciiTheme="majorHAnsi" w:hAnsiTheme="majorHAnsi" w:cstheme="majorHAnsi"/>
                <w:sz w:val="22"/>
                <w:szCs w:val="22"/>
              </w:rPr>
              <w:t>3</w:t>
            </w:r>
          </w:p>
        </w:tc>
      </w:tr>
      <w:tr w:rsidR="00403CCE" w:rsidRPr="00884EF5" w14:paraId="22ED5E92" w14:textId="77777777" w:rsidTr="00403CCE">
        <w:tc>
          <w:tcPr>
            <w:tcW w:w="7938" w:type="dxa"/>
            <w:gridSpan w:val="2"/>
            <w:tcBorders>
              <w:top w:val="single" w:sz="4" w:space="0" w:color="auto"/>
              <w:left w:val="single" w:sz="4" w:space="0" w:color="auto"/>
              <w:bottom w:val="single" w:sz="4" w:space="0" w:color="auto"/>
              <w:right w:val="single" w:sz="4" w:space="0" w:color="auto"/>
            </w:tcBorders>
            <w:vAlign w:val="center"/>
          </w:tcPr>
          <w:p w14:paraId="18672433" w14:textId="77777777" w:rsidR="00C17536" w:rsidRPr="00884EF5" w:rsidRDefault="00C17536" w:rsidP="00884EF5">
            <w:pPr>
              <w:rPr>
                <w:rFonts w:asciiTheme="majorHAnsi" w:hAnsiTheme="majorHAnsi" w:cstheme="majorHAnsi"/>
                <w:sz w:val="22"/>
                <w:szCs w:val="22"/>
              </w:rPr>
            </w:pPr>
            <w:r w:rsidRPr="00884EF5">
              <w:rPr>
                <w:rFonts w:asciiTheme="majorHAnsi" w:hAnsiTheme="majorHAnsi" w:cstheme="majorHAnsi"/>
                <w:sz w:val="22"/>
                <w:szCs w:val="22"/>
              </w:rPr>
              <w:t>Autres personnels</w:t>
            </w:r>
          </w:p>
        </w:tc>
        <w:tc>
          <w:tcPr>
            <w:tcW w:w="1134" w:type="dxa"/>
            <w:tcBorders>
              <w:top w:val="single" w:sz="4" w:space="0" w:color="auto"/>
              <w:left w:val="single" w:sz="4" w:space="0" w:color="auto"/>
              <w:bottom w:val="single" w:sz="4" w:space="0" w:color="auto"/>
              <w:right w:val="single" w:sz="4" w:space="0" w:color="auto"/>
            </w:tcBorders>
            <w:vAlign w:val="center"/>
          </w:tcPr>
          <w:p w14:paraId="47E47871" w14:textId="77777777" w:rsidR="00C17536" w:rsidRPr="00884EF5" w:rsidRDefault="00C17536" w:rsidP="00884EF5">
            <w:pPr>
              <w:jc w:val="center"/>
              <w:rPr>
                <w:rFonts w:asciiTheme="majorHAnsi" w:hAnsiTheme="majorHAnsi" w:cstheme="majorHAnsi"/>
                <w:sz w:val="22"/>
                <w:szCs w:val="22"/>
              </w:rPr>
            </w:pPr>
            <w:r w:rsidRPr="00884EF5">
              <w:rPr>
                <w:rFonts w:asciiTheme="majorHAnsi" w:hAnsiTheme="majorHAnsi" w:cstheme="majorHAnsi"/>
                <w:sz w:val="22"/>
                <w:szCs w:val="22"/>
              </w:rPr>
              <w:t>1</w:t>
            </w:r>
          </w:p>
        </w:tc>
      </w:tr>
      <w:tr w:rsidR="00403CCE" w:rsidRPr="00403CCE" w14:paraId="1E3089C5" w14:textId="77777777" w:rsidTr="00403CCE">
        <w:tc>
          <w:tcPr>
            <w:tcW w:w="7938" w:type="dxa"/>
            <w:gridSpan w:val="2"/>
            <w:tcBorders>
              <w:top w:val="single" w:sz="4" w:space="0" w:color="auto"/>
              <w:left w:val="single" w:sz="4" w:space="0" w:color="auto"/>
              <w:bottom w:val="single" w:sz="4" w:space="0" w:color="auto"/>
              <w:right w:val="single" w:sz="4" w:space="0" w:color="auto"/>
            </w:tcBorders>
            <w:vAlign w:val="center"/>
          </w:tcPr>
          <w:p w14:paraId="0751C083" w14:textId="77777777" w:rsidR="00C17536" w:rsidRPr="00403CCE" w:rsidRDefault="00C17536" w:rsidP="00884EF5">
            <w:pPr>
              <w:rPr>
                <w:rFonts w:ascii="Calibri" w:hAnsi="Calibri" w:cs="Calibri"/>
                <w:b/>
                <w:bCs/>
                <w:sz w:val="22"/>
                <w:szCs w:val="22"/>
              </w:rPr>
            </w:pPr>
            <w:r w:rsidRPr="00403CCE">
              <w:rPr>
                <w:rFonts w:ascii="Calibri" w:hAnsi="Calibri" w:cs="Calibri"/>
                <w:b/>
                <w:bCs/>
                <w:sz w:val="22"/>
                <w:szCs w:val="22"/>
              </w:rPr>
              <w:t>Total</w:t>
            </w:r>
          </w:p>
        </w:tc>
        <w:tc>
          <w:tcPr>
            <w:tcW w:w="1134" w:type="dxa"/>
            <w:tcBorders>
              <w:top w:val="single" w:sz="4" w:space="0" w:color="auto"/>
              <w:left w:val="single" w:sz="4" w:space="0" w:color="auto"/>
              <w:bottom w:val="single" w:sz="4" w:space="0" w:color="auto"/>
              <w:right w:val="single" w:sz="4" w:space="0" w:color="auto"/>
            </w:tcBorders>
            <w:vAlign w:val="center"/>
          </w:tcPr>
          <w:p w14:paraId="66532147" w14:textId="0C04D2B0" w:rsidR="00C17536" w:rsidRPr="00403CCE" w:rsidRDefault="00C17536" w:rsidP="00884EF5">
            <w:pPr>
              <w:jc w:val="center"/>
              <w:rPr>
                <w:rFonts w:ascii="Calibri" w:hAnsi="Calibri" w:cs="Calibri"/>
                <w:b/>
                <w:bCs/>
                <w:sz w:val="22"/>
                <w:szCs w:val="22"/>
              </w:rPr>
            </w:pPr>
            <w:r w:rsidRPr="00403CCE">
              <w:rPr>
                <w:rFonts w:ascii="Calibri" w:hAnsi="Calibri" w:cs="Calibri"/>
                <w:b/>
                <w:bCs/>
                <w:sz w:val="22"/>
                <w:szCs w:val="22"/>
              </w:rPr>
              <w:t>3</w:t>
            </w:r>
            <w:r w:rsidR="00884EF5" w:rsidRPr="00403CCE">
              <w:rPr>
                <w:rFonts w:ascii="Calibri" w:hAnsi="Calibri" w:cs="Calibri"/>
                <w:b/>
                <w:bCs/>
                <w:sz w:val="22"/>
                <w:szCs w:val="22"/>
              </w:rPr>
              <w:t>2</w:t>
            </w:r>
          </w:p>
        </w:tc>
      </w:tr>
    </w:tbl>
    <w:p w14:paraId="57698B7E" w14:textId="46195603" w:rsidR="00C1760B" w:rsidRPr="00B92AE1" w:rsidRDefault="00C1760B" w:rsidP="00884EF5">
      <w:pPr>
        <w:pStyle w:val="Paragraphedeliste"/>
        <w:numPr>
          <w:ilvl w:val="0"/>
          <w:numId w:val="21"/>
        </w:numPr>
        <w:spacing w:before="240" w:after="120"/>
        <w:ind w:left="714" w:hanging="357"/>
        <w:jc w:val="both"/>
        <w:rPr>
          <w:rFonts w:cs="Calibri"/>
          <w:b/>
          <w:sz w:val="24"/>
          <w:szCs w:val="24"/>
        </w:rPr>
      </w:pPr>
      <w:r w:rsidRPr="00B92AE1">
        <w:rPr>
          <w:rFonts w:cs="Calibri"/>
          <w:b/>
          <w:sz w:val="24"/>
          <w:szCs w:val="24"/>
        </w:rPr>
        <w:t>Dates et lieux du scrutin</w:t>
      </w:r>
    </w:p>
    <w:p w14:paraId="707C7623" w14:textId="6A080B15" w:rsidR="00DF19AA" w:rsidRDefault="001737A1" w:rsidP="00884EF5">
      <w:pPr>
        <w:spacing w:after="120"/>
        <w:jc w:val="both"/>
        <w:rPr>
          <w:rFonts w:asciiTheme="majorHAnsi" w:hAnsiTheme="majorHAnsi" w:cstheme="majorHAnsi"/>
          <w:sz w:val="22"/>
          <w:szCs w:val="22"/>
        </w:rPr>
      </w:pPr>
      <w:r w:rsidRPr="00403CCE">
        <w:rPr>
          <w:rFonts w:ascii="Calibri" w:hAnsi="Calibri" w:cs="Calibri"/>
          <w:b/>
          <w:bCs/>
          <w:sz w:val="22"/>
          <w:szCs w:val="22"/>
        </w:rPr>
        <w:t xml:space="preserve">Le scrutin pour les élections aux trois conseils centraux aura lieu </w:t>
      </w:r>
      <w:r w:rsidR="00884EF5" w:rsidRPr="00403CCE">
        <w:rPr>
          <w:rFonts w:ascii="Calibri" w:hAnsi="Calibri" w:cs="Calibri"/>
          <w:b/>
          <w:bCs/>
          <w:sz w:val="22"/>
          <w:szCs w:val="22"/>
        </w:rPr>
        <w:t>du mercredi 16 octobre 2024, 9 heures au jeudi 17 octobre 2024</w:t>
      </w:r>
      <w:r w:rsidR="00403CCE">
        <w:rPr>
          <w:rFonts w:ascii="Calibri" w:hAnsi="Calibri" w:cs="Calibri"/>
          <w:b/>
          <w:bCs/>
          <w:sz w:val="22"/>
          <w:szCs w:val="22"/>
        </w:rPr>
        <w:t>,</w:t>
      </w:r>
      <w:r w:rsidR="004858F0" w:rsidRPr="00403CCE">
        <w:rPr>
          <w:rFonts w:ascii="Calibri" w:hAnsi="Calibri" w:cs="Calibri"/>
          <w:b/>
          <w:bCs/>
          <w:sz w:val="22"/>
          <w:szCs w:val="22"/>
        </w:rPr>
        <w:t xml:space="preserve"> </w:t>
      </w:r>
      <w:r w:rsidR="00884EF5" w:rsidRPr="00403CCE">
        <w:rPr>
          <w:rFonts w:ascii="Calibri" w:hAnsi="Calibri" w:cs="Calibri"/>
          <w:b/>
          <w:bCs/>
          <w:sz w:val="22"/>
          <w:szCs w:val="22"/>
        </w:rPr>
        <w:t>17 heures</w:t>
      </w:r>
      <w:r w:rsidRPr="00884EF5">
        <w:rPr>
          <w:rFonts w:asciiTheme="majorHAnsi" w:hAnsiTheme="majorHAnsi" w:cstheme="majorHAnsi"/>
          <w:sz w:val="22"/>
          <w:szCs w:val="22"/>
        </w:rPr>
        <w:t>.</w:t>
      </w:r>
    </w:p>
    <w:p w14:paraId="23E8B4DF" w14:textId="14FC848B" w:rsidR="00B76D1F" w:rsidRDefault="00884EF5" w:rsidP="00884EF5">
      <w:pPr>
        <w:spacing w:after="120"/>
        <w:jc w:val="both"/>
        <w:rPr>
          <w:rFonts w:asciiTheme="majorHAnsi" w:hAnsiTheme="majorHAnsi" w:cstheme="majorHAnsi"/>
          <w:sz w:val="22"/>
          <w:szCs w:val="22"/>
        </w:rPr>
      </w:pPr>
      <w:r w:rsidRPr="00884EF5">
        <w:rPr>
          <w:rFonts w:asciiTheme="majorHAnsi" w:hAnsiTheme="majorHAnsi" w:cstheme="majorHAnsi"/>
          <w:sz w:val="22"/>
          <w:szCs w:val="22"/>
        </w:rPr>
        <w:t>Les opérations électorales se déroulent par la voie électronique.</w:t>
      </w:r>
    </w:p>
    <w:p w14:paraId="2B504A9C" w14:textId="0A45144D" w:rsidR="00884EF5" w:rsidRPr="00B92AE1" w:rsidRDefault="00884EF5" w:rsidP="00884EF5">
      <w:pPr>
        <w:pStyle w:val="Paragraphedeliste"/>
        <w:numPr>
          <w:ilvl w:val="0"/>
          <w:numId w:val="21"/>
        </w:numPr>
        <w:spacing w:before="240" w:after="120"/>
        <w:ind w:left="714" w:hanging="357"/>
        <w:jc w:val="both"/>
        <w:rPr>
          <w:rFonts w:cs="Calibri"/>
          <w:b/>
          <w:sz w:val="24"/>
          <w:szCs w:val="24"/>
        </w:rPr>
      </w:pPr>
      <w:r w:rsidRPr="00B92AE1">
        <w:rPr>
          <w:rFonts w:cs="Calibri"/>
          <w:b/>
          <w:sz w:val="24"/>
          <w:szCs w:val="24"/>
        </w:rPr>
        <w:t>Modalités de fonctionnement du système de vote électronique</w:t>
      </w:r>
    </w:p>
    <w:p w14:paraId="30B81AD3" w14:textId="49746C1F" w:rsidR="00403CCE" w:rsidRDefault="00403CCE" w:rsidP="00884EF5">
      <w:pPr>
        <w:spacing w:after="120"/>
        <w:jc w:val="both"/>
        <w:rPr>
          <w:rFonts w:asciiTheme="majorHAnsi" w:hAnsiTheme="majorHAnsi" w:cstheme="majorHAnsi"/>
          <w:sz w:val="22"/>
          <w:szCs w:val="22"/>
        </w:rPr>
      </w:pPr>
      <w:r>
        <w:rPr>
          <w:rFonts w:asciiTheme="majorHAnsi" w:hAnsiTheme="majorHAnsi" w:cstheme="majorHAnsi"/>
          <w:sz w:val="22"/>
          <w:szCs w:val="22"/>
        </w:rPr>
        <w:t>La solution de vote électronique est assurée par le presta</w:t>
      </w:r>
      <w:r w:rsidR="00FD0944">
        <w:rPr>
          <w:rFonts w:asciiTheme="majorHAnsi" w:hAnsiTheme="majorHAnsi" w:cstheme="majorHAnsi"/>
          <w:sz w:val="22"/>
          <w:szCs w:val="22"/>
        </w:rPr>
        <w:t>ta</w:t>
      </w:r>
      <w:r>
        <w:rPr>
          <w:rFonts w:asciiTheme="majorHAnsi" w:hAnsiTheme="majorHAnsi" w:cstheme="majorHAnsi"/>
          <w:sz w:val="22"/>
          <w:szCs w:val="22"/>
        </w:rPr>
        <w:t xml:space="preserve">ire retenu par l’université de Tours (ci-après « le Prestataire chargé de la solution de vote électronique »). Son nom n’étant pas connu au jour de la publication de la présente décision, son nom, siège et numéros d’identification seront mis en ligne sur le site internet de l’université dédié aux élections, accessible à l’adresse suivante : </w:t>
      </w:r>
      <w:hyperlink r:id="rId8" w:history="1">
        <w:r w:rsidRPr="00310DE7">
          <w:rPr>
            <w:rStyle w:val="Lienhypertexte"/>
            <w:rFonts w:asciiTheme="majorHAnsi" w:hAnsiTheme="majorHAnsi" w:cstheme="majorHAnsi"/>
            <w:sz w:val="22"/>
            <w:szCs w:val="22"/>
          </w:rPr>
          <w:t>https://elections.univ-tours.fr/</w:t>
        </w:r>
      </w:hyperlink>
      <w:r>
        <w:rPr>
          <w:rFonts w:asciiTheme="majorHAnsi" w:hAnsiTheme="majorHAnsi" w:cstheme="majorHAnsi"/>
          <w:sz w:val="22"/>
          <w:szCs w:val="22"/>
        </w:rPr>
        <w:t xml:space="preserve">. </w:t>
      </w:r>
    </w:p>
    <w:p w14:paraId="6563FAB7" w14:textId="2C06D7BC" w:rsidR="00884EF5" w:rsidRPr="00884EF5" w:rsidRDefault="00884EF5" w:rsidP="00884EF5">
      <w:pPr>
        <w:jc w:val="both"/>
        <w:rPr>
          <w:rFonts w:asciiTheme="majorHAnsi" w:hAnsiTheme="majorHAnsi" w:cstheme="majorHAnsi"/>
          <w:sz w:val="22"/>
          <w:szCs w:val="22"/>
        </w:rPr>
      </w:pPr>
      <w:r w:rsidRPr="00740C44">
        <w:rPr>
          <w:rFonts w:ascii="Calibri" w:hAnsi="Calibri" w:cs="Calibri"/>
          <w:b/>
          <w:bCs/>
          <w:sz w:val="22"/>
          <w:szCs w:val="22"/>
        </w:rPr>
        <w:t xml:space="preserve">4.1 </w:t>
      </w:r>
      <w:r w:rsidR="00740C44">
        <w:rPr>
          <w:rFonts w:ascii="Calibri" w:hAnsi="Calibri" w:cs="Calibri"/>
          <w:b/>
          <w:bCs/>
          <w:sz w:val="22"/>
          <w:szCs w:val="22"/>
        </w:rPr>
        <w:t>–</w:t>
      </w:r>
      <w:r w:rsidRPr="00740C44">
        <w:rPr>
          <w:rFonts w:ascii="Calibri" w:hAnsi="Calibri" w:cs="Calibri"/>
          <w:b/>
          <w:bCs/>
          <w:sz w:val="22"/>
          <w:szCs w:val="22"/>
        </w:rPr>
        <w:t xml:space="preserve"> </w:t>
      </w:r>
      <w:r w:rsidR="00F579E7">
        <w:rPr>
          <w:rFonts w:asciiTheme="majorHAnsi" w:hAnsiTheme="majorHAnsi" w:cstheme="majorHAnsi"/>
          <w:sz w:val="22"/>
          <w:szCs w:val="22"/>
        </w:rPr>
        <w:t>La solution</w:t>
      </w:r>
      <w:r w:rsidRPr="00884EF5">
        <w:rPr>
          <w:rFonts w:asciiTheme="majorHAnsi" w:hAnsiTheme="majorHAnsi" w:cstheme="majorHAnsi"/>
          <w:sz w:val="22"/>
          <w:szCs w:val="22"/>
        </w:rPr>
        <w:t xml:space="preserve"> de vote </w:t>
      </w:r>
      <w:r w:rsidR="00F579E7">
        <w:rPr>
          <w:rFonts w:asciiTheme="majorHAnsi" w:hAnsiTheme="majorHAnsi" w:cstheme="majorHAnsi"/>
          <w:sz w:val="22"/>
          <w:szCs w:val="22"/>
        </w:rPr>
        <w:t xml:space="preserve">électronique </w:t>
      </w:r>
      <w:r w:rsidRPr="00884EF5">
        <w:rPr>
          <w:rFonts w:asciiTheme="majorHAnsi" w:hAnsiTheme="majorHAnsi" w:cstheme="majorHAnsi"/>
          <w:sz w:val="22"/>
          <w:szCs w:val="22"/>
        </w:rPr>
        <w:t xml:space="preserve">est conforme aux dispositions du Règlement UE 2016/679 du Parlement européen et du Conseil du 27 avril 2016 relatif à la protection des personnes physiques à l’égard du traitement des données à caractère personnel et à la libre circulation de ces données, du décret n°2011-595 du 26 mai 2011 et de la délibération n°2019-053 du 25 avril 2019 de la Commission nationale de l’informatique et des libertés, et notamment aux points suivants : </w:t>
      </w:r>
    </w:p>
    <w:p w14:paraId="47962821" w14:textId="2A4D717A" w:rsidR="00884EF5" w:rsidRPr="00884EF5" w:rsidRDefault="00884EF5" w:rsidP="00884EF5">
      <w:pPr>
        <w:pStyle w:val="Paragraphedeliste"/>
        <w:numPr>
          <w:ilvl w:val="0"/>
          <w:numId w:val="23"/>
        </w:numPr>
        <w:spacing w:line="240" w:lineRule="auto"/>
        <w:jc w:val="both"/>
        <w:rPr>
          <w:rFonts w:asciiTheme="majorHAnsi" w:hAnsiTheme="majorHAnsi" w:cstheme="majorHAnsi"/>
        </w:rPr>
      </w:pPr>
      <w:r w:rsidRPr="00884EF5">
        <w:rPr>
          <w:rFonts w:asciiTheme="majorHAnsi" w:hAnsiTheme="majorHAnsi" w:cstheme="majorHAnsi"/>
        </w:rPr>
        <w:lastRenderedPageBreak/>
        <w:t>Le système de vote comporte les mesures physiques et logiques permettant d'assurer la confidentialité des données transmises, notamment la confidentialité des fichiers constitués pour établir les listes électorales, ainsi que la sécurité de l'adressage des moyens d'authentification, de l'émargement, de l'enregistrement et du dépouillement des votes ;</w:t>
      </w:r>
    </w:p>
    <w:p w14:paraId="668E582C" w14:textId="2B946106" w:rsidR="00884EF5" w:rsidRPr="00884EF5" w:rsidRDefault="00884EF5" w:rsidP="00884EF5">
      <w:pPr>
        <w:pStyle w:val="Paragraphedeliste"/>
        <w:numPr>
          <w:ilvl w:val="0"/>
          <w:numId w:val="23"/>
        </w:numPr>
        <w:spacing w:line="240" w:lineRule="auto"/>
        <w:jc w:val="both"/>
        <w:rPr>
          <w:rFonts w:asciiTheme="majorHAnsi" w:hAnsiTheme="majorHAnsi" w:cstheme="majorHAnsi"/>
        </w:rPr>
      </w:pPr>
      <w:r w:rsidRPr="00884EF5">
        <w:rPr>
          <w:rFonts w:asciiTheme="majorHAnsi" w:hAnsiTheme="majorHAnsi" w:cstheme="majorHAnsi"/>
        </w:rPr>
        <w:t xml:space="preserve">Les fonctions de sécurité du système de vote électronique par internet sont conformes au référentiel général de sécurité prévu à l'article 9 de l'ordonnance n° 2005-1516 du 8 décembre 2005 relative aux échanges électroniques entre les usagers et les autorités administratives et entre les autorités administratives ; </w:t>
      </w:r>
    </w:p>
    <w:p w14:paraId="7DD9762F" w14:textId="04EDF8A6" w:rsidR="00884EF5" w:rsidRPr="00884EF5" w:rsidRDefault="00884EF5" w:rsidP="00884EF5">
      <w:pPr>
        <w:pStyle w:val="Paragraphedeliste"/>
        <w:numPr>
          <w:ilvl w:val="0"/>
          <w:numId w:val="23"/>
        </w:numPr>
        <w:spacing w:line="240" w:lineRule="auto"/>
        <w:jc w:val="both"/>
        <w:rPr>
          <w:rFonts w:asciiTheme="majorHAnsi" w:hAnsiTheme="majorHAnsi" w:cstheme="majorHAnsi"/>
        </w:rPr>
      </w:pPr>
      <w:r w:rsidRPr="00884EF5">
        <w:rPr>
          <w:rFonts w:asciiTheme="majorHAnsi" w:hAnsiTheme="majorHAnsi" w:cstheme="majorHAnsi"/>
        </w:rPr>
        <w:t>Les données relatives aux électeurs inscrits sur les listes électorales ainsi que les données relatives aux votes font l'objet de traitements informatiques distincts, dédiés et isolés, respectivement dénommés « fichier des électeurs » et « contenu de l'urne électronique »</w:t>
      </w:r>
      <w:r w:rsidR="00403CCE">
        <w:rPr>
          <w:rFonts w:asciiTheme="majorHAnsi" w:hAnsiTheme="majorHAnsi" w:cstheme="majorHAnsi"/>
        </w:rPr>
        <w:t> ;</w:t>
      </w:r>
    </w:p>
    <w:p w14:paraId="1A97DFFD" w14:textId="0D8ACF8C" w:rsidR="00884EF5" w:rsidRPr="00884EF5" w:rsidRDefault="00884EF5" w:rsidP="00884EF5">
      <w:pPr>
        <w:pStyle w:val="Paragraphedeliste"/>
        <w:numPr>
          <w:ilvl w:val="0"/>
          <w:numId w:val="23"/>
        </w:numPr>
        <w:spacing w:line="240" w:lineRule="auto"/>
        <w:jc w:val="both"/>
        <w:rPr>
          <w:rFonts w:asciiTheme="majorHAnsi" w:hAnsiTheme="majorHAnsi" w:cstheme="majorHAnsi"/>
        </w:rPr>
      </w:pPr>
      <w:r>
        <w:rPr>
          <w:rFonts w:asciiTheme="majorHAnsi" w:hAnsiTheme="majorHAnsi" w:cstheme="majorHAnsi"/>
        </w:rPr>
        <w:t>C</w:t>
      </w:r>
      <w:r w:rsidRPr="00884EF5">
        <w:rPr>
          <w:rFonts w:asciiTheme="majorHAnsi" w:hAnsiTheme="majorHAnsi" w:cstheme="majorHAnsi"/>
        </w:rPr>
        <w:t xml:space="preserve">hacun des scrutins est isolé sur un système informatique indépendant ; </w:t>
      </w:r>
    </w:p>
    <w:p w14:paraId="6334B60C" w14:textId="3575FF94" w:rsidR="00884EF5" w:rsidRPr="00740C44" w:rsidRDefault="00884EF5" w:rsidP="00740C44">
      <w:pPr>
        <w:pStyle w:val="Paragraphedeliste"/>
        <w:numPr>
          <w:ilvl w:val="0"/>
          <w:numId w:val="23"/>
        </w:numPr>
        <w:spacing w:after="120" w:line="240" w:lineRule="auto"/>
        <w:ind w:left="714" w:hanging="357"/>
        <w:jc w:val="both"/>
        <w:rPr>
          <w:rFonts w:asciiTheme="majorHAnsi" w:hAnsiTheme="majorHAnsi" w:cstheme="majorHAnsi"/>
        </w:rPr>
      </w:pPr>
      <w:r w:rsidRPr="00884EF5">
        <w:rPr>
          <w:rFonts w:asciiTheme="majorHAnsi" w:hAnsiTheme="majorHAnsi" w:cstheme="majorHAnsi"/>
        </w:rPr>
        <w:t>Le système de vote électronique par internet comporte un dispositif de secours offrant les mêmes garanties et les mêmes caractéristiques que le système principal et capable d'en prendre automatiquement le relais en cas de panne n'entraînant pas d'altération des données.</w:t>
      </w:r>
    </w:p>
    <w:p w14:paraId="36F9511C" w14:textId="14AF87A5" w:rsidR="00884EF5" w:rsidRPr="00884EF5" w:rsidRDefault="00884EF5" w:rsidP="00884EF5">
      <w:pPr>
        <w:spacing w:after="120"/>
        <w:jc w:val="both"/>
        <w:rPr>
          <w:rFonts w:asciiTheme="majorHAnsi" w:hAnsiTheme="majorHAnsi" w:cstheme="majorHAnsi"/>
          <w:sz w:val="22"/>
          <w:szCs w:val="22"/>
        </w:rPr>
      </w:pPr>
      <w:r w:rsidRPr="00884EF5">
        <w:rPr>
          <w:rFonts w:asciiTheme="majorHAnsi" w:hAnsiTheme="majorHAnsi" w:cstheme="majorHAnsi"/>
          <w:sz w:val="22"/>
          <w:szCs w:val="22"/>
        </w:rPr>
        <w:t xml:space="preserve">Au regard de la nature et des conséquences du scrutin, du nombre d’électeurs concernés et des contraintes règlementaires en vigueur, il est retenu un niveau de risque </w:t>
      </w:r>
      <w:r w:rsidR="00740C44">
        <w:rPr>
          <w:rFonts w:asciiTheme="majorHAnsi" w:hAnsiTheme="majorHAnsi" w:cstheme="majorHAnsi"/>
          <w:sz w:val="22"/>
          <w:szCs w:val="22"/>
        </w:rPr>
        <w:t>fort</w:t>
      </w:r>
      <w:r w:rsidRPr="00884EF5">
        <w:rPr>
          <w:rFonts w:asciiTheme="majorHAnsi" w:hAnsiTheme="majorHAnsi" w:cstheme="majorHAnsi"/>
          <w:sz w:val="22"/>
          <w:szCs w:val="22"/>
        </w:rPr>
        <w:t xml:space="preserve"> (niveau </w:t>
      </w:r>
      <w:r w:rsidR="00740C44">
        <w:rPr>
          <w:rFonts w:asciiTheme="majorHAnsi" w:hAnsiTheme="majorHAnsi" w:cstheme="majorHAnsi"/>
          <w:sz w:val="22"/>
          <w:szCs w:val="22"/>
        </w:rPr>
        <w:t>3</w:t>
      </w:r>
      <w:r w:rsidRPr="00884EF5">
        <w:rPr>
          <w:rFonts w:asciiTheme="majorHAnsi" w:hAnsiTheme="majorHAnsi" w:cstheme="majorHAnsi"/>
          <w:sz w:val="22"/>
          <w:szCs w:val="22"/>
        </w:rPr>
        <w:t>/3), entraînant par voie de conséquence l’application des objectifs de sécurité n°1-01 à n°</w:t>
      </w:r>
      <w:r w:rsidR="00740C44">
        <w:rPr>
          <w:rFonts w:asciiTheme="majorHAnsi" w:hAnsiTheme="majorHAnsi" w:cstheme="majorHAnsi"/>
          <w:sz w:val="22"/>
          <w:szCs w:val="22"/>
        </w:rPr>
        <w:t>3</w:t>
      </w:r>
      <w:r w:rsidRPr="00884EF5">
        <w:rPr>
          <w:rFonts w:asciiTheme="majorHAnsi" w:hAnsiTheme="majorHAnsi" w:cstheme="majorHAnsi"/>
          <w:sz w:val="22"/>
          <w:szCs w:val="22"/>
        </w:rPr>
        <w:t>-0</w:t>
      </w:r>
      <w:r w:rsidR="00740C44">
        <w:rPr>
          <w:rFonts w:asciiTheme="majorHAnsi" w:hAnsiTheme="majorHAnsi" w:cstheme="majorHAnsi"/>
          <w:sz w:val="22"/>
          <w:szCs w:val="22"/>
        </w:rPr>
        <w:t>4</w:t>
      </w:r>
      <w:r w:rsidRPr="00884EF5">
        <w:rPr>
          <w:rFonts w:asciiTheme="majorHAnsi" w:hAnsiTheme="majorHAnsi" w:cstheme="majorHAnsi"/>
          <w:sz w:val="22"/>
          <w:szCs w:val="22"/>
        </w:rPr>
        <w:t xml:space="preserve"> énoncés dans la délibération n°2019-053 du 25 avril 2019 de la Commission nationale de l’informatique et des libertés.</w:t>
      </w:r>
    </w:p>
    <w:p w14:paraId="15A97EB5" w14:textId="4C6C67AB" w:rsidR="00884EF5" w:rsidRPr="00884EF5" w:rsidRDefault="00884EF5" w:rsidP="00740C44">
      <w:pPr>
        <w:jc w:val="both"/>
        <w:rPr>
          <w:rFonts w:asciiTheme="majorHAnsi" w:hAnsiTheme="majorHAnsi" w:cstheme="majorHAnsi"/>
          <w:sz w:val="22"/>
          <w:szCs w:val="22"/>
        </w:rPr>
      </w:pPr>
      <w:r w:rsidRPr="00740C44">
        <w:rPr>
          <w:rFonts w:ascii="Calibri" w:hAnsi="Calibri" w:cs="Calibri"/>
          <w:b/>
          <w:bCs/>
          <w:sz w:val="22"/>
          <w:szCs w:val="22"/>
        </w:rPr>
        <w:t xml:space="preserve">4.2 </w:t>
      </w:r>
      <w:r w:rsidR="00740C44" w:rsidRPr="00740C44">
        <w:rPr>
          <w:rFonts w:ascii="Calibri" w:hAnsi="Calibri" w:cs="Calibri"/>
          <w:b/>
          <w:bCs/>
          <w:sz w:val="22"/>
          <w:szCs w:val="22"/>
        </w:rPr>
        <w:t>–</w:t>
      </w:r>
      <w:r w:rsidRPr="00740C44">
        <w:rPr>
          <w:rFonts w:ascii="Calibri" w:hAnsi="Calibri" w:cs="Calibri"/>
          <w:b/>
          <w:bCs/>
          <w:sz w:val="22"/>
          <w:szCs w:val="22"/>
        </w:rPr>
        <w:t xml:space="preserve"> </w:t>
      </w:r>
      <w:r w:rsidRPr="00884EF5">
        <w:rPr>
          <w:rFonts w:asciiTheme="majorHAnsi" w:hAnsiTheme="majorHAnsi" w:cstheme="majorHAnsi"/>
          <w:sz w:val="22"/>
          <w:szCs w:val="22"/>
        </w:rPr>
        <w:t>Le système de vote respectera les modalités de fonctionnement suivantes :</w:t>
      </w:r>
    </w:p>
    <w:p w14:paraId="226EAFEF" w14:textId="6B958324" w:rsidR="00884EF5" w:rsidRPr="00884EF5" w:rsidRDefault="00884EF5" w:rsidP="00740C44">
      <w:pPr>
        <w:pStyle w:val="Paragraphedeliste"/>
        <w:numPr>
          <w:ilvl w:val="0"/>
          <w:numId w:val="23"/>
        </w:numPr>
        <w:spacing w:line="240" w:lineRule="auto"/>
        <w:jc w:val="both"/>
        <w:rPr>
          <w:rFonts w:asciiTheme="majorHAnsi" w:hAnsiTheme="majorHAnsi" w:cstheme="majorHAnsi"/>
        </w:rPr>
      </w:pPr>
      <w:r w:rsidRPr="00884EF5">
        <w:rPr>
          <w:rFonts w:asciiTheme="majorHAnsi" w:hAnsiTheme="majorHAnsi" w:cstheme="majorHAnsi"/>
        </w:rPr>
        <w:t>Le site de vote sera accessible 7J/7 et 24h/24 entre la date et l’heure d’ouverture et la date et heure de clôture du vote au moyen de tout terminal usuel connecté à Internet (ordinateur, tablette, smartphone) ;</w:t>
      </w:r>
    </w:p>
    <w:p w14:paraId="21EAFA2B" w14:textId="77777777" w:rsidR="00A46939" w:rsidRDefault="00884EF5" w:rsidP="00740C44">
      <w:pPr>
        <w:pStyle w:val="Paragraphedeliste"/>
        <w:numPr>
          <w:ilvl w:val="0"/>
          <w:numId w:val="23"/>
        </w:numPr>
        <w:spacing w:line="240" w:lineRule="auto"/>
        <w:jc w:val="both"/>
        <w:rPr>
          <w:rFonts w:asciiTheme="majorHAnsi" w:hAnsiTheme="majorHAnsi" w:cstheme="majorHAnsi"/>
        </w:rPr>
      </w:pPr>
      <w:r w:rsidRPr="00884EF5">
        <w:rPr>
          <w:rFonts w:asciiTheme="majorHAnsi" w:hAnsiTheme="majorHAnsi" w:cstheme="majorHAnsi"/>
        </w:rPr>
        <w:t xml:space="preserve">L’électeur se connectera au site de vote en saisissant un identifiant aléatoire personnel généré par le système de vote et la donnée personnelle suivante : </w:t>
      </w:r>
    </w:p>
    <w:p w14:paraId="0B6036EC" w14:textId="495CA4D6" w:rsidR="00884EF5" w:rsidRDefault="00A46939" w:rsidP="00A46939">
      <w:pPr>
        <w:pStyle w:val="Paragraphedeliste"/>
        <w:numPr>
          <w:ilvl w:val="1"/>
          <w:numId w:val="23"/>
        </w:numPr>
        <w:spacing w:line="240" w:lineRule="auto"/>
        <w:jc w:val="both"/>
        <w:rPr>
          <w:rFonts w:asciiTheme="majorHAnsi" w:hAnsiTheme="majorHAnsi" w:cstheme="majorHAnsi"/>
        </w:rPr>
      </w:pPr>
      <w:r>
        <w:rPr>
          <w:rFonts w:asciiTheme="majorHAnsi" w:hAnsiTheme="majorHAnsi" w:cstheme="majorHAnsi"/>
        </w:rPr>
        <w:t xml:space="preserve">Pour les personnels de l’université : </w:t>
      </w:r>
      <w:r w:rsidR="00884EF5" w:rsidRPr="00884EF5">
        <w:rPr>
          <w:rFonts w:asciiTheme="majorHAnsi" w:hAnsiTheme="majorHAnsi" w:cstheme="majorHAnsi"/>
        </w:rPr>
        <w:t xml:space="preserve">le </w:t>
      </w:r>
      <w:r>
        <w:rPr>
          <w:rFonts w:asciiTheme="majorHAnsi" w:hAnsiTheme="majorHAnsi" w:cstheme="majorHAnsi"/>
        </w:rPr>
        <w:t xml:space="preserve">matricule </w:t>
      </w:r>
      <w:r w:rsidR="00884EF5" w:rsidRPr="00884EF5">
        <w:rPr>
          <w:rFonts w:asciiTheme="majorHAnsi" w:hAnsiTheme="majorHAnsi" w:cstheme="majorHAnsi"/>
        </w:rPr>
        <w:t>SIHAM</w:t>
      </w:r>
    </w:p>
    <w:p w14:paraId="5B71C3E4" w14:textId="635878A1" w:rsidR="00A46939" w:rsidRDefault="00A46939" w:rsidP="00A46939">
      <w:pPr>
        <w:pStyle w:val="Paragraphedeliste"/>
        <w:numPr>
          <w:ilvl w:val="1"/>
          <w:numId w:val="23"/>
        </w:numPr>
        <w:spacing w:line="240" w:lineRule="auto"/>
        <w:jc w:val="both"/>
        <w:rPr>
          <w:rFonts w:asciiTheme="majorHAnsi" w:hAnsiTheme="majorHAnsi" w:cstheme="majorHAnsi"/>
        </w:rPr>
      </w:pPr>
      <w:r>
        <w:rPr>
          <w:rFonts w:asciiTheme="majorHAnsi" w:hAnsiTheme="majorHAnsi" w:cstheme="majorHAnsi"/>
        </w:rPr>
        <w:t>Pour les personnels des organismes nationaux de recherche (ONR), hors CNRS : le matricule fourni par l’ONR</w:t>
      </w:r>
    </w:p>
    <w:p w14:paraId="46D67041" w14:textId="4FB53E18" w:rsidR="00A46939" w:rsidRPr="00884EF5" w:rsidRDefault="00A46939" w:rsidP="00FB69F7">
      <w:pPr>
        <w:pStyle w:val="Paragraphedeliste"/>
        <w:numPr>
          <w:ilvl w:val="1"/>
          <w:numId w:val="23"/>
        </w:numPr>
        <w:spacing w:line="240" w:lineRule="auto"/>
        <w:jc w:val="both"/>
        <w:rPr>
          <w:rFonts w:asciiTheme="majorHAnsi" w:hAnsiTheme="majorHAnsi" w:cstheme="majorHAnsi"/>
        </w:rPr>
      </w:pPr>
      <w:r>
        <w:rPr>
          <w:rFonts w:asciiTheme="majorHAnsi" w:hAnsiTheme="majorHAnsi" w:cstheme="majorHAnsi"/>
        </w:rPr>
        <w:t>Pour les personnels du CNRS : 4 derniers caractères de l’IBAN de l’agent</w:t>
      </w:r>
    </w:p>
    <w:p w14:paraId="0527C013" w14:textId="35038284" w:rsidR="00884EF5" w:rsidRPr="00884EF5" w:rsidRDefault="00884EF5" w:rsidP="00740C44">
      <w:pPr>
        <w:pStyle w:val="Paragraphedeliste"/>
        <w:numPr>
          <w:ilvl w:val="0"/>
          <w:numId w:val="23"/>
        </w:numPr>
        <w:spacing w:line="240" w:lineRule="auto"/>
        <w:jc w:val="both"/>
        <w:rPr>
          <w:rFonts w:asciiTheme="majorHAnsi" w:hAnsiTheme="majorHAnsi" w:cstheme="majorHAnsi"/>
        </w:rPr>
      </w:pPr>
      <w:r w:rsidRPr="00884EF5">
        <w:rPr>
          <w:rFonts w:asciiTheme="majorHAnsi" w:hAnsiTheme="majorHAnsi" w:cstheme="majorHAnsi"/>
        </w:rPr>
        <w:t>L’identifiant personnel de l’électeur lui sera transmis par courriel, à son adresse électronique institutionnelle</w:t>
      </w:r>
      <w:r w:rsidR="00A46939">
        <w:rPr>
          <w:rFonts w:asciiTheme="majorHAnsi" w:hAnsiTheme="majorHAnsi" w:cstheme="majorHAnsi"/>
        </w:rPr>
        <w:t xml:space="preserve"> (fournie par l’université ou par l’ONR)</w:t>
      </w:r>
      <w:r w:rsidRPr="00884EF5">
        <w:rPr>
          <w:rFonts w:asciiTheme="majorHAnsi" w:hAnsiTheme="majorHAnsi" w:cstheme="majorHAnsi"/>
        </w:rPr>
        <w:t xml:space="preserve">, accompagnée d’une notice explicative le </w:t>
      </w:r>
      <w:r w:rsidR="002727DA">
        <w:rPr>
          <w:rFonts w:asciiTheme="majorHAnsi" w:hAnsiTheme="majorHAnsi" w:cstheme="majorHAnsi"/>
        </w:rPr>
        <w:t>30 septembre 2024 ;</w:t>
      </w:r>
    </w:p>
    <w:p w14:paraId="61003F30" w14:textId="560D12B1" w:rsidR="00884EF5" w:rsidRPr="00884EF5" w:rsidRDefault="00884EF5" w:rsidP="00740C44">
      <w:pPr>
        <w:pStyle w:val="Paragraphedeliste"/>
        <w:numPr>
          <w:ilvl w:val="0"/>
          <w:numId w:val="23"/>
        </w:numPr>
        <w:spacing w:line="240" w:lineRule="auto"/>
        <w:jc w:val="both"/>
        <w:rPr>
          <w:rFonts w:asciiTheme="majorHAnsi" w:hAnsiTheme="majorHAnsi" w:cstheme="majorHAnsi"/>
        </w:rPr>
      </w:pPr>
      <w:r w:rsidRPr="00884EF5">
        <w:rPr>
          <w:rFonts w:asciiTheme="majorHAnsi" w:hAnsiTheme="majorHAnsi" w:cstheme="majorHAnsi"/>
        </w:rPr>
        <w:t>Une fois connecté au site de vote, l’électeur sera invité à retirer un mot de passe, code aléatoire généré par le système de vote, dont la saisie sera nécessaire pour valider chaque vote ;</w:t>
      </w:r>
    </w:p>
    <w:p w14:paraId="61850DAB" w14:textId="4E92E319" w:rsidR="00884EF5" w:rsidRPr="00884EF5" w:rsidRDefault="00884EF5" w:rsidP="00740C44">
      <w:pPr>
        <w:pStyle w:val="Paragraphedeliste"/>
        <w:numPr>
          <w:ilvl w:val="0"/>
          <w:numId w:val="23"/>
        </w:numPr>
        <w:spacing w:line="240" w:lineRule="auto"/>
        <w:jc w:val="both"/>
        <w:rPr>
          <w:rFonts w:asciiTheme="majorHAnsi" w:hAnsiTheme="majorHAnsi" w:cstheme="majorHAnsi"/>
        </w:rPr>
      </w:pPr>
      <w:r w:rsidRPr="00884EF5">
        <w:rPr>
          <w:rFonts w:asciiTheme="majorHAnsi" w:hAnsiTheme="majorHAnsi" w:cstheme="majorHAnsi"/>
        </w:rPr>
        <w:t>Pour voter, l’électeur accèdera, pour chacun des scrutins le concernant, aux candidatures (listes de candidats ou candidatures individuelles), lesquelles apparaîtront simultanément à l’écran. Le vote blanc sera possible. L’électeur sera invité à exprimer son vote. Le vote apparaîtra clairement à l’écran avant validation et pourra être modifié avant validation. La validation de l’électeur par la saisie de son mot de passe rendra définitif le vote et interdira toute modification ou suppression du suffrage exprimé ;</w:t>
      </w:r>
    </w:p>
    <w:p w14:paraId="531E4EB9" w14:textId="70A67E2E" w:rsidR="00884EF5" w:rsidRDefault="00884EF5" w:rsidP="00740C44">
      <w:pPr>
        <w:pStyle w:val="Paragraphedeliste"/>
        <w:numPr>
          <w:ilvl w:val="0"/>
          <w:numId w:val="23"/>
        </w:numPr>
        <w:spacing w:line="240" w:lineRule="auto"/>
        <w:jc w:val="both"/>
        <w:rPr>
          <w:rFonts w:asciiTheme="majorHAnsi" w:hAnsiTheme="majorHAnsi" w:cstheme="majorHAnsi"/>
        </w:rPr>
      </w:pPr>
      <w:r w:rsidRPr="00884EF5">
        <w:rPr>
          <w:rFonts w:asciiTheme="majorHAnsi" w:hAnsiTheme="majorHAnsi" w:cstheme="majorHAnsi"/>
        </w:rPr>
        <w:t>Conformément aux dispositions légales et règlementaires, le système de vote sera scellé. Le</w:t>
      </w:r>
      <w:r w:rsidR="00740C44">
        <w:rPr>
          <w:rFonts w:asciiTheme="majorHAnsi" w:hAnsiTheme="majorHAnsi" w:cstheme="majorHAnsi"/>
        </w:rPr>
        <w:t xml:space="preserve"> </w:t>
      </w:r>
      <w:r w:rsidRPr="00884EF5">
        <w:rPr>
          <w:rFonts w:asciiTheme="majorHAnsi" w:hAnsiTheme="majorHAnsi" w:cstheme="majorHAnsi"/>
        </w:rPr>
        <w:t>scellement de</w:t>
      </w:r>
      <w:r w:rsidR="00740C44">
        <w:rPr>
          <w:rFonts w:asciiTheme="majorHAnsi" w:hAnsiTheme="majorHAnsi" w:cstheme="majorHAnsi"/>
        </w:rPr>
        <w:t>s</w:t>
      </w:r>
      <w:r w:rsidRPr="00884EF5">
        <w:rPr>
          <w:rFonts w:asciiTheme="majorHAnsi" w:hAnsiTheme="majorHAnsi" w:cstheme="majorHAnsi"/>
        </w:rPr>
        <w:t xml:space="preserve"> urne</w:t>
      </w:r>
      <w:r w:rsidR="00740C44">
        <w:rPr>
          <w:rFonts w:asciiTheme="majorHAnsi" w:hAnsiTheme="majorHAnsi" w:cstheme="majorHAnsi"/>
        </w:rPr>
        <w:t>s</w:t>
      </w:r>
      <w:r w:rsidRPr="00884EF5">
        <w:rPr>
          <w:rFonts w:asciiTheme="majorHAnsi" w:hAnsiTheme="majorHAnsi" w:cstheme="majorHAnsi"/>
        </w:rPr>
        <w:t xml:space="preserve"> aura lieu le mardi </w:t>
      </w:r>
      <w:r w:rsidR="00740C44">
        <w:rPr>
          <w:rFonts w:asciiTheme="majorHAnsi" w:hAnsiTheme="majorHAnsi" w:cstheme="majorHAnsi"/>
        </w:rPr>
        <w:t>15</w:t>
      </w:r>
      <w:r w:rsidRPr="00884EF5">
        <w:rPr>
          <w:rFonts w:asciiTheme="majorHAnsi" w:hAnsiTheme="majorHAnsi" w:cstheme="majorHAnsi"/>
        </w:rPr>
        <w:t xml:space="preserve"> </w:t>
      </w:r>
      <w:r w:rsidR="00740C44">
        <w:rPr>
          <w:rFonts w:asciiTheme="majorHAnsi" w:hAnsiTheme="majorHAnsi" w:cstheme="majorHAnsi"/>
        </w:rPr>
        <w:t xml:space="preserve">octobre 2024 </w:t>
      </w:r>
      <w:r w:rsidRPr="00884EF5">
        <w:rPr>
          <w:rFonts w:asciiTheme="majorHAnsi" w:hAnsiTheme="majorHAnsi" w:cstheme="majorHAnsi"/>
        </w:rPr>
        <w:t>à 1</w:t>
      </w:r>
      <w:r w:rsidR="00740C44">
        <w:rPr>
          <w:rFonts w:asciiTheme="majorHAnsi" w:hAnsiTheme="majorHAnsi" w:cstheme="majorHAnsi"/>
        </w:rPr>
        <w:t>6 heures</w:t>
      </w:r>
      <w:r w:rsidRPr="00884EF5">
        <w:rPr>
          <w:rFonts w:asciiTheme="majorHAnsi" w:hAnsiTheme="majorHAnsi" w:cstheme="majorHAnsi"/>
        </w:rPr>
        <w:t>.</w:t>
      </w:r>
    </w:p>
    <w:p w14:paraId="2F3FD861" w14:textId="77777777" w:rsidR="00A46939" w:rsidRDefault="00A46939" w:rsidP="00A46939">
      <w:pPr>
        <w:jc w:val="both"/>
        <w:rPr>
          <w:rFonts w:asciiTheme="majorHAnsi" w:hAnsiTheme="majorHAnsi" w:cstheme="majorHAnsi"/>
        </w:rPr>
      </w:pPr>
    </w:p>
    <w:p w14:paraId="4F38C165" w14:textId="77777777" w:rsidR="00A46939" w:rsidRPr="00A46939" w:rsidRDefault="00A46939" w:rsidP="00A46939">
      <w:pPr>
        <w:jc w:val="both"/>
        <w:rPr>
          <w:rFonts w:asciiTheme="majorHAnsi" w:hAnsiTheme="majorHAnsi" w:cstheme="majorHAnsi"/>
        </w:rPr>
      </w:pPr>
    </w:p>
    <w:p w14:paraId="43F53A19" w14:textId="0A9B2DDE" w:rsidR="00740C44" w:rsidRPr="00B92AE1" w:rsidRDefault="00740C44" w:rsidP="00B92AE1">
      <w:pPr>
        <w:pStyle w:val="Paragraphedeliste"/>
        <w:numPr>
          <w:ilvl w:val="0"/>
          <w:numId w:val="21"/>
        </w:numPr>
        <w:spacing w:before="240" w:after="120"/>
        <w:ind w:left="1418" w:hanging="1061"/>
        <w:contextualSpacing w:val="0"/>
        <w:jc w:val="both"/>
        <w:rPr>
          <w:rFonts w:cs="Calibri"/>
          <w:b/>
          <w:sz w:val="24"/>
          <w:szCs w:val="24"/>
        </w:rPr>
      </w:pPr>
      <w:r w:rsidRPr="00B92AE1">
        <w:rPr>
          <w:rFonts w:cs="Calibri"/>
          <w:b/>
          <w:sz w:val="24"/>
          <w:szCs w:val="24"/>
        </w:rPr>
        <w:lastRenderedPageBreak/>
        <w:t>Organisation des services chargés d’assurer la conception, la gestion, la maintenance, le contrôle effectif du système de vote électronique et modalités de l’expertise du système de vote</w:t>
      </w:r>
    </w:p>
    <w:p w14:paraId="2762B8A4" w14:textId="0790B8CA" w:rsidR="00740C44" w:rsidRPr="00740C44" w:rsidRDefault="00740C44" w:rsidP="00740C44">
      <w:pPr>
        <w:spacing w:after="120"/>
        <w:jc w:val="both"/>
        <w:rPr>
          <w:rFonts w:asciiTheme="majorHAnsi" w:hAnsiTheme="majorHAnsi" w:cstheme="majorHAnsi"/>
          <w:sz w:val="22"/>
          <w:szCs w:val="22"/>
        </w:rPr>
      </w:pPr>
      <w:r>
        <w:rPr>
          <w:rFonts w:asciiTheme="majorHAnsi" w:hAnsiTheme="majorHAnsi" w:cstheme="majorHAnsi"/>
          <w:sz w:val="22"/>
          <w:szCs w:val="22"/>
        </w:rPr>
        <w:t xml:space="preserve">Le </w:t>
      </w:r>
      <w:r w:rsidR="00403CCE">
        <w:rPr>
          <w:rFonts w:asciiTheme="majorHAnsi" w:hAnsiTheme="majorHAnsi" w:cstheme="majorHAnsi"/>
          <w:sz w:val="22"/>
          <w:szCs w:val="22"/>
        </w:rPr>
        <w:t>Prestataire</w:t>
      </w:r>
      <w:r>
        <w:rPr>
          <w:rFonts w:asciiTheme="majorHAnsi" w:hAnsiTheme="majorHAnsi" w:cstheme="majorHAnsi"/>
          <w:sz w:val="22"/>
          <w:szCs w:val="22"/>
        </w:rPr>
        <w:t xml:space="preserve"> chargé du système de vote électronique </w:t>
      </w:r>
      <w:r w:rsidRPr="00740C44">
        <w:rPr>
          <w:rFonts w:asciiTheme="majorHAnsi" w:hAnsiTheme="majorHAnsi" w:cstheme="majorHAnsi"/>
          <w:sz w:val="22"/>
          <w:szCs w:val="22"/>
        </w:rPr>
        <w:t>prendra en charge la conception, la gestion, la maintenance, le contrôle effectif du système de vote électronique.</w:t>
      </w:r>
    </w:p>
    <w:p w14:paraId="11522A72" w14:textId="77777777" w:rsidR="00740C44" w:rsidRPr="00740C44" w:rsidRDefault="00740C44" w:rsidP="00740C44">
      <w:pPr>
        <w:spacing w:after="120"/>
        <w:jc w:val="both"/>
        <w:rPr>
          <w:rFonts w:asciiTheme="majorHAnsi" w:hAnsiTheme="majorHAnsi" w:cstheme="majorHAnsi"/>
          <w:sz w:val="22"/>
          <w:szCs w:val="22"/>
        </w:rPr>
      </w:pPr>
      <w:r w:rsidRPr="00740C44">
        <w:rPr>
          <w:rFonts w:asciiTheme="majorHAnsi" w:hAnsiTheme="majorHAnsi" w:cstheme="majorHAnsi"/>
          <w:sz w:val="22"/>
          <w:szCs w:val="22"/>
        </w:rPr>
        <w:t xml:space="preserve">Pendant toute la durée du scrutin, les membres des bureaux de vote électronique seront en mesure d’effectuer des contrôles de l’intégrité du système. </w:t>
      </w:r>
    </w:p>
    <w:p w14:paraId="44A4112C" w14:textId="77777777" w:rsidR="00740C44" w:rsidRPr="00740C44" w:rsidRDefault="00740C44" w:rsidP="00740C44">
      <w:pPr>
        <w:spacing w:after="120"/>
        <w:jc w:val="both"/>
        <w:rPr>
          <w:rFonts w:asciiTheme="majorHAnsi" w:hAnsiTheme="majorHAnsi" w:cstheme="majorHAnsi"/>
          <w:sz w:val="22"/>
          <w:szCs w:val="22"/>
        </w:rPr>
      </w:pPr>
      <w:r w:rsidRPr="00740C44">
        <w:rPr>
          <w:rFonts w:asciiTheme="majorHAnsi" w:hAnsiTheme="majorHAnsi" w:cstheme="majorHAnsi"/>
          <w:sz w:val="22"/>
          <w:szCs w:val="22"/>
        </w:rPr>
        <w:t>Une expertise sera réalisée par un expert indépendant, afin de vérifier le respect, par le système de vote, des dispositions du décret n° 2011-595 du 26 mai 2011 et de la délibération n° 2019-053 du 25 avril 2019 de la Commission nationale de l'informatique et des libertés.</w:t>
      </w:r>
    </w:p>
    <w:p w14:paraId="6533A8B6" w14:textId="77777777" w:rsidR="00740C44" w:rsidRPr="00740C44" w:rsidRDefault="00740C44" w:rsidP="00740C44">
      <w:pPr>
        <w:spacing w:after="120"/>
        <w:jc w:val="both"/>
        <w:rPr>
          <w:rFonts w:asciiTheme="majorHAnsi" w:hAnsiTheme="majorHAnsi" w:cstheme="majorHAnsi"/>
          <w:sz w:val="22"/>
          <w:szCs w:val="22"/>
        </w:rPr>
      </w:pPr>
      <w:r w:rsidRPr="00740C44">
        <w:rPr>
          <w:rFonts w:asciiTheme="majorHAnsi" w:hAnsiTheme="majorHAnsi" w:cstheme="majorHAnsi"/>
          <w:sz w:val="22"/>
          <w:szCs w:val="22"/>
        </w:rPr>
        <w:t>L’expertise couvrira l’intégralité du dispositif installé avant le scrutin, les conditions d’utilisation du système de vote durant le scrutin ainsi que les étapes postérieures au vote. Elle couvrira également les mesures particulières prises pour la mise en place des postes réservés.</w:t>
      </w:r>
    </w:p>
    <w:p w14:paraId="09DC4542" w14:textId="77777777" w:rsidR="00740C44" w:rsidRPr="00740C44" w:rsidRDefault="00740C44" w:rsidP="00740C44">
      <w:pPr>
        <w:jc w:val="both"/>
        <w:rPr>
          <w:rFonts w:asciiTheme="majorHAnsi" w:hAnsiTheme="majorHAnsi" w:cstheme="majorHAnsi"/>
          <w:sz w:val="22"/>
          <w:szCs w:val="22"/>
        </w:rPr>
      </w:pPr>
      <w:r w:rsidRPr="00740C44">
        <w:rPr>
          <w:rFonts w:asciiTheme="majorHAnsi" w:hAnsiTheme="majorHAnsi" w:cstheme="majorHAnsi"/>
          <w:sz w:val="22"/>
          <w:szCs w:val="22"/>
        </w:rPr>
        <w:t>Le rapport de l’expert sera transmis aux personnes suivantes :</w:t>
      </w:r>
    </w:p>
    <w:p w14:paraId="6259A11C" w14:textId="32FD1E8C" w:rsidR="00740C44" w:rsidRPr="00740C44" w:rsidRDefault="00740C44" w:rsidP="00740C44">
      <w:pPr>
        <w:pStyle w:val="Paragraphedeliste"/>
        <w:numPr>
          <w:ilvl w:val="0"/>
          <w:numId w:val="23"/>
        </w:numPr>
        <w:spacing w:line="240" w:lineRule="auto"/>
        <w:jc w:val="both"/>
        <w:rPr>
          <w:rFonts w:asciiTheme="majorHAnsi" w:hAnsiTheme="majorHAnsi" w:cstheme="majorHAnsi"/>
        </w:rPr>
      </w:pPr>
      <w:r w:rsidRPr="00740C44">
        <w:rPr>
          <w:rFonts w:asciiTheme="majorHAnsi" w:hAnsiTheme="majorHAnsi" w:cstheme="majorHAnsi"/>
        </w:rPr>
        <w:t>Membres du bureau de vote centralisateur ;</w:t>
      </w:r>
    </w:p>
    <w:p w14:paraId="2386887D" w14:textId="33899F93" w:rsidR="00740C44" w:rsidRPr="00740C44" w:rsidRDefault="00740C44" w:rsidP="00740C44">
      <w:pPr>
        <w:pStyle w:val="Paragraphedeliste"/>
        <w:numPr>
          <w:ilvl w:val="0"/>
          <w:numId w:val="23"/>
        </w:numPr>
        <w:spacing w:line="240" w:lineRule="auto"/>
        <w:jc w:val="both"/>
        <w:rPr>
          <w:rFonts w:asciiTheme="majorHAnsi" w:hAnsiTheme="majorHAnsi" w:cstheme="majorHAnsi"/>
        </w:rPr>
      </w:pPr>
      <w:r w:rsidRPr="00740C44">
        <w:rPr>
          <w:rFonts w:asciiTheme="majorHAnsi" w:hAnsiTheme="majorHAnsi" w:cstheme="majorHAnsi"/>
        </w:rPr>
        <w:t>Membres du comité électoral consultatif ;</w:t>
      </w:r>
    </w:p>
    <w:p w14:paraId="5413FDA7" w14:textId="2F0E4430" w:rsidR="00740C44" w:rsidRPr="00740C44" w:rsidRDefault="00740C44" w:rsidP="00740C44">
      <w:pPr>
        <w:pStyle w:val="Paragraphedeliste"/>
        <w:numPr>
          <w:ilvl w:val="0"/>
          <w:numId w:val="23"/>
        </w:numPr>
        <w:spacing w:line="240" w:lineRule="auto"/>
        <w:jc w:val="both"/>
        <w:rPr>
          <w:rFonts w:asciiTheme="majorHAnsi" w:hAnsiTheme="majorHAnsi" w:cstheme="majorHAnsi"/>
        </w:rPr>
      </w:pPr>
      <w:r w:rsidRPr="00740C44">
        <w:rPr>
          <w:rFonts w:asciiTheme="majorHAnsi" w:hAnsiTheme="majorHAnsi" w:cstheme="majorHAnsi"/>
        </w:rPr>
        <w:t>Commission nationale de l’informatique et des libertés.</w:t>
      </w:r>
    </w:p>
    <w:p w14:paraId="1E0D65A9" w14:textId="581299B1" w:rsidR="00DB01B4" w:rsidRPr="00B92AE1" w:rsidRDefault="00BF5229" w:rsidP="00B92AE1">
      <w:pPr>
        <w:pStyle w:val="Paragraphedeliste"/>
        <w:numPr>
          <w:ilvl w:val="0"/>
          <w:numId w:val="21"/>
        </w:numPr>
        <w:spacing w:before="240" w:after="120"/>
        <w:ind w:left="1418" w:hanging="1061"/>
        <w:contextualSpacing w:val="0"/>
        <w:jc w:val="both"/>
        <w:rPr>
          <w:rFonts w:cs="Calibri"/>
          <w:b/>
          <w:sz w:val="24"/>
          <w:szCs w:val="24"/>
        </w:rPr>
      </w:pPr>
      <w:r w:rsidRPr="00B92AE1">
        <w:rPr>
          <w:rFonts w:cs="Calibri"/>
          <w:b/>
          <w:sz w:val="24"/>
          <w:szCs w:val="24"/>
        </w:rPr>
        <w:t>É</w:t>
      </w:r>
      <w:r w:rsidR="00DB01B4" w:rsidRPr="00B92AE1">
        <w:rPr>
          <w:rFonts w:cs="Calibri"/>
          <w:b/>
          <w:sz w:val="24"/>
          <w:szCs w:val="24"/>
        </w:rPr>
        <w:t>lecteurs</w:t>
      </w:r>
    </w:p>
    <w:p w14:paraId="68E762CF" w14:textId="4919E5F2" w:rsidR="00066DA8" w:rsidRDefault="00DB01B4" w:rsidP="00740C44">
      <w:pPr>
        <w:spacing w:after="120"/>
        <w:jc w:val="both"/>
        <w:rPr>
          <w:rFonts w:asciiTheme="majorHAnsi" w:hAnsiTheme="majorHAnsi" w:cstheme="majorHAnsi"/>
          <w:sz w:val="22"/>
          <w:szCs w:val="22"/>
        </w:rPr>
      </w:pPr>
      <w:r w:rsidRPr="00740C44">
        <w:rPr>
          <w:rFonts w:asciiTheme="majorHAnsi" w:hAnsiTheme="majorHAnsi" w:cstheme="majorHAnsi"/>
          <w:sz w:val="22"/>
          <w:szCs w:val="22"/>
        </w:rPr>
        <w:t>Nul ne peut prendre part au vote s’il ne figure pas sur une liste électorale. Le Président de l’Université établit une liste électoral</w:t>
      </w:r>
      <w:r w:rsidR="00866BFE" w:rsidRPr="00740C44">
        <w:rPr>
          <w:rFonts w:asciiTheme="majorHAnsi" w:hAnsiTheme="majorHAnsi" w:cstheme="majorHAnsi"/>
          <w:sz w:val="22"/>
          <w:szCs w:val="22"/>
        </w:rPr>
        <w:t>e</w:t>
      </w:r>
      <w:r w:rsidRPr="00740C44">
        <w:rPr>
          <w:rFonts w:asciiTheme="majorHAnsi" w:hAnsiTheme="majorHAnsi" w:cstheme="majorHAnsi"/>
          <w:sz w:val="22"/>
          <w:szCs w:val="22"/>
        </w:rPr>
        <w:t xml:space="preserve"> par collège, bureau de vote et secteur</w:t>
      </w:r>
      <w:r w:rsidR="00866BFE" w:rsidRPr="00740C44">
        <w:rPr>
          <w:rFonts w:asciiTheme="majorHAnsi" w:hAnsiTheme="majorHAnsi" w:cstheme="majorHAnsi"/>
          <w:sz w:val="22"/>
          <w:szCs w:val="22"/>
        </w:rPr>
        <w:t>s</w:t>
      </w:r>
      <w:r w:rsidRPr="00740C44">
        <w:rPr>
          <w:rFonts w:asciiTheme="majorHAnsi" w:hAnsiTheme="majorHAnsi" w:cstheme="majorHAnsi"/>
          <w:sz w:val="22"/>
          <w:szCs w:val="22"/>
        </w:rPr>
        <w:t xml:space="preserve"> de formation. Nul ne peut disposer de plus d’un suffrage.</w:t>
      </w:r>
    </w:p>
    <w:p w14:paraId="47639035" w14:textId="12F8753A" w:rsidR="001E7B1E" w:rsidRDefault="00B92AE1" w:rsidP="001E7B1E">
      <w:pPr>
        <w:spacing w:after="120"/>
        <w:jc w:val="both"/>
        <w:rPr>
          <w:rFonts w:asciiTheme="majorHAnsi" w:hAnsiTheme="majorHAnsi" w:cstheme="majorHAnsi"/>
          <w:sz w:val="22"/>
          <w:szCs w:val="22"/>
        </w:rPr>
      </w:pPr>
      <w:r w:rsidRPr="003207E4">
        <w:rPr>
          <w:rFonts w:asciiTheme="majorHAnsi" w:hAnsiTheme="majorHAnsi" w:cstheme="majorHAnsi"/>
          <w:sz w:val="22"/>
          <w:szCs w:val="22"/>
        </w:rPr>
        <w:t xml:space="preserve">Tout personnel qui constaterait que son nom ne figure pas sur la liste électorale du collège dont il relève alors qu’il remplit les conditions pour être électeur, peut demander à la Direction des affaires juridiques et du patrimoine de l’Université de Tours de faire procéder à son inscription </w:t>
      </w:r>
      <w:r w:rsidRPr="00195B9E">
        <w:rPr>
          <w:rFonts w:ascii="Calibri" w:hAnsi="Calibri" w:cs="Calibri"/>
          <w:b/>
          <w:bCs/>
          <w:sz w:val="22"/>
          <w:szCs w:val="22"/>
        </w:rPr>
        <w:t>en remplissant le formulaire prévu à cet effet au plus tard le mardi 15 octobre 2024, 10 heures</w:t>
      </w:r>
      <w:r w:rsidR="001E7B1E" w:rsidRPr="001E7B1E">
        <w:rPr>
          <w:rFonts w:asciiTheme="majorHAnsi" w:hAnsiTheme="majorHAnsi" w:cstheme="majorHAnsi"/>
          <w:sz w:val="22"/>
          <w:szCs w:val="22"/>
        </w:rPr>
        <w:t>,</w:t>
      </w:r>
      <w:r w:rsidR="001E7B1E">
        <w:rPr>
          <w:rFonts w:ascii="Calibri" w:hAnsi="Calibri" w:cs="Calibri"/>
          <w:sz w:val="22"/>
          <w:szCs w:val="22"/>
        </w:rPr>
        <w:t xml:space="preserve"> </w:t>
      </w:r>
      <w:r w:rsidR="001E7B1E" w:rsidRPr="001E7B1E">
        <w:rPr>
          <w:rFonts w:asciiTheme="majorHAnsi" w:hAnsiTheme="majorHAnsi" w:cstheme="majorHAnsi"/>
          <w:sz w:val="22"/>
          <w:szCs w:val="22"/>
        </w:rPr>
        <w:t>disponible sur le site</w:t>
      </w:r>
      <w:r w:rsidR="001E7B1E">
        <w:rPr>
          <w:rFonts w:ascii="Calibri" w:hAnsi="Calibri" w:cs="Calibri"/>
          <w:sz w:val="22"/>
          <w:szCs w:val="22"/>
        </w:rPr>
        <w:t xml:space="preserve"> </w:t>
      </w:r>
      <w:r w:rsidR="001E7B1E">
        <w:rPr>
          <w:rFonts w:asciiTheme="majorHAnsi" w:hAnsiTheme="majorHAnsi" w:cstheme="majorHAnsi"/>
          <w:sz w:val="22"/>
          <w:szCs w:val="22"/>
        </w:rPr>
        <w:t xml:space="preserve">internet de l’université dédié aux élections, accessible à l’adresse suivante : </w:t>
      </w:r>
      <w:hyperlink r:id="rId9" w:history="1">
        <w:r w:rsidR="001E7B1E" w:rsidRPr="00310DE7">
          <w:rPr>
            <w:rStyle w:val="Lienhypertexte"/>
            <w:rFonts w:asciiTheme="majorHAnsi" w:hAnsiTheme="majorHAnsi" w:cstheme="majorHAnsi"/>
            <w:sz w:val="22"/>
            <w:szCs w:val="22"/>
          </w:rPr>
          <w:t>https://elections.univ-tours.fr/</w:t>
        </w:r>
      </w:hyperlink>
      <w:r w:rsidR="001E7B1E">
        <w:rPr>
          <w:rFonts w:asciiTheme="majorHAnsi" w:hAnsiTheme="majorHAnsi" w:cstheme="majorHAnsi"/>
          <w:sz w:val="22"/>
          <w:szCs w:val="22"/>
        </w:rPr>
        <w:t xml:space="preserve">. </w:t>
      </w:r>
    </w:p>
    <w:p w14:paraId="00F7DA0D" w14:textId="51A01998" w:rsidR="00B92AE1" w:rsidRDefault="00B92AE1" w:rsidP="00740C44">
      <w:pPr>
        <w:spacing w:after="120"/>
        <w:jc w:val="both"/>
        <w:rPr>
          <w:rFonts w:asciiTheme="majorHAnsi" w:hAnsiTheme="majorHAnsi" w:cstheme="majorHAnsi"/>
          <w:sz w:val="22"/>
          <w:szCs w:val="22"/>
        </w:rPr>
      </w:pPr>
    </w:p>
    <w:p w14:paraId="51066AC9" w14:textId="007B20D4" w:rsidR="00C173D1" w:rsidRPr="00C173D1" w:rsidRDefault="00B92AE1" w:rsidP="00740C44">
      <w:pPr>
        <w:spacing w:after="120"/>
        <w:jc w:val="both"/>
        <w:rPr>
          <w:rFonts w:ascii="Calibri" w:hAnsi="Calibri" w:cs="Calibri"/>
          <w:b/>
          <w:bCs/>
          <w:sz w:val="22"/>
          <w:szCs w:val="22"/>
        </w:rPr>
      </w:pPr>
      <w:r w:rsidRPr="00195B9E">
        <w:rPr>
          <w:rFonts w:ascii="Calibri" w:hAnsi="Calibri" w:cs="Calibri"/>
          <w:b/>
          <w:bCs/>
          <w:sz w:val="22"/>
          <w:szCs w:val="22"/>
        </w:rPr>
        <w:t>A défaut de demande effectuée au plus tard avant la date susmentionnée, il ne sera plus possible de contester son absence d’inscription sur la liste électorale.</w:t>
      </w:r>
    </w:p>
    <w:p w14:paraId="4E06F052" w14:textId="7B8733F2" w:rsidR="004858F0" w:rsidRPr="00740C44" w:rsidRDefault="004858F0" w:rsidP="00F74D61">
      <w:pPr>
        <w:pStyle w:val="Paragraphedeliste"/>
        <w:numPr>
          <w:ilvl w:val="1"/>
          <w:numId w:val="21"/>
        </w:numPr>
        <w:spacing w:before="240" w:after="120"/>
        <w:ind w:left="1985" w:hanging="1134"/>
        <w:jc w:val="both"/>
        <w:rPr>
          <w:rFonts w:cs="Calibri"/>
          <w:b/>
        </w:rPr>
      </w:pPr>
      <w:r w:rsidRPr="00740C44">
        <w:rPr>
          <w:rFonts w:cs="Calibri"/>
          <w:b/>
        </w:rPr>
        <w:t>Électeurs de plein droit</w:t>
      </w:r>
    </w:p>
    <w:p w14:paraId="1F88AB45" w14:textId="4D9DA17F" w:rsidR="0076423C" w:rsidRDefault="0076423C" w:rsidP="00740C44">
      <w:pPr>
        <w:spacing w:after="120"/>
        <w:jc w:val="both"/>
        <w:rPr>
          <w:rFonts w:asciiTheme="majorHAnsi" w:hAnsiTheme="majorHAnsi" w:cstheme="majorHAnsi"/>
          <w:sz w:val="22"/>
          <w:szCs w:val="22"/>
        </w:rPr>
      </w:pPr>
      <w:r w:rsidRPr="00740C44">
        <w:rPr>
          <w:rFonts w:asciiTheme="majorHAnsi" w:hAnsiTheme="majorHAnsi" w:cstheme="majorHAnsi"/>
          <w:sz w:val="22"/>
          <w:szCs w:val="22"/>
        </w:rPr>
        <w:t>Les électeurs de plein droit sont inscrits d’office sur les listes électorales, sans avoir à procéder à aucune démarche.</w:t>
      </w:r>
    </w:p>
    <w:p w14:paraId="0D22547C" w14:textId="0B84F675" w:rsidR="003207E4" w:rsidRPr="003207E4" w:rsidRDefault="003207E4" w:rsidP="003207E4">
      <w:pPr>
        <w:pStyle w:val="Paragraphedeliste"/>
        <w:numPr>
          <w:ilvl w:val="0"/>
          <w:numId w:val="28"/>
        </w:numPr>
        <w:spacing w:before="120" w:after="120"/>
        <w:jc w:val="both"/>
        <w:rPr>
          <w:rFonts w:cs="Calibri"/>
          <w:b/>
          <w:bCs/>
        </w:rPr>
      </w:pPr>
      <w:r w:rsidRPr="003207E4">
        <w:rPr>
          <w:rFonts w:cs="Calibri"/>
          <w:b/>
          <w:bCs/>
        </w:rPr>
        <w:t>Personnels enseignants-chercheurs, enseignants, chercheurs et personnels assimilés</w:t>
      </w:r>
      <w:r w:rsidR="0081312E">
        <w:rPr>
          <w:rFonts w:cs="Calibri"/>
          <w:b/>
          <w:bCs/>
        </w:rPr>
        <w:t> :</w:t>
      </w:r>
    </w:p>
    <w:p w14:paraId="1BB7891A" w14:textId="616CAD61" w:rsidR="004858F0" w:rsidRPr="00740C44" w:rsidRDefault="003207E4" w:rsidP="003207E4">
      <w:pPr>
        <w:spacing w:before="120" w:after="120"/>
        <w:jc w:val="both"/>
        <w:rPr>
          <w:rFonts w:asciiTheme="majorHAnsi" w:hAnsiTheme="majorHAnsi" w:cstheme="majorHAnsi"/>
          <w:sz w:val="22"/>
          <w:szCs w:val="22"/>
        </w:rPr>
      </w:pPr>
      <w:r>
        <w:rPr>
          <w:rFonts w:asciiTheme="majorHAnsi" w:hAnsiTheme="majorHAnsi" w:cstheme="majorHAnsi"/>
          <w:sz w:val="22"/>
          <w:szCs w:val="22"/>
        </w:rPr>
        <w:t>S</w:t>
      </w:r>
      <w:r w:rsidR="00334F58" w:rsidRPr="00740C44">
        <w:rPr>
          <w:rFonts w:asciiTheme="majorHAnsi" w:hAnsiTheme="majorHAnsi" w:cstheme="majorHAnsi"/>
          <w:sz w:val="22"/>
          <w:szCs w:val="22"/>
        </w:rPr>
        <w:t>ont électeurs de plein droit</w:t>
      </w:r>
      <w:r w:rsidR="0029272B" w:rsidRPr="00740C44">
        <w:rPr>
          <w:rFonts w:asciiTheme="majorHAnsi" w:hAnsiTheme="majorHAnsi" w:cstheme="majorHAnsi"/>
          <w:sz w:val="22"/>
          <w:szCs w:val="22"/>
        </w:rPr>
        <w:t>,</w:t>
      </w:r>
      <w:r w:rsidR="004858F0" w:rsidRPr="00740C44">
        <w:rPr>
          <w:rFonts w:asciiTheme="majorHAnsi" w:hAnsiTheme="majorHAnsi" w:cstheme="majorHAnsi"/>
          <w:sz w:val="22"/>
          <w:szCs w:val="22"/>
        </w:rPr>
        <w:t xml:space="preserve"> les personnels enseignants-chercheurs</w:t>
      </w:r>
      <w:r w:rsidR="00C173D1">
        <w:rPr>
          <w:rFonts w:asciiTheme="majorHAnsi" w:hAnsiTheme="majorHAnsi" w:cstheme="majorHAnsi"/>
          <w:sz w:val="22"/>
          <w:szCs w:val="22"/>
        </w:rPr>
        <w:t>,</w:t>
      </w:r>
      <w:r w:rsidR="004858F0" w:rsidRPr="00740C44">
        <w:rPr>
          <w:rFonts w:asciiTheme="majorHAnsi" w:hAnsiTheme="majorHAnsi" w:cstheme="majorHAnsi"/>
          <w:sz w:val="22"/>
          <w:szCs w:val="22"/>
        </w:rPr>
        <w:t xml:space="preserve"> enseignants</w:t>
      </w:r>
      <w:r w:rsidR="00C173D1">
        <w:rPr>
          <w:rFonts w:asciiTheme="majorHAnsi" w:hAnsiTheme="majorHAnsi" w:cstheme="majorHAnsi"/>
          <w:sz w:val="22"/>
          <w:szCs w:val="22"/>
        </w:rPr>
        <w:t>, chercheurs et personnels assimilés</w:t>
      </w:r>
      <w:r w:rsidR="004858F0" w:rsidRPr="00740C44">
        <w:rPr>
          <w:rFonts w:asciiTheme="majorHAnsi" w:hAnsiTheme="majorHAnsi" w:cstheme="majorHAnsi"/>
          <w:sz w:val="22"/>
          <w:szCs w:val="22"/>
        </w:rPr>
        <w:t xml:space="preserve"> titulaires qui sont affectés en position d'activité</w:t>
      </w:r>
      <w:r w:rsidR="00080441" w:rsidRPr="00740C44">
        <w:rPr>
          <w:rFonts w:asciiTheme="majorHAnsi" w:hAnsiTheme="majorHAnsi" w:cstheme="majorHAnsi"/>
          <w:sz w:val="22"/>
          <w:szCs w:val="22"/>
        </w:rPr>
        <w:t xml:space="preserve"> dans </w:t>
      </w:r>
      <w:r w:rsidR="004858F0" w:rsidRPr="00740C44">
        <w:rPr>
          <w:rFonts w:asciiTheme="majorHAnsi" w:hAnsiTheme="majorHAnsi" w:cstheme="majorHAnsi"/>
          <w:sz w:val="22"/>
          <w:szCs w:val="22"/>
        </w:rPr>
        <w:t>l'établissement, ou qui y sont détachés ou mis à disposition, sous réserve de ne pas être en congé de longue durée.</w:t>
      </w:r>
    </w:p>
    <w:p w14:paraId="5EABBC2F" w14:textId="0262C45E" w:rsidR="0081312E" w:rsidRDefault="0076423C" w:rsidP="00740C44">
      <w:pPr>
        <w:spacing w:after="120"/>
        <w:jc w:val="both"/>
        <w:rPr>
          <w:rFonts w:asciiTheme="majorHAnsi" w:hAnsiTheme="majorHAnsi" w:cstheme="majorHAnsi"/>
          <w:sz w:val="22"/>
          <w:szCs w:val="22"/>
        </w:rPr>
      </w:pPr>
      <w:r w:rsidRPr="00740C44">
        <w:rPr>
          <w:rFonts w:asciiTheme="majorHAnsi" w:hAnsiTheme="majorHAnsi" w:cstheme="majorHAnsi"/>
          <w:sz w:val="22"/>
          <w:szCs w:val="22"/>
        </w:rPr>
        <w:t>Les</w:t>
      </w:r>
      <w:r w:rsidR="004858F0" w:rsidRPr="00740C44">
        <w:rPr>
          <w:rFonts w:asciiTheme="majorHAnsi" w:hAnsiTheme="majorHAnsi" w:cstheme="majorHAnsi"/>
          <w:sz w:val="22"/>
          <w:szCs w:val="22"/>
        </w:rPr>
        <w:t xml:space="preserve"> agents contractuels recrutés par l'établissement pour une durée indéterminée pour assurer des fonctions d'enseignement ou d'enseignement et de recherche sont électeurs</w:t>
      </w:r>
      <w:r w:rsidRPr="00740C44">
        <w:rPr>
          <w:rFonts w:asciiTheme="majorHAnsi" w:hAnsiTheme="majorHAnsi" w:cstheme="majorHAnsi"/>
          <w:sz w:val="22"/>
          <w:szCs w:val="22"/>
        </w:rPr>
        <w:t xml:space="preserve"> de plein droit</w:t>
      </w:r>
      <w:r w:rsidR="004858F0" w:rsidRPr="00740C44">
        <w:rPr>
          <w:rFonts w:asciiTheme="majorHAnsi" w:hAnsiTheme="majorHAnsi" w:cstheme="majorHAnsi"/>
          <w:sz w:val="22"/>
          <w:szCs w:val="22"/>
        </w:rPr>
        <w:t xml:space="preserve"> sous réserve qu'ils effectuent dans l'établissement un nombre d'heures d'enseignement au moins égal au tiers des obligations d'enseignement de référence, apprécié sur l'année universitaire telle que définie par l'établissement.</w:t>
      </w:r>
    </w:p>
    <w:p w14:paraId="48FE0601" w14:textId="77777777" w:rsidR="0081312E" w:rsidRDefault="0081312E" w:rsidP="00740C44">
      <w:pPr>
        <w:spacing w:after="120"/>
        <w:jc w:val="both"/>
        <w:rPr>
          <w:rFonts w:asciiTheme="majorHAnsi" w:hAnsiTheme="majorHAnsi" w:cstheme="majorHAnsi"/>
          <w:sz w:val="22"/>
          <w:szCs w:val="22"/>
        </w:rPr>
      </w:pPr>
    </w:p>
    <w:p w14:paraId="7C21809C" w14:textId="463E85C4" w:rsidR="003207E4" w:rsidRPr="003207E4" w:rsidRDefault="0081312E" w:rsidP="0081312E">
      <w:pPr>
        <w:pStyle w:val="Paragraphedeliste"/>
        <w:numPr>
          <w:ilvl w:val="0"/>
          <w:numId w:val="28"/>
        </w:numPr>
        <w:spacing w:before="120" w:after="120" w:line="240" w:lineRule="auto"/>
        <w:jc w:val="both"/>
        <w:rPr>
          <w:rFonts w:cs="Calibri"/>
          <w:b/>
          <w:bCs/>
        </w:rPr>
      </w:pPr>
      <w:r>
        <w:rPr>
          <w:rFonts w:cs="Calibri"/>
          <w:b/>
          <w:bCs/>
        </w:rPr>
        <w:t xml:space="preserve">Personnels </w:t>
      </w:r>
      <w:r w:rsidRPr="0081312E">
        <w:rPr>
          <w:rFonts w:cs="Calibri"/>
          <w:b/>
          <w:bCs/>
        </w:rPr>
        <w:t>de bibliothèque, ingénieurs, administratifs, techniques, de service et de santé</w:t>
      </w:r>
      <w:r>
        <w:rPr>
          <w:rFonts w:cs="Calibri"/>
          <w:b/>
          <w:bCs/>
        </w:rPr>
        <w:t> :</w:t>
      </w:r>
    </w:p>
    <w:p w14:paraId="652C361B" w14:textId="65557B53" w:rsidR="00740C44" w:rsidRDefault="004858F0" w:rsidP="005D0A5D">
      <w:pPr>
        <w:spacing w:after="120"/>
        <w:jc w:val="both"/>
        <w:rPr>
          <w:rFonts w:asciiTheme="majorHAnsi" w:hAnsiTheme="majorHAnsi" w:cstheme="majorHAnsi"/>
          <w:sz w:val="22"/>
          <w:szCs w:val="22"/>
        </w:rPr>
      </w:pPr>
      <w:r w:rsidRPr="00740C44">
        <w:rPr>
          <w:rFonts w:asciiTheme="majorHAnsi" w:hAnsiTheme="majorHAnsi" w:cstheme="majorHAnsi"/>
          <w:sz w:val="22"/>
          <w:szCs w:val="22"/>
        </w:rPr>
        <w:t xml:space="preserve">Sont électeurs </w:t>
      </w:r>
      <w:r w:rsidR="0076423C" w:rsidRPr="00740C44">
        <w:rPr>
          <w:rFonts w:asciiTheme="majorHAnsi" w:hAnsiTheme="majorHAnsi" w:cstheme="majorHAnsi"/>
          <w:sz w:val="22"/>
          <w:szCs w:val="22"/>
        </w:rPr>
        <w:t xml:space="preserve">de plein droit </w:t>
      </w:r>
      <w:r w:rsidRPr="00740C44">
        <w:rPr>
          <w:rFonts w:asciiTheme="majorHAnsi" w:hAnsiTheme="majorHAnsi" w:cstheme="majorHAnsi"/>
          <w:sz w:val="22"/>
          <w:szCs w:val="22"/>
        </w:rPr>
        <w:t xml:space="preserve">dans le collège </w:t>
      </w:r>
      <w:r w:rsidR="005617F3" w:rsidRPr="00740C44">
        <w:rPr>
          <w:rFonts w:asciiTheme="majorHAnsi" w:hAnsiTheme="majorHAnsi" w:cstheme="majorHAnsi"/>
          <w:sz w:val="22"/>
          <w:szCs w:val="22"/>
        </w:rPr>
        <w:t>des personnels de bibliothèque, ingénieurs, administratifs, techniques, de service et de santé</w:t>
      </w:r>
      <w:r w:rsidRPr="00740C44">
        <w:rPr>
          <w:rFonts w:asciiTheme="majorHAnsi" w:hAnsiTheme="majorHAnsi" w:cstheme="majorHAnsi"/>
          <w:sz w:val="22"/>
          <w:szCs w:val="22"/>
        </w:rPr>
        <w:t xml:space="preserve"> les personnels titulaires qui sont affectés en position d</w:t>
      </w:r>
      <w:r w:rsidR="0081312E">
        <w:rPr>
          <w:rFonts w:asciiTheme="majorHAnsi" w:hAnsiTheme="majorHAnsi" w:cstheme="majorHAnsi"/>
          <w:sz w:val="22"/>
          <w:szCs w:val="22"/>
        </w:rPr>
        <w:t>’</w:t>
      </w:r>
      <w:r w:rsidRPr="00740C44">
        <w:rPr>
          <w:rFonts w:asciiTheme="majorHAnsi" w:hAnsiTheme="majorHAnsi" w:cstheme="majorHAnsi"/>
          <w:sz w:val="22"/>
          <w:szCs w:val="22"/>
        </w:rPr>
        <w:t>activité dans l</w:t>
      </w:r>
      <w:r w:rsidR="0081312E">
        <w:rPr>
          <w:rFonts w:asciiTheme="majorHAnsi" w:hAnsiTheme="majorHAnsi" w:cstheme="majorHAnsi"/>
          <w:sz w:val="22"/>
          <w:szCs w:val="22"/>
        </w:rPr>
        <w:t>’</w:t>
      </w:r>
      <w:r w:rsidRPr="00740C44">
        <w:rPr>
          <w:rFonts w:asciiTheme="majorHAnsi" w:hAnsiTheme="majorHAnsi" w:cstheme="majorHAnsi"/>
          <w:sz w:val="22"/>
          <w:szCs w:val="22"/>
        </w:rPr>
        <w:t>établissement ou qui y sont détachés ou mis à disposition, sous réserve de ne pas</w:t>
      </w:r>
      <w:r w:rsidR="00080441" w:rsidRPr="00740C44">
        <w:rPr>
          <w:rFonts w:asciiTheme="majorHAnsi" w:hAnsiTheme="majorHAnsi" w:cstheme="majorHAnsi"/>
          <w:sz w:val="22"/>
          <w:szCs w:val="22"/>
        </w:rPr>
        <w:t xml:space="preserve"> être en congé de longue durée.</w:t>
      </w:r>
      <w:r w:rsidR="00740C44">
        <w:rPr>
          <w:rFonts w:asciiTheme="majorHAnsi" w:hAnsiTheme="majorHAnsi" w:cstheme="majorHAnsi"/>
          <w:sz w:val="22"/>
          <w:szCs w:val="22"/>
        </w:rPr>
        <w:t xml:space="preserve"> </w:t>
      </w:r>
    </w:p>
    <w:p w14:paraId="4F95AD31" w14:textId="3C0E0800" w:rsidR="004858F0" w:rsidRPr="00740C44" w:rsidRDefault="004858F0" w:rsidP="00740C44">
      <w:pPr>
        <w:spacing w:after="120"/>
        <w:jc w:val="both"/>
        <w:rPr>
          <w:rFonts w:asciiTheme="majorHAnsi" w:hAnsiTheme="majorHAnsi" w:cstheme="majorHAnsi"/>
          <w:sz w:val="22"/>
          <w:szCs w:val="22"/>
        </w:rPr>
      </w:pPr>
      <w:r w:rsidRPr="00740C44">
        <w:rPr>
          <w:rFonts w:asciiTheme="majorHAnsi" w:hAnsiTheme="majorHAnsi" w:cstheme="majorHAnsi"/>
          <w:sz w:val="22"/>
          <w:szCs w:val="22"/>
        </w:rPr>
        <w:t xml:space="preserve">Les agents non titulaires </w:t>
      </w:r>
      <w:r w:rsidR="0076423C" w:rsidRPr="00740C44">
        <w:rPr>
          <w:rFonts w:asciiTheme="majorHAnsi" w:hAnsiTheme="majorHAnsi" w:cstheme="majorHAnsi"/>
          <w:sz w:val="22"/>
          <w:szCs w:val="22"/>
        </w:rPr>
        <w:t xml:space="preserve">de ce même collège </w:t>
      </w:r>
      <w:r w:rsidRPr="00740C44">
        <w:rPr>
          <w:rFonts w:asciiTheme="majorHAnsi" w:hAnsiTheme="majorHAnsi" w:cstheme="majorHAnsi"/>
          <w:sz w:val="22"/>
          <w:szCs w:val="22"/>
        </w:rPr>
        <w:t>sont électeurs sous réserve d</w:t>
      </w:r>
      <w:r w:rsidR="0081312E">
        <w:rPr>
          <w:rFonts w:asciiTheme="majorHAnsi" w:hAnsiTheme="majorHAnsi" w:cstheme="majorHAnsi"/>
          <w:sz w:val="22"/>
          <w:szCs w:val="22"/>
        </w:rPr>
        <w:t>’</w:t>
      </w:r>
      <w:r w:rsidRPr="00740C44">
        <w:rPr>
          <w:rFonts w:asciiTheme="majorHAnsi" w:hAnsiTheme="majorHAnsi" w:cstheme="majorHAnsi"/>
          <w:sz w:val="22"/>
          <w:szCs w:val="22"/>
        </w:rPr>
        <w:t>être affectés dans l</w:t>
      </w:r>
      <w:r w:rsidR="0081312E">
        <w:rPr>
          <w:rFonts w:asciiTheme="majorHAnsi" w:hAnsiTheme="majorHAnsi" w:cstheme="majorHAnsi"/>
          <w:sz w:val="22"/>
          <w:szCs w:val="22"/>
        </w:rPr>
        <w:t>’</w:t>
      </w:r>
      <w:r w:rsidRPr="00740C44">
        <w:rPr>
          <w:rFonts w:asciiTheme="majorHAnsi" w:hAnsiTheme="majorHAnsi" w:cstheme="majorHAnsi"/>
          <w:sz w:val="22"/>
          <w:szCs w:val="22"/>
        </w:rPr>
        <w:t>établissement et de ne pas être en congé non rémunéré pour raisons familiales ou personnelles. Ils doivent en outre être en fonctions dans l</w:t>
      </w:r>
      <w:r w:rsidR="0081312E">
        <w:rPr>
          <w:rFonts w:asciiTheme="majorHAnsi" w:hAnsiTheme="majorHAnsi" w:cstheme="majorHAnsi"/>
          <w:sz w:val="22"/>
          <w:szCs w:val="22"/>
        </w:rPr>
        <w:t>’</w:t>
      </w:r>
      <w:r w:rsidRPr="00740C44">
        <w:rPr>
          <w:rFonts w:asciiTheme="majorHAnsi" w:hAnsiTheme="majorHAnsi" w:cstheme="majorHAnsi"/>
          <w:sz w:val="22"/>
          <w:szCs w:val="22"/>
        </w:rPr>
        <w:t>établissement à la date du scrutin pour une durée minimum de dix mois et assurer un service au moins égal à un mi-temps.</w:t>
      </w:r>
    </w:p>
    <w:p w14:paraId="1FD65C5E" w14:textId="2A6B73CA" w:rsidR="003207E4" w:rsidRPr="003207E4" w:rsidRDefault="003207E4" w:rsidP="00740C44">
      <w:pPr>
        <w:pStyle w:val="Paragraphedeliste"/>
        <w:numPr>
          <w:ilvl w:val="0"/>
          <w:numId w:val="28"/>
        </w:numPr>
        <w:spacing w:before="120" w:after="120"/>
        <w:jc w:val="both"/>
        <w:rPr>
          <w:rFonts w:cs="Calibri"/>
          <w:b/>
          <w:bCs/>
        </w:rPr>
      </w:pPr>
      <w:r>
        <w:rPr>
          <w:rFonts w:cs="Calibri"/>
          <w:b/>
          <w:bCs/>
        </w:rPr>
        <w:t>Élection à la Commission de la recherche</w:t>
      </w:r>
    </w:p>
    <w:p w14:paraId="11D2899C" w14:textId="43940025" w:rsidR="00066DA8" w:rsidRDefault="00987532" w:rsidP="00740C44">
      <w:pPr>
        <w:spacing w:after="120"/>
        <w:jc w:val="both"/>
        <w:rPr>
          <w:rFonts w:asciiTheme="majorHAnsi" w:hAnsiTheme="majorHAnsi" w:cstheme="majorHAnsi"/>
          <w:sz w:val="22"/>
          <w:szCs w:val="22"/>
        </w:rPr>
      </w:pPr>
      <w:r w:rsidRPr="00740C44">
        <w:rPr>
          <w:rFonts w:asciiTheme="majorHAnsi" w:hAnsiTheme="majorHAnsi" w:cstheme="majorHAnsi"/>
          <w:sz w:val="22"/>
          <w:szCs w:val="22"/>
        </w:rPr>
        <w:t xml:space="preserve">Pour l’élection à la </w:t>
      </w:r>
      <w:r w:rsidR="00740C44">
        <w:rPr>
          <w:rFonts w:asciiTheme="majorHAnsi" w:hAnsiTheme="majorHAnsi" w:cstheme="majorHAnsi"/>
          <w:sz w:val="22"/>
          <w:szCs w:val="22"/>
        </w:rPr>
        <w:t>C</w:t>
      </w:r>
      <w:r w:rsidRPr="00740C44">
        <w:rPr>
          <w:rFonts w:asciiTheme="majorHAnsi" w:hAnsiTheme="majorHAnsi" w:cstheme="majorHAnsi"/>
          <w:sz w:val="22"/>
          <w:szCs w:val="22"/>
        </w:rPr>
        <w:t>ommission</w:t>
      </w:r>
      <w:r w:rsidR="005617F3" w:rsidRPr="00740C44">
        <w:rPr>
          <w:rFonts w:asciiTheme="majorHAnsi" w:hAnsiTheme="majorHAnsi" w:cstheme="majorHAnsi"/>
          <w:sz w:val="22"/>
          <w:szCs w:val="22"/>
        </w:rPr>
        <w:t xml:space="preserve"> de la</w:t>
      </w:r>
      <w:r w:rsidRPr="00740C44">
        <w:rPr>
          <w:rFonts w:asciiTheme="majorHAnsi" w:hAnsiTheme="majorHAnsi" w:cstheme="majorHAnsi"/>
          <w:sz w:val="22"/>
          <w:szCs w:val="22"/>
        </w:rPr>
        <w:t xml:space="preserve"> recherche, </w:t>
      </w:r>
      <w:r w:rsidR="004B4840" w:rsidRPr="00740C44">
        <w:rPr>
          <w:rFonts w:asciiTheme="majorHAnsi" w:hAnsiTheme="majorHAnsi" w:cstheme="majorHAnsi"/>
          <w:sz w:val="22"/>
          <w:szCs w:val="22"/>
        </w:rPr>
        <w:t>les électeurs</w:t>
      </w:r>
      <w:r w:rsidR="00753C0D" w:rsidRPr="00740C44">
        <w:rPr>
          <w:rFonts w:asciiTheme="majorHAnsi" w:hAnsiTheme="majorHAnsi" w:cstheme="majorHAnsi"/>
          <w:sz w:val="22"/>
          <w:szCs w:val="22"/>
        </w:rPr>
        <w:t>, quel</w:t>
      </w:r>
      <w:r w:rsidR="00C140C6" w:rsidRPr="00740C44">
        <w:rPr>
          <w:rFonts w:asciiTheme="majorHAnsi" w:hAnsiTheme="majorHAnsi" w:cstheme="majorHAnsi"/>
          <w:sz w:val="22"/>
          <w:szCs w:val="22"/>
        </w:rPr>
        <w:t xml:space="preserve"> que soit leur grade ou catégorie professionnelle,</w:t>
      </w:r>
      <w:r w:rsidRPr="00740C44">
        <w:rPr>
          <w:rFonts w:asciiTheme="majorHAnsi" w:hAnsiTheme="majorHAnsi" w:cstheme="majorHAnsi"/>
          <w:sz w:val="22"/>
          <w:szCs w:val="22"/>
        </w:rPr>
        <w:t xml:space="preserve"> </w:t>
      </w:r>
      <w:r w:rsidR="004B4840" w:rsidRPr="00740C44">
        <w:rPr>
          <w:rFonts w:asciiTheme="majorHAnsi" w:hAnsiTheme="majorHAnsi" w:cstheme="majorHAnsi"/>
          <w:sz w:val="22"/>
          <w:szCs w:val="22"/>
        </w:rPr>
        <w:t>sont</w:t>
      </w:r>
      <w:r w:rsidRPr="00740C44">
        <w:rPr>
          <w:rFonts w:asciiTheme="majorHAnsi" w:hAnsiTheme="majorHAnsi" w:cstheme="majorHAnsi"/>
          <w:sz w:val="22"/>
          <w:szCs w:val="22"/>
        </w:rPr>
        <w:t xml:space="preserve"> inscrits d’office dans le collège correspondant à leur plus haute qualification scientifique. </w:t>
      </w:r>
    </w:p>
    <w:p w14:paraId="5657D3BC" w14:textId="77777777" w:rsidR="005D0A5D" w:rsidRDefault="005D0A5D" w:rsidP="00740C44">
      <w:pPr>
        <w:spacing w:after="120"/>
        <w:jc w:val="both"/>
        <w:rPr>
          <w:rFonts w:asciiTheme="majorHAnsi" w:hAnsiTheme="majorHAnsi" w:cstheme="majorHAnsi"/>
          <w:sz w:val="22"/>
          <w:szCs w:val="22"/>
        </w:rPr>
      </w:pPr>
    </w:p>
    <w:tbl>
      <w:tblPr>
        <w:tblStyle w:val="Grilledutableau"/>
        <w:tblW w:w="8080" w:type="dxa"/>
        <w:jc w:val="center"/>
        <w:tblLook w:val="04A0" w:firstRow="1" w:lastRow="0" w:firstColumn="1" w:lastColumn="0" w:noHBand="0" w:noVBand="1"/>
      </w:tblPr>
      <w:tblGrid>
        <w:gridCol w:w="8080"/>
      </w:tblGrid>
      <w:tr w:rsidR="005D0A5D" w14:paraId="468B41C0" w14:textId="77777777" w:rsidTr="0023219F">
        <w:trPr>
          <w:trHeight w:val="1741"/>
          <w:jc w:val="center"/>
        </w:trPr>
        <w:tc>
          <w:tcPr>
            <w:tcW w:w="8080" w:type="dxa"/>
            <w:vAlign w:val="center"/>
          </w:tcPr>
          <w:p w14:paraId="79A29563" w14:textId="52C77433" w:rsidR="005D0A5D" w:rsidRPr="003207E4" w:rsidRDefault="00792A88" w:rsidP="0023219F">
            <w:pPr>
              <w:jc w:val="both"/>
              <w:rPr>
                <w:rFonts w:ascii="Calibri" w:hAnsi="Calibri" w:cs="Calibri"/>
                <w:b/>
                <w:bCs/>
                <w:sz w:val="22"/>
                <w:szCs w:val="22"/>
              </w:rPr>
            </w:pPr>
            <w:r>
              <w:rPr>
                <w:rFonts w:ascii="Calibri" w:hAnsi="Calibri" w:cs="Calibri"/>
                <w:b/>
                <w:bCs/>
                <w:sz w:val="22"/>
                <w:szCs w:val="22"/>
              </w:rPr>
              <w:t>Les</w:t>
            </w:r>
            <w:r w:rsidR="005D0A5D" w:rsidRPr="003207E4">
              <w:rPr>
                <w:rFonts w:ascii="Calibri" w:hAnsi="Calibri" w:cs="Calibri"/>
                <w:b/>
                <w:bCs/>
                <w:sz w:val="22"/>
                <w:szCs w:val="22"/>
              </w:rPr>
              <w:t xml:space="preserve"> liste</w:t>
            </w:r>
            <w:r>
              <w:rPr>
                <w:rFonts w:ascii="Calibri" w:hAnsi="Calibri" w:cs="Calibri"/>
                <w:b/>
                <w:bCs/>
                <w:sz w:val="22"/>
                <w:szCs w:val="22"/>
              </w:rPr>
              <w:t>s</w:t>
            </w:r>
            <w:r w:rsidR="005D0A5D" w:rsidRPr="003207E4">
              <w:rPr>
                <w:rFonts w:ascii="Calibri" w:hAnsi="Calibri" w:cs="Calibri"/>
                <w:b/>
                <w:bCs/>
                <w:sz w:val="22"/>
                <w:szCs w:val="22"/>
              </w:rPr>
              <w:t xml:space="preserve"> électorale</w:t>
            </w:r>
            <w:r>
              <w:rPr>
                <w:rFonts w:ascii="Calibri" w:hAnsi="Calibri" w:cs="Calibri"/>
                <w:b/>
                <w:bCs/>
                <w:sz w:val="22"/>
                <w:szCs w:val="22"/>
              </w:rPr>
              <w:t>s correspondant aux différents conseils, collèges et secteurs de formation</w:t>
            </w:r>
            <w:r w:rsidR="005D0A5D" w:rsidRPr="003207E4">
              <w:rPr>
                <w:rFonts w:ascii="Calibri" w:hAnsi="Calibri" w:cs="Calibri"/>
                <w:b/>
                <w:bCs/>
                <w:sz w:val="22"/>
                <w:szCs w:val="22"/>
              </w:rPr>
              <w:t xml:space="preserve"> </w:t>
            </w:r>
            <w:r>
              <w:rPr>
                <w:rFonts w:ascii="Calibri" w:hAnsi="Calibri" w:cs="Calibri"/>
                <w:b/>
                <w:bCs/>
                <w:sz w:val="22"/>
                <w:szCs w:val="22"/>
              </w:rPr>
              <w:t xml:space="preserve">seront </w:t>
            </w:r>
            <w:r w:rsidR="005D0A5D" w:rsidRPr="003207E4">
              <w:rPr>
                <w:rFonts w:ascii="Calibri" w:hAnsi="Calibri" w:cs="Calibri"/>
                <w:b/>
                <w:bCs/>
                <w:sz w:val="22"/>
                <w:szCs w:val="22"/>
              </w:rPr>
              <w:t>affichée</w:t>
            </w:r>
            <w:r>
              <w:rPr>
                <w:rFonts w:ascii="Calibri" w:hAnsi="Calibri" w:cs="Calibri"/>
                <w:b/>
                <w:bCs/>
                <w:sz w:val="22"/>
                <w:szCs w:val="22"/>
              </w:rPr>
              <w:t>s</w:t>
            </w:r>
            <w:r w:rsidR="005D0A5D" w:rsidRPr="003207E4">
              <w:rPr>
                <w:rFonts w:ascii="Calibri" w:hAnsi="Calibri" w:cs="Calibri"/>
                <w:b/>
                <w:bCs/>
                <w:sz w:val="22"/>
                <w:szCs w:val="22"/>
              </w:rPr>
              <w:t xml:space="preserve"> dans les locaux de l’université</w:t>
            </w:r>
            <w:r>
              <w:rPr>
                <w:rFonts w:ascii="Calibri" w:hAnsi="Calibri" w:cs="Calibri"/>
                <w:b/>
                <w:bCs/>
                <w:sz w:val="22"/>
                <w:szCs w:val="22"/>
              </w:rPr>
              <w:t xml:space="preserve">, </w:t>
            </w:r>
            <w:r w:rsidR="005D0A5D" w:rsidRPr="003207E4">
              <w:rPr>
                <w:rFonts w:ascii="Calibri" w:hAnsi="Calibri" w:cs="Calibri"/>
                <w:b/>
                <w:bCs/>
                <w:sz w:val="22"/>
                <w:szCs w:val="22"/>
              </w:rPr>
              <w:t>sur le site intranet de l’</w:t>
            </w:r>
            <w:r>
              <w:rPr>
                <w:rFonts w:ascii="Calibri" w:hAnsi="Calibri" w:cs="Calibri"/>
                <w:b/>
                <w:bCs/>
                <w:sz w:val="22"/>
                <w:szCs w:val="22"/>
              </w:rPr>
              <w:t>u</w:t>
            </w:r>
            <w:r w:rsidR="005D0A5D" w:rsidRPr="003207E4">
              <w:rPr>
                <w:rFonts w:ascii="Calibri" w:hAnsi="Calibri" w:cs="Calibri"/>
                <w:b/>
                <w:bCs/>
                <w:sz w:val="22"/>
                <w:szCs w:val="22"/>
              </w:rPr>
              <w:t xml:space="preserve">niversité </w:t>
            </w:r>
            <w:r>
              <w:rPr>
                <w:rFonts w:ascii="Calibri" w:hAnsi="Calibri" w:cs="Calibri"/>
                <w:b/>
                <w:bCs/>
                <w:sz w:val="22"/>
                <w:szCs w:val="22"/>
              </w:rPr>
              <w:t xml:space="preserve">de Tours </w:t>
            </w:r>
            <w:r w:rsidR="005D0A5D" w:rsidRPr="003207E4">
              <w:rPr>
                <w:rFonts w:ascii="Calibri" w:hAnsi="Calibri" w:cs="Calibri"/>
                <w:b/>
                <w:bCs/>
                <w:sz w:val="22"/>
                <w:szCs w:val="22"/>
              </w:rPr>
              <w:t xml:space="preserve">en accès restreint aux personnels au plus tard à compter du mercredi 25 septembre 2024 ainsi que sur la plateforme de vote dès le premier envoi de l’identifiant de connexion. </w:t>
            </w:r>
          </w:p>
          <w:p w14:paraId="6D49E2B6" w14:textId="77777777" w:rsidR="005D0A5D" w:rsidRDefault="005D0A5D" w:rsidP="0023219F">
            <w:pPr>
              <w:jc w:val="both"/>
              <w:rPr>
                <w:rFonts w:asciiTheme="majorHAnsi" w:hAnsiTheme="majorHAnsi" w:cstheme="majorHAnsi"/>
                <w:sz w:val="22"/>
                <w:szCs w:val="22"/>
              </w:rPr>
            </w:pPr>
            <w:r w:rsidRPr="00740C44">
              <w:rPr>
                <w:rFonts w:asciiTheme="majorHAnsi" w:hAnsiTheme="majorHAnsi" w:cstheme="majorHAnsi"/>
                <w:sz w:val="22"/>
                <w:szCs w:val="22"/>
              </w:rPr>
              <w:t>En aucun cas les listes électorales ne doivent être publiées sur le site internet de l’Université ou des composantes ou diffusées à des tiers.</w:t>
            </w:r>
          </w:p>
        </w:tc>
      </w:tr>
    </w:tbl>
    <w:p w14:paraId="39304640" w14:textId="77777777" w:rsidR="005D0A5D" w:rsidRPr="00740C44" w:rsidRDefault="005D0A5D" w:rsidP="00740C44">
      <w:pPr>
        <w:spacing w:after="120"/>
        <w:jc w:val="both"/>
        <w:rPr>
          <w:rFonts w:asciiTheme="majorHAnsi" w:hAnsiTheme="majorHAnsi" w:cstheme="majorHAnsi"/>
          <w:sz w:val="22"/>
          <w:szCs w:val="22"/>
        </w:rPr>
      </w:pPr>
    </w:p>
    <w:p w14:paraId="7997E172" w14:textId="68347F44" w:rsidR="004858F0" w:rsidRPr="00740C44" w:rsidRDefault="00970B33" w:rsidP="00F74D61">
      <w:pPr>
        <w:pStyle w:val="Paragraphedeliste"/>
        <w:numPr>
          <w:ilvl w:val="1"/>
          <w:numId w:val="21"/>
        </w:numPr>
        <w:spacing w:before="240" w:after="120"/>
        <w:ind w:left="1985" w:hanging="1134"/>
        <w:jc w:val="both"/>
        <w:rPr>
          <w:rFonts w:cs="Calibri"/>
          <w:b/>
        </w:rPr>
      </w:pPr>
      <w:r w:rsidRPr="00740C44">
        <w:rPr>
          <w:rFonts w:cs="Calibri"/>
          <w:b/>
        </w:rPr>
        <w:t>Électeurs</w:t>
      </w:r>
      <w:r w:rsidR="00BD018F" w:rsidRPr="00740C44">
        <w:rPr>
          <w:rFonts w:cs="Calibri"/>
          <w:b/>
        </w:rPr>
        <w:t xml:space="preserve"> devant faire une demande d’inscription</w:t>
      </w:r>
    </w:p>
    <w:p w14:paraId="7748FC3B" w14:textId="3F97155D" w:rsidR="00B76D1F" w:rsidRPr="00B92AE1" w:rsidRDefault="003207E4" w:rsidP="00B92AE1">
      <w:pPr>
        <w:spacing w:after="120"/>
        <w:jc w:val="both"/>
        <w:rPr>
          <w:rFonts w:asciiTheme="majorHAnsi" w:hAnsiTheme="majorHAnsi" w:cstheme="majorHAnsi"/>
          <w:sz w:val="22"/>
          <w:szCs w:val="22"/>
        </w:rPr>
      </w:pPr>
      <w:r w:rsidRPr="003207E4">
        <w:rPr>
          <w:rFonts w:asciiTheme="majorHAnsi" w:hAnsiTheme="majorHAnsi" w:cstheme="majorHAnsi"/>
          <w:sz w:val="22"/>
          <w:szCs w:val="22"/>
        </w:rPr>
        <w:t>Les personnels enseignants-chercheurs et enseignants titulaires qui ne remplissent pas les conditions prévues à l’article précédent ainsi que les personnels enseignants en CDD (</w:t>
      </w:r>
      <w:r w:rsidR="00C173D1">
        <w:rPr>
          <w:rFonts w:asciiTheme="majorHAnsi" w:hAnsiTheme="majorHAnsi" w:cstheme="majorHAnsi"/>
          <w:sz w:val="22"/>
          <w:szCs w:val="22"/>
        </w:rPr>
        <w:t xml:space="preserve">enseignants-chercheurs stagiaires, </w:t>
      </w:r>
      <w:r w:rsidRPr="003207E4">
        <w:rPr>
          <w:rFonts w:asciiTheme="majorHAnsi" w:hAnsiTheme="majorHAnsi" w:cstheme="majorHAnsi"/>
          <w:sz w:val="22"/>
          <w:szCs w:val="22"/>
        </w:rPr>
        <w:t>ATER, doctorants contractuels, etc.), exerçant des fonctions à la date du scrutin dans l</w:t>
      </w:r>
      <w:r w:rsidR="0081312E">
        <w:rPr>
          <w:rFonts w:asciiTheme="majorHAnsi" w:hAnsiTheme="majorHAnsi" w:cstheme="majorHAnsi"/>
          <w:sz w:val="22"/>
          <w:szCs w:val="22"/>
        </w:rPr>
        <w:t>’</w:t>
      </w:r>
      <w:r w:rsidRPr="003207E4">
        <w:rPr>
          <w:rFonts w:asciiTheme="majorHAnsi" w:hAnsiTheme="majorHAnsi" w:cstheme="majorHAnsi"/>
          <w:sz w:val="22"/>
          <w:szCs w:val="22"/>
        </w:rPr>
        <w:t>établissement, sont électeurs sous réserve qu</w:t>
      </w:r>
      <w:r w:rsidR="0081312E">
        <w:rPr>
          <w:rFonts w:asciiTheme="majorHAnsi" w:hAnsiTheme="majorHAnsi" w:cstheme="majorHAnsi"/>
          <w:sz w:val="22"/>
          <w:szCs w:val="22"/>
        </w:rPr>
        <w:t>’</w:t>
      </w:r>
      <w:r w:rsidRPr="003207E4">
        <w:rPr>
          <w:rFonts w:asciiTheme="majorHAnsi" w:hAnsiTheme="majorHAnsi" w:cstheme="majorHAnsi"/>
          <w:sz w:val="22"/>
          <w:szCs w:val="22"/>
        </w:rPr>
        <w:t>ils y effectuent un nombre d</w:t>
      </w:r>
      <w:r w:rsidR="0081312E">
        <w:rPr>
          <w:rFonts w:asciiTheme="majorHAnsi" w:hAnsiTheme="majorHAnsi" w:cstheme="majorHAnsi"/>
          <w:sz w:val="22"/>
          <w:szCs w:val="22"/>
        </w:rPr>
        <w:t>’</w:t>
      </w:r>
      <w:r w:rsidRPr="003207E4">
        <w:rPr>
          <w:rFonts w:asciiTheme="majorHAnsi" w:hAnsiTheme="majorHAnsi" w:cstheme="majorHAnsi"/>
          <w:sz w:val="22"/>
          <w:szCs w:val="22"/>
        </w:rPr>
        <w:t>heures d</w:t>
      </w:r>
      <w:r w:rsidR="0081312E">
        <w:rPr>
          <w:rFonts w:asciiTheme="majorHAnsi" w:hAnsiTheme="majorHAnsi" w:cstheme="majorHAnsi"/>
          <w:sz w:val="22"/>
          <w:szCs w:val="22"/>
        </w:rPr>
        <w:t>’</w:t>
      </w:r>
      <w:r w:rsidRPr="003207E4">
        <w:rPr>
          <w:rFonts w:asciiTheme="majorHAnsi" w:hAnsiTheme="majorHAnsi" w:cstheme="majorHAnsi"/>
          <w:sz w:val="22"/>
          <w:szCs w:val="22"/>
        </w:rPr>
        <w:t>enseignement au moins égal au tiers des obligations d</w:t>
      </w:r>
      <w:r w:rsidR="0081312E">
        <w:rPr>
          <w:rFonts w:asciiTheme="majorHAnsi" w:hAnsiTheme="majorHAnsi" w:cstheme="majorHAnsi"/>
          <w:sz w:val="22"/>
          <w:szCs w:val="22"/>
        </w:rPr>
        <w:t>’</w:t>
      </w:r>
      <w:r w:rsidRPr="003207E4">
        <w:rPr>
          <w:rFonts w:asciiTheme="majorHAnsi" w:hAnsiTheme="majorHAnsi" w:cstheme="majorHAnsi"/>
          <w:sz w:val="22"/>
          <w:szCs w:val="22"/>
        </w:rPr>
        <w:t>enseignement de référence, apprécié sur l</w:t>
      </w:r>
      <w:r w:rsidR="0081312E">
        <w:rPr>
          <w:rFonts w:asciiTheme="majorHAnsi" w:hAnsiTheme="majorHAnsi" w:cstheme="majorHAnsi"/>
          <w:sz w:val="22"/>
          <w:szCs w:val="22"/>
        </w:rPr>
        <w:t>’</w:t>
      </w:r>
      <w:r w:rsidRPr="003207E4">
        <w:rPr>
          <w:rFonts w:asciiTheme="majorHAnsi" w:hAnsiTheme="majorHAnsi" w:cstheme="majorHAnsi"/>
          <w:sz w:val="22"/>
          <w:szCs w:val="22"/>
        </w:rPr>
        <w:t>année universitaire telle que définie par l</w:t>
      </w:r>
      <w:r w:rsidR="0081312E">
        <w:rPr>
          <w:rFonts w:asciiTheme="majorHAnsi" w:hAnsiTheme="majorHAnsi" w:cstheme="majorHAnsi"/>
          <w:sz w:val="22"/>
          <w:szCs w:val="22"/>
        </w:rPr>
        <w:t>’</w:t>
      </w:r>
      <w:r w:rsidRPr="003207E4">
        <w:rPr>
          <w:rFonts w:asciiTheme="majorHAnsi" w:hAnsiTheme="majorHAnsi" w:cstheme="majorHAnsi"/>
          <w:sz w:val="22"/>
          <w:szCs w:val="22"/>
        </w:rPr>
        <w:t>établissement et qu</w:t>
      </w:r>
      <w:r w:rsidR="0081312E">
        <w:rPr>
          <w:rFonts w:asciiTheme="majorHAnsi" w:hAnsiTheme="majorHAnsi" w:cstheme="majorHAnsi"/>
          <w:sz w:val="22"/>
          <w:szCs w:val="22"/>
        </w:rPr>
        <w:t>’</w:t>
      </w:r>
      <w:r w:rsidRPr="003207E4">
        <w:rPr>
          <w:rFonts w:asciiTheme="majorHAnsi" w:hAnsiTheme="majorHAnsi" w:cstheme="majorHAnsi"/>
          <w:sz w:val="22"/>
          <w:szCs w:val="22"/>
        </w:rPr>
        <w:t>ils fassent la demande, auprès de la Direction des affaires juridiques et du patrimoine de l’</w:t>
      </w:r>
      <w:r>
        <w:rPr>
          <w:rFonts w:asciiTheme="majorHAnsi" w:hAnsiTheme="majorHAnsi" w:cstheme="majorHAnsi"/>
          <w:sz w:val="22"/>
          <w:szCs w:val="22"/>
        </w:rPr>
        <w:t>u</w:t>
      </w:r>
      <w:r w:rsidRPr="003207E4">
        <w:rPr>
          <w:rFonts w:asciiTheme="majorHAnsi" w:hAnsiTheme="majorHAnsi" w:cstheme="majorHAnsi"/>
          <w:sz w:val="22"/>
          <w:szCs w:val="22"/>
        </w:rPr>
        <w:t xml:space="preserve">niversité de Tours, de faire </w:t>
      </w:r>
      <w:r w:rsidRPr="003207E4">
        <w:rPr>
          <w:rFonts w:ascii="Calibri" w:hAnsi="Calibri" w:cs="Calibri"/>
          <w:b/>
          <w:bCs/>
          <w:sz w:val="22"/>
          <w:szCs w:val="22"/>
        </w:rPr>
        <w:t xml:space="preserve">procéder à leur inscription en remplissant le formulaire prévu à cet effet au plus tard le </w:t>
      </w:r>
      <w:r w:rsidR="0081312E">
        <w:rPr>
          <w:rFonts w:ascii="Calibri" w:hAnsi="Calibri" w:cs="Calibri"/>
          <w:b/>
          <w:bCs/>
          <w:sz w:val="22"/>
          <w:szCs w:val="22"/>
        </w:rPr>
        <w:t xml:space="preserve">jeudi 10 </w:t>
      </w:r>
      <w:r w:rsidRPr="003207E4">
        <w:rPr>
          <w:rFonts w:ascii="Calibri" w:hAnsi="Calibri" w:cs="Calibri"/>
          <w:b/>
          <w:bCs/>
          <w:sz w:val="22"/>
          <w:szCs w:val="22"/>
        </w:rPr>
        <w:t>octobre 2024, 12 heures</w:t>
      </w:r>
      <w:r w:rsidR="001E7B1E">
        <w:rPr>
          <w:rFonts w:asciiTheme="majorHAnsi" w:hAnsiTheme="majorHAnsi" w:cstheme="majorHAnsi"/>
          <w:sz w:val="22"/>
          <w:szCs w:val="22"/>
        </w:rPr>
        <w:t xml:space="preserve">, </w:t>
      </w:r>
      <w:r w:rsidR="001E7B1E" w:rsidRPr="001E7B1E">
        <w:rPr>
          <w:rFonts w:asciiTheme="majorHAnsi" w:hAnsiTheme="majorHAnsi" w:cstheme="majorHAnsi"/>
          <w:sz w:val="22"/>
          <w:szCs w:val="22"/>
        </w:rPr>
        <w:t>disponible sur le site</w:t>
      </w:r>
      <w:r w:rsidR="001E7B1E">
        <w:rPr>
          <w:rFonts w:ascii="Calibri" w:hAnsi="Calibri" w:cs="Calibri"/>
          <w:sz w:val="22"/>
          <w:szCs w:val="22"/>
        </w:rPr>
        <w:t xml:space="preserve"> </w:t>
      </w:r>
      <w:r w:rsidR="001E7B1E">
        <w:rPr>
          <w:rFonts w:asciiTheme="majorHAnsi" w:hAnsiTheme="majorHAnsi" w:cstheme="majorHAnsi"/>
          <w:sz w:val="22"/>
          <w:szCs w:val="22"/>
        </w:rPr>
        <w:t xml:space="preserve">internet de l’université dédié aux élections, accessible à l’adresse suivante : </w:t>
      </w:r>
      <w:hyperlink r:id="rId10" w:history="1">
        <w:r w:rsidR="001E7B1E" w:rsidRPr="00310DE7">
          <w:rPr>
            <w:rStyle w:val="Lienhypertexte"/>
            <w:rFonts w:asciiTheme="majorHAnsi" w:hAnsiTheme="majorHAnsi" w:cstheme="majorHAnsi"/>
            <w:sz w:val="22"/>
            <w:szCs w:val="22"/>
          </w:rPr>
          <w:t>https://elections.univ-tours.fr/</w:t>
        </w:r>
      </w:hyperlink>
      <w:r w:rsidR="001E7B1E">
        <w:rPr>
          <w:rFonts w:asciiTheme="majorHAnsi" w:hAnsiTheme="majorHAnsi" w:cstheme="majorHAnsi"/>
          <w:sz w:val="22"/>
          <w:szCs w:val="22"/>
        </w:rPr>
        <w:t>.</w:t>
      </w:r>
    </w:p>
    <w:p w14:paraId="3DBFDCE4" w14:textId="753EBD25" w:rsidR="00C466F0" w:rsidRPr="00B92AE1" w:rsidRDefault="00C466F0" w:rsidP="00F74D61">
      <w:pPr>
        <w:pStyle w:val="Paragraphedeliste"/>
        <w:numPr>
          <w:ilvl w:val="1"/>
          <w:numId w:val="21"/>
        </w:numPr>
        <w:spacing w:before="240" w:after="120"/>
        <w:ind w:left="1985" w:hanging="1134"/>
        <w:jc w:val="both"/>
        <w:rPr>
          <w:rFonts w:cs="Calibri"/>
          <w:b/>
        </w:rPr>
      </w:pPr>
      <w:r w:rsidRPr="00B92AE1">
        <w:rPr>
          <w:rFonts w:cs="Calibri"/>
          <w:b/>
        </w:rPr>
        <w:t>Demande de changement de collège électoral</w:t>
      </w:r>
    </w:p>
    <w:p w14:paraId="3077BDC2" w14:textId="15854DE3" w:rsidR="00637E75" w:rsidRDefault="00B92AE1" w:rsidP="001E7B1E">
      <w:pPr>
        <w:spacing w:after="120"/>
        <w:jc w:val="both"/>
        <w:rPr>
          <w:rFonts w:asciiTheme="majorHAnsi" w:hAnsiTheme="majorHAnsi" w:cstheme="majorHAnsi"/>
          <w:sz w:val="22"/>
          <w:szCs w:val="22"/>
        </w:rPr>
      </w:pPr>
      <w:r w:rsidRPr="003207E4">
        <w:rPr>
          <w:rFonts w:asciiTheme="majorHAnsi" w:hAnsiTheme="majorHAnsi" w:cstheme="majorHAnsi"/>
          <w:sz w:val="22"/>
          <w:szCs w:val="22"/>
        </w:rPr>
        <w:t>Lorsqu’un membre du personnel cumule plusieurs qualités lui ouvrant droit à figurer dans différents collèges électoraux, il peut adresser une demande de rectification s’il souhaite être inscrit dans un collège autre que celui dans lequel il a été inscrit d’office, auprès de la Direction des affaires juridiques et du patrimoine de l’</w:t>
      </w:r>
      <w:r>
        <w:rPr>
          <w:rFonts w:asciiTheme="majorHAnsi" w:hAnsiTheme="majorHAnsi" w:cstheme="majorHAnsi"/>
          <w:sz w:val="22"/>
          <w:szCs w:val="22"/>
        </w:rPr>
        <w:t>u</w:t>
      </w:r>
      <w:r w:rsidRPr="003207E4">
        <w:rPr>
          <w:rFonts w:asciiTheme="majorHAnsi" w:hAnsiTheme="majorHAnsi" w:cstheme="majorHAnsi"/>
          <w:sz w:val="22"/>
          <w:szCs w:val="22"/>
        </w:rPr>
        <w:t xml:space="preserve">niversité de Tours </w:t>
      </w:r>
      <w:r w:rsidRPr="00195B9E">
        <w:rPr>
          <w:rFonts w:ascii="Calibri" w:hAnsi="Calibri" w:cs="Calibri"/>
          <w:b/>
          <w:bCs/>
          <w:sz w:val="22"/>
          <w:szCs w:val="22"/>
        </w:rPr>
        <w:t xml:space="preserve">en remplissant le formulaire prévu à cet effet au plus tard le </w:t>
      </w:r>
      <w:r w:rsidR="00780416">
        <w:rPr>
          <w:rFonts w:ascii="Calibri" w:hAnsi="Calibri" w:cs="Calibri"/>
          <w:b/>
          <w:bCs/>
          <w:sz w:val="22"/>
          <w:szCs w:val="22"/>
        </w:rPr>
        <w:t xml:space="preserve">jeudi </w:t>
      </w:r>
      <w:r w:rsidR="00780416" w:rsidRPr="00195B9E">
        <w:rPr>
          <w:rFonts w:ascii="Calibri" w:hAnsi="Calibri" w:cs="Calibri"/>
          <w:b/>
          <w:bCs/>
          <w:sz w:val="22"/>
          <w:szCs w:val="22"/>
        </w:rPr>
        <w:t>1</w:t>
      </w:r>
      <w:r w:rsidR="00780416">
        <w:rPr>
          <w:rFonts w:ascii="Calibri" w:hAnsi="Calibri" w:cs="Calibri"/>
          <w:b/>
          <w:bCs/>
          <w:sz w:val="22"/>
          <w:szCs w:val="22"/>
        </w:rPr>
        <w:t>0</w:t>
      </w:r>
      <w:r w:rsidR="00780416" w:rsidRPr="00195B9E">
        <w:rPr>
          <w:rFonts w:ascii="Calibri" w:hAnsi="Calibri" w:cs="Calibri"/>
          <w:b/>
          <w:bCs/>
          <w:sz w:val="22"/>
          <w:szCs w:val="22"/>
        </w:rPr>
        <w:t xml:space="preserve"> </w:t>
      </w:r>
      <w:r w:rsidRPr="00195B9E">
        <w:rPr>
          <w:rFonts w:ascii="Calibri" w:hAnsi="Calibri" w:cs="Calibri"/>
          <w:b/>
          <w:bCs/>
          <w:sz w:val="22"/>
          <w:szCs w:val="22"/>
        </w:rPr>
        <w:t xml:space="preserve">octobre 2024, </w:t>
      </w:r>
      <w:r w:rsidR="00780416" w:rsidRPr="00195B9E">
        <w:rPr>
          <w:rFonts w:ascii="Calibri" w:hAnsi="Calibri" w:cs="Calibri"/>
          <w:b/>
          <w:bCs/>
          <w:sz w:val="22"/>
          <w:szCs w:val="22"/>
        </w:rPr>
        <w:t>1</w:t>
      </w:r>
      <w:r w:rsidR="00780416">
        <w:rPr>
          <w:rFonts w:ascii="Calibri" w:hAnsi="Calibri" w:cs="Calibri"/>
          <w:b/>
          <w:bCs/>
          <w:sz w:val="22"/>
          <w:szCs w:val="22"/>
        </w:rPr>
        <w:t>2</w:t>
      </w:r>
      <w:r w:rsidR="00780416" w:rsidRPr="00195B9E">
        <w:rPr>
          <w:rFonts w:ascii="Calibri" w:hAnsi="Calibri" w:cs="Calibri"/>
          <w:b/>
          <w:bCs/>
          <w:sz w:val="22"/>
          <w:szCs w:val="22"/>
        </w:rPr>
        <w:t xml:space="preserve"> </w:t>
      </w:r>
      <w:r w:rsidRPr="00195B9E">
        <w:rPr>
          <w:rFonts w:ascii="Calibri" w:hAnsi="Calibri" w:cs="Calibri"/>
          <w:b/>
          <w:bCs/>
          <w:sz w:val="22"/>
          <w:szCs w:val="22"/>
        </w:rPr>
        <w:t>heures</w:t>
      </w:r>
      <w:r w:rsidR="001E7B1E">
        <w:rPr>
          <w:rFonts w:asciiTheme="majorHAnsi" w:hAnsiTheme="majorHAnsi" w:cstheme="majorHAnsi"/>
          <w:sz w:val="22"/>
          <w:szCs w:val="22"/>
        </w:rPr>
        <w:t xml:space="preserve">, </w:t>
      </w:r>
      <w:r w:rsidR="001E7B1E" w:rsidRPr="001E7B1E">
        <w:rPr>
          <w:rFonts w:asciiTheme="majorHAnsi" w:hAnsiTheme="majorHAnsi" w:cstheme="majorHAnsi"/>
          <w:sz w:val="22"/>
          <w:szCs w:val="22"/>
        </w:rPr>
        <w:t>disponible sur le site</w:t>
      </w:r>
      <w:r w:rsidR="001E7B1E">
        <w:rPr>
          <w:rFonts w:ascii="Calibri" w:hAnsi="Calibri" w:cs="Calibri"/>
          <w:sz w:val="22"/>
          <w:szCs w:val="22"/>
        </w:rPr>
        <w:t xml:space="preserve"> </w:t>
      </w:r>
      <w:r w:rsidR="001E7B1E">
        <w:rPr>
          <w:rFonts w:asciiTheme="majorHAnsi" w:hAnsiTheme="majorHAnsi" w:cstheme="majorHAnsi"/>
          <w:sz w:val="22"/>
          <w:szCs w:val="22"/>
        </w:rPr>
        <w:t xml:space="preserve">internet de l’université dédié aux élections, accessible à l’adresse suivante : </w:t>
      </w:r>
      <w:hyperlink r:id="rId11" w:history="1">
        <w:r w:rsidR="001E7B1E" w:rsidRPr="00310DE7">
          <w:rPr>
            <w:rStyle w:val="Lienhypertexte"/>
            <w:rFonts w:asciiTheme="majorHAnsi" w:hAnsiTheme="majorHAnsi" w:cstheme="majorHAnsi"/>
            <w:sz w:val="22"/>
            <w:szCs w:val="22"/>
          </w:rPr>
          <w:t>https://elections.univ-tours.fr/</w:t>
        </w:r>
      </w:hyperlink>
      <w:r w:rsidR="001E7B1E">
        <w:rPr>
          <w:rFonts w:asciiTheme="majorHAnsi" w:hAnsiTheme="majorHAnsi" w:cstheme="majorHAnsi"/>
          <w:sz w:val="22"/>
          <w:szCs w:val="22"/>
        </w:rPr>
        <w:t>.</w:t>
      </w:r>
    </w:p>
    <w:p w14:paraId="70DDE231" w14:textId="0B8DAEC6" w:rsidR="00780416" w:rsidRPr="002536B1" w:rsidRDefault="00780416" w:rsidP="00F74D61">
      <w:pPr>
        <w:jc w:val="both"/>
        <w:rPr>
          <w:rFonts w:ascii="Work Sans" w:hAnsi="Work Sans"/>
          <w:sz w:val="22"/>
          <w:szCs w:val="22"/>
        </w:rPr>
      </w:pPr>
      <w:r>
        <w:rPr>
          <w:rFonts w:asciiTheme="majorHAnsi" w:hAnsiTheme="majorHAnsi" w:cstheme="majorHAnsi"/>
          <w:sz w:val="22"/>
          <w:szCs w:val="22"/>
        </w:rPr>
        <w:t>Le changement de secteur de formation vaut pour tous les conseils mentionnés à l’</w:t>
      </w:r>
      <w:r>
        <w:rPr>
          <w:rFonts w:asciiTheme="majorHAnsi" w:hAnsiTheme="majorHAnsi" w:cstheme="majorHAnsi"/>
          <w:sz w:val="22"/>
          <w:szCs w:val="22"/>
        </w:rPr>
        <w:fldChar w:fldCharType="begin"/>
      </w:r>
      <w:r>
        <w:rPr>
          <w:rFonts w:asciiTheme="majorHAnsi" w:hAnsiTheme="majorHAnsi" w:cstheme="majorHAnsi"/>
          <w:sz w:val="22"/>
          <w:szCs w:val="22"/>
        </w:rPr>
        <w:instrText xml:space="preserve"> REF _Ref164063250 \r \h </w:instrText>
      </w:r>
      <w:r>
        <w:rPr>
          <w:rFonts w:asciiTheme="majorHAnsi" w:hAnsiTheme="majorHAnsi" w:cstheme="majorHAnsi"/>
          <w:sz w:val="22"/>
          <w:szCs w:val="22"/>
        </w:rPr>
      </w:r>
      <w:r>
        <w:rPr>
          <w:rFonts w:asciiTheme="majorHAnsi" w:hAnsiTheme="majorHAnsi" w:cstheme="majorHAnsi"/>
          <w:sz w:val="22"/>
          <w:szCs w:val="22"/>
        </w:rPr>
        <w:fldChar w:fldCharType="separate"/>
      </w:r>
      <w:r w:rsidR="00FB69F7">
        <w:rPr>
          <w:rFonts w:asciiTheme="majorHAnsi" w:hAnsiTheme="majorHAnsi" w:cstheme="majorHAnsi"/>
          <w:sz w:val="22"/>
          <w:szCs w:val="22"/>
        </w:rPr>
        <w:t>Article 1</w:t>
      </w:r>
      <w:r>
        <w:rPr>
          <w:rFonts w:asciiTheme="majorHAnsi" w:hAnsiTheme="majorHAnsi" w:cstheme="majorHAnsi"/>
          <w:sz w:val="22"/>
          <w:szCs w:val="22"/>
        </w:rPr>
        <w:fldChar w:fldCharType="end"/>
      </w:r>
      <w:r>
        <w:rPr>
          <w:rFonts w:asciiTheme="majorHAnsi" w:hAnsiTheme="majorHAnsi" w:cstheme="majorHAnsi"/>
          <w:sz w:val="22"/>
          <w:szCs w:val="22"/>
        </w:rPr>
        <w:t>.</w:t>
      </w:r>
    </w:p>
    <w:p w14:paraId="25A6A71D" w14:textId="35580F4B" w:rsidR="006E3337" w:rsidRPr="00B92AE1" w:rsidRDefault="00BF5229" w:rsidP="00F74D61">
      <w:pPr>
        <w:pStyle w:val="Paragraphedeliste"/>
        <w:numPr>
          <w:ilvl w:val="0"/>
          <w:numId w:val="21"/>
        </w:numPr>
        <w:spacing w:before="240" w:after="120"/>
        <w:ind w:left="1418" w:hanging="1061"/>
        <w:contextualSpacing w:val="0"/>
        <w:jc w:val="both"/>
        <w:rPr>
          <w:rFonts w:cs="Calibri"/>
          <w:b/>
          <w:sz w:val="24"/>
          <w:szCs w:val="24"/>
        </w:rPr>
      </w:pPr>
      <w:r w:rsidRPr="00B92AE1">
        <w:rPr>
          <w:rFonts w:cs="Calibri"/>
          <w:b/>
          <w:sz w:val="24"/>
          <w:szCs w:val="24"/>
        </w:rPr>
        <w:lastRenderedPageBreak/>
        <w:t>É</w:t>
      </w:r>
      <w:r w:rsidR="006E3337" w:rsidRPr="00B92AE1">
        <w:rPr>
          <w:rFonts w:cs="Calibri"/>
          <w:b/>
          <w:sz w:val="24"/>
          <w:szCs w:val="24"/>
        </w:rPr>
        <w:t>ligibilité</w:t>
      </w:r>
    </w:p>
    <w:p w14:paraId="2E359135" w14:textId="090778F6" w:rsidR="006E3337" w:rsidRPr="00B92AE1" w:rsidRDefault="000E3A29" w:rsidP="00B92AE1">
      <w:pPr>
        <w:spacing w:after="120"/>
        <w:jc w:val="both"/>
        <w:rPr>
          <w:rFonts w:asciiTheme="majorHAnsi" w:hAnsiTheme="majorHAnsi" w:cstheme="majorHAnsi"/>
          <w:sz w:val="22"/>
          <w:szCs w:val="22"/>
        </w:rPr>
      </w:pPr>
      <w:r w:rsidRPr="00B92AE1">
        <w:rPr>
          <w:rFonts w:asciiTheme="majorHAnsi" w:hAnsiTheme="majorHAnsi" w:cstheme="majorHAnsi"/>
          <w:sz w:val="22"/>
          <w:szCs w:val="22"/>
        </w:rPr>
        <w:t>Tous les électeurs régulièrement inscrits sont également éligibles.</w:t>
      </w:r>
    </w:p>
    <w:p w14:paraId="710FC9FC" w14:textId="79838D9D" w:rsidR="00B76D1F" w:rsidRPr="00B92AE1" w:rsidRDefault="005A291F" w:rsidP="00B92AE1">
      <w:pPr>
        <w:spacing w:after="120"/>
        <w:jc w:val="both"/>
        <w:rPr>
          <w:rFonts w:asciiTheme="majorHAnsi" w:hAnsiTheme="majorHAnsi" w:cstheme="majorHAnsi"/>
          <w:sz w:val="22"/>
          <w:szCs w:val="22"/>
        </w:rPr>
      </w:pPr>
      <w:r w:rsidRPr="00B92AE1">
        <w:rPr>
          <w:rFonts w:asciiTheme="majorHAnsi" w:hAnsiTheme="majorHAnsi" w:cstheme="majorHAnsi"/>
          <w:sz w:val="22"/>
          <w:szCs w:val="22"/>
        </w:rPr>
        <w:t>Après vérification de l’éligibilité des candidats et s’il constate une candidature inéligible, le Président de l’</w:t>
      </w:r>
      <w:r w:rsidR="00B92AE1">
        <w:rPr>
          <w:rFonts w:asciiTheme="majorHAnsi" w:hAnsiTheme="majorHAnsi" w:cstheme="majorHAnsi"/>
          <w:sz w:val="22"/>
          <w:szCs w:val="22"/>
        </w:rPr>
        <w:t>u</w:t>
      </w:r>
      <w:r w:rsidRPr="00B92AE1">
        <w:rPr>
          <w:rFonts w:asciiTheme="majorHAnsi" w:hAnsiTheme="majorHAnsi" w:cstheme="majorHAnsi"/>
          <w:sz w:val="22"/>
          <w:szCs w:val="22"/>
        </w:rPr>
        <w:t xml:space="preserve">niversité demande l’avis du </w:t>
      </w:r>
      <w:r w:rsidR="00B92AE1">
        <w:rPr>
          <w:rFonts w:asciiTheme="majorHAnsi" w:hAnsiTheme="majorHAnsi" w:cstheme="majorHAnsi"/>
          <w:sz w:val="22"/>
          <w:szCs w:val="22"/>
        </w:rPr>
        <w:t>C</w:t>
      </w:r>
      <w:r w:rsidRPr="00B92AE1">
        <w:rPr>
          <w:rFonts w:asciiTheme="majorHAnsi" w:hAnsiTheme="majorHAnsi" w:cstheme="majorHAnsi"/>
          <w:sz w:val="22"/>
          <w:szCs w:val="22"/>
        </w:rPr>
        <w:t>omité électoral consultatif. Le cas échéant, le Président de l’</w:t>
      </w:r>
      <w:r w:rsidR="00B92AE1">
        <w:rPr>
          <w:rFonts w:asciiTheme="majorHAnsi" w:hAnsiTheme="majorHAnsi" w:cstheme="majorHAnsi"/>
          <w:sz w:val="22"/>
          <w:szCs w:val="22"/>
        </w:rPr>
        <w:t>u</w:t>
      </w:r>
      <w:r w:rsidRPr="00B92AE1">
        <w:rPr>
          <w:rFonts w:asciiTheme="majorHAnsi" w:hAnsiTheme="majorHAnsi" w:cstheme="majorHAnsi"/>
          <w:sz w:val="22"/>
          <w:szCs w:val="22"/>
        </w:rPr>
        <w:t>niversité demande qu’un autre candidat de même sexe soit substitué au candidat inéligible,</w:t>
      </w:r>
      <w:r w:rsidR="00CA37CD" w:rsidRPr="00B92AE1">
        <w:rPr>
          <w:rFonts w:asciiTheme="majorHAnsi" w:hAnsiTheme="majorHAnsi" w:cstheme="majorHAnsi"/>
          <w:sz w:val="22"/>
          <w:szCs w:val="22"/>
        </w:rPr>
        <w:t xml:space="preserve"> dans un délai maximum de deux jours</w:t>
      </w:r>
      <w:r w:rsidRPr="00B92AE1">
        <w:rPr>
          <w:rFonts w:asciiTheme="majorHAnsi" w:hAnsiTheme="majorHAnsi" w:cstheme="majorHAnsi"/>
          <w:sz w:val="22"/>
          <w:szCs w:val="22"/>
        </w:rPr>
        <w:t xml:space="preserve"> franc</w:t>
      </w:r>
      <w:r w:rsidR="00CA37CD" w:rsidRPr="00B92AE1">
        <w:rPr>
          <w:rFonts w:asciiTheme="majorHAnsi" w:hAnsiTheme="majorHAnsi" w:cstheme="majorHAnsi"/>
          <w:sz w:val="22"/>
          <w:szCs w:val="22"/>
        </w:rPr>
        <w:t>s</w:t>
      </w:r>
      <w:r w:rsidRPr="00B92AE1">
        <w:rPr>
          <w:rFonts w:asciiTheme="majorHAnsi" w:hAnsiTheme="majorHAnsi" w:cstheme="majorHAnsi"/>
          <w:sz w:val="22"/>
          <w:szCs w:val="22"/>
        </w:rPr>
        <w:t xml:space="preserve"> à compter de l’information du </w:t>
      </w:r>
      <w:r w:rsidR="00217F78" w:rsidRPr="00B92AE1">
        <w:rPr>
          <w:rFonts w:asciiTheme="majorHAnsi" w:hAnsiTheme="majorHAnsi" w:cstheme="majorHAnsi"/>
          <w:sz w:val="22"/>
          <w:szCs w:val="22"/>
        </w:rPr>
        <w:t>délégué de la liste concernée. À</w:t>
      </w:r>
      <w:r w:rsidRPr="00B92AE1">
        <w:rPr>
          <w:rFonts w:asciiTheme="majorHAnsi" w:hAnsiTheme="majorHAnsi" w:cstheme="majorHAnsi"/>
          <w:sz w:val="22"/>
          <w:szCs w:val="22"/>
        </w:rPr>
        <w:t xml:space="preserve"> l’expiration de ce délai, les listes ne sat</w:t>
      </w:r>
      <w:r w:rsidR="00CA37CD" w:rsidRPr="00B92AE1">
        <w:rPr>
          <w:rFonts w:asciiTheme="majorHAnsi" w:hAnsiTheme="majorHAnsi" w:cstheme="majorHAnsi"/>
          <w:sz w:val="22"/>
          <w:szCs w:val="22"/>
        </w:rPr>
        <w:t>isfaisant pas aux conditions d’</w:t>
      </w:r>
      <w:r w:rsidRPr="00B92AE1">
        <w:rPr>
          <w:rFonts w:asciiTheme="majorHAnsi" w:hAnsiTheme="majorHAnsi" w:cstheme="majorHAnsi"/>
          <w:sz w:val="22"/>
          <w:szCs w:val="22"/>
        </w:rPr>
        <w:t>éligibilité se</w:t>
      </w:r>
      <w:r w:rsidR="00E94353" w:rsidRPr="00B92AE1">
        <w:rPr>
          <w:rFonts w:asciiTheme="majorHAnsi" w:hAnsiTheme="majorHAnsi" w:cstheme="majorHAnsi"/>
          <w:sz w:val="22"/>
          <w:szCs w:val="22"/>
        </w:rPr>
        <w:t>ront rejetées</w:t>
      </w:r>
      <w:r w:rsidR="00710E76">
        <w:rPr>
          <w:rFonts w:asciiTheme="majorHAnsi" w:hAnsiTheme="majorHAnsi" w:cstheme="majorHAnsi"/>
          <w:sz w:val="22"/>
          <w:szCs w:val="22"/>
        </w:rPr>
        <w:t xml:space="preserve"> par décision motivée transmise au délégué de liste</w:t>
      </w:r>
      <w:r w:rsidR="00780416">
        <w:rPr>
          <w:rFonts w:asciiTheme="majorHAnsi" w:hAnsiTheme="majorHAnsi" w:cstheme="majorHAnsi"/>
          <w:sz w:val="22"/>
          <w:szCs w:val="22"/>
        </w:rPr>
        <w:t>.</w:t>
      </w:r>
    </w:p>
    <w:p w14:paraId="65318F4A" w14:textId="43C6646F" w:rsidR="005A291F" w:rsidRPr="00B92AE1" w:rsidRDefault="005A291F" w:rsidP="00F74D61">
      <w:pPr>
        <w:pStyle w:val="Paragraphedeliste"/>
        <w:numPr>
          <w:ilvl w:val="0"/>
          <w:numId w:val="21"/>
        </w:numPr>
        <w:spacing w:before="240" w:after="120"/>
        <w:ind w:left="1418" w:hanging="1061"/>
        <w:contextualSpacing w:val="0"/>
        <w:jc w:val="both"/>
        <w:rPr>
          <w:rFonts w:cs="Calibri"/>
          <w:b/>
          <w:sz w:val="24"/>
          <w:szCs w:val="24"/>
        </w:rPr>
      </w:pPr>
      <w:r w:rsidRPr="00B92AE1">
        <w:rPr>
          <w:rFonts w:cs="Calibri"/>
          <w:b/>
          <w:sz w:val="24"/>
          <w:szCs w:val="24"/>
        </w:rPr>
        <w:t>Candidatures</w:t>
      </w:r>
    </w:p>
    <w:p w14:paraId="41A86050" w14:textId="3C467E0C" w:rsidR="006F63A3" w:rsidRPr="00B92AE1" w:rsidRDefault="006F63A3" w:rsidP="00F74D61">
      <w:pPr>
        <w:pStyle w:val="Paragraphedeliste"/>
        <w:numPr>
          <w:ilvl w:val="1"/>
          <w:numId w:val="21"/>
        </w:numPr>
        <w:spacing w:before="240" w:after="120"/>
        <w:ind w:left="1985" w:hanging="1134"/>
        <w:jc w:val="both"/>
        <w:rPr>
          <w:rFonts w:cs="Calibri"/>
          <w:b/>
        </w:rPr>
      </w:pPr>
      <w:bookmarkStart w:id="4" w:name="_Ref164063392"/>
      <w:r w:rsidRPr="00B92AE1">
        <w:rPr>
          <w:rFonts w:cs="Calibri"/>
          <w:b/>
        </w:rPr>
        <w:t>Candidatures</w:t>
      </w:r>
      <w:bookmarkEnd w:id="4"/>
    </w:p>
    <w:p w14:paraId="1C520D05" w14:textId="1127D56F" w:rsidR="00DD0F45" w:rsidRDefault="00EC027F" w:rsidP="00B92AE1">
      <w:pPr>
        <w:spacing w:after="120"/>
        <w:jc w:val="both"/>
        <w:rPr>
          <w:rFonts w:asciiTheme="majorHAnsi" w:hAnsiTheme="majorHAnsi" w:cstheme="majorHAnsi"/>
          <w:sz w:val="22"/>
          <w:szCs w:val="22"/>
        </w:rPr>
      </w:pPr>
      <w:r w:rsidRPr="00B92AE1">
        <w:rPr>
          <w:rFonts w:asciiTheme="majorHAnsi" w:hAnsiTheme="majorHAnsi" w:cstheme="majorHAnsi"/>
          <w:sz w:val="22"/>
          <w:szCs w:val="22"/>
        </w:rPr>
        <w:t>Le dépôt des candidatures est obligatoire.</w:t>
      </w:r>
    </w:p>
    <w:p w14:paraId="1BD03BE2" w14:textId="29C6BC45" w:rsidR="00310119" w:rsidRDefault="00310119" w:rsidP="00CA6400">
      <w:pPr>
        <w:jc w:val="both"/>
        <w:rPr>
          <w:rFonts w:asciiTheme="majorHAnsi" w:hAnsiTheme="majorHAnsi" w:cstheme="majorHAnsi"/>
          <w:sz w:val="22"/>
          <w:szCs w:val="22"/>
        </w:rPr>
      </w:pPr>
      <w:r>
        <w:rPr>
          <w:rFonts w:asciiTheme="majorHAnsi" w:hAnsiTheme="majorHAnsi" w:cstheme="majorHAnsi"/>
          <w:sz w:val="22"/>
          <w:szCs w:val="22"/>
        </w:rPr>
        <w:t>Les candidatures peuvent être déposées :</w:t>
      </w:r>
    </w:p>
    <w:p w14:paraId="518C1C9D" w14:textId="0F403A52" w:rsidR="00310119" w:rsidRDefault="00310119" w:rsidP="00CA6400">
      <w:pPr>
        <w:pStyle w:val="Paragraphedeliste"/>
        <w:numPr>
          <w:ilvl w:val="0"/>
          <w:numId w:val="42"/>
        </w:numPr>
        <w:spacing w:after="120"/>
        <w:jc w:val="both"/>
        <w:rPr>
          <w:rFonts w:asciiTheme="majorHAnsi" w:hAnsiTheme="majorHAnsi" w:cstheme="majorHAnsi"/>
        </w:rPr>
      </w:pPr>
      <w:r w:rsidRPr="0034397E">
        <w:rPr>
          <w:rFonts w:cs="Calibri"/>
          <w:b/>
          <w:bCs/>
        </w:rPr>
        <w:t>Par voie électronique</w:t>
      </w:r>
      <w:r>
        <w:rPr>
          <w:rFonts w:asciiTheme="majorHAnsi" w:hAnsiTheme="majorHAnsi" w:cstheme="majorHAnsi"/>
        </w:rPr>
        <w:t>, par l’intermédiaire de la plateforme de vote, dont l’adresse figure sur le site internet dédié aux élections ;</w:t>
      </w:r>
    </w:p>
    <w:p w14:paraId="49E61715" w14:textId="41E31438" w:rsidR="00310119" w:rsidRDefault="00310119" w:rsidP="00CA6400">
      <w:pPr>
        <w:pStyle w:val="Paragraphedeliste"/>
        <w:numPr>
          <w:ilvl w:val="0"/>
          <w:numId w:val="42"/>
        </w:numPr>
        <w:spacing w:after="120"/>
        <w:jc w:val="both"/>
        <w:rPr>
          <w:rFonts w:asciiTheme="majorHAnsi" w:hAnsiTheme="majorHAnsi" w:cstheme="majorHAnsi"/>
        </w:rPr>
      </w:pPr>
      <w:r w:rsidRPr="0034397E">
        <w:rPr>
          <w:rFonts w:cs="Calibri"/>
          <w:b/>
          <w:bCs/>
        </w:rPr>
        <w:t>Par courriel</w:t>
      </w:r>
      <w:r>
        <w:rPr>
          <w:rFonts w:asciiTheme="majorHAnsi" w:hAnsiTheme="majorHAnsi" w:cstheme="majorHAnsi"/>
        </w:rPr>
        <w:t xml:space="preserve">, à l’adresse </w:t>
      </w:r>
      <w:hyperlink r:id="rId12" w:history="1">
        <w:r w:rsidRPr="009671D6">
          <w:rPr>
            <w:rStyle w:val="Lienhypertexte"/>
            <w:rFonts w:asciiTheme="majorHAnsi" w:hAnsiTheme="majorHAnsi" w:cstheme="majorHAnsi"/>
          </w:rPr>
          <w:t>daj@univ-tours.fr</w:t>
        </w:r>
      </w:hyperlink>
      <w:r>
        <w:rPr>
          <w:rFonts w:asciiTheme="majorHAnsi" w:hAnsiTheme="majorHAnsi" w:cstheme="majorHAnsi"/>
        </w:rPr>
        <w:t xml:space="preserve"> ;</w:t>
      </w:r>
    </w:p>
    <w:p w14:paraId="6FE15492" w14:textId="628882FC" w:rsidR="00310119" w:rsidRDefault="00310119" w:rsidP="00CA6400">
      <w:pPr>
        <w:pStyle w:val="Paragraphedeliste"/>
        <w:numPr>
          <w:ilvl w:val="0"/>
          <w:numId w:val="42"/>
        </w:numPr>
        <w:jc w:val="both"/>
        <w:rPr>
          <w:rFonts w:asciiTheme="majorHAnsi" w:hAnsiTheme="majorHAnsi" w:cstheme="majorHAnsi"/>
        </w:rPr>
      </w:pPr>
      <w:r w:rsidRPr="0034397E">
        <w:rPr>
          <w:rFonts w:cs="Calibri"/>
          <w:b/>
          <w:bCs/>
        </w:rPr>
        <w:t>En main propre ou par lettre recommandée avec accusé de réception</w:t>
      </w:r>
      <w:r>
        <w:rPr>
          <w:rFonts w:asciiTheme="majorHAnsi" w:hAnsiTheme="majorHAnsi" w:cstheme="majorHAnsi"/>
        </w:rPr>
        <w:t>, à l’adresse suivante :</w:t>
      </w:r>
    </w:p>
    <w:p w14:paraId="48A403DC" w14:textId="4A87B19C" w:rsidR="00310119" w:rsidRDefault="00310119" w:rsidP="00CA6400">
      <w:pPr>
        <w:pStyle w:val="NormalFinalsansespacement"/>
        <w:ind w:left="1416"/>
        <w:rPr>
          <w:rFonts w:asciiTheme="majorHAnsi" w:hAnsiTheme="majorHAnsi" w:cstheme="majorHAnsi"/>
          <w:sz w:val="22"/>
          <w:szCs w:val="22"/>
        </w:rPr>
      </w:pPr>
      <w:r>
        <w:rPr>
          <w:rFonts w:asciiTheme="majorHAnsi" w:hAnsiTheme="majorHAnsi" w:cstheme="majorHAnsi"/>
          <w:sz w:val="22"/>
          <w:szCs w:val="22"/>
        </w:rPr>
        <w:t>Université de Tours</w:t>
      </w:r>
    </w:p>
    <w:p w14:paraId="480E76D0" w14:textId="395D3AC2" w:rsidR="00310119" w:rsidRPr="00B92AE1" w:rsidRDefault="00310119" w:rsidP="00CA6400">
      <w:pPr>
        <w:pStyle w:val="NormalFinalsansespacement"/>
        <w:ind w:left="1416"/>
        <w:rPr>
          <w:rFonts w:asciiTheme="majorHAnsi" w:hAnsiTheme="majorHAnsi" w:cstheme="majorHAnsi"/>
          <w:sz w:val="22"/>
          <w:szCs w:val="22"/>
        </w:rPr>
      </w:pPr>
      <w:r>
        <w:rPr>
          <w:rFonts w:asciiTheme="majorHAnsi" w:hAnsiTheme="majorHAnsi" w:cstheme="majorHAnsi"/>
          <w:sz w:val="22"/>
          <w:szCs w:val="22"/>
        </w:rPr>
        <w:t>D</w:t>
      </w:r>
      <w:r w:rsidRPr="00B92AE1">
        <w:rPr>
          <w:rFonts w:asciiTheme="majorHAnsi" w:hAnsiTheme="majorHAnsi" w:cstheme="majorHAnsi"/>
          <w:sz w:val="22"/>
          <w:szCs w:val="22"/>
        </w:rPr>
        <w:t>irection des affaires juridiques et du patrimoine de l’Université de Tours :</w:t>
      </w:r>
    </w:p>
    <w:p w14:paraId="6DF0DE9B" w14:textId="77777777" w:rsidR="00310119" w:rsidRPr="00B92AE1" w:rsidRDefault="00310119" w:rsidP="00CA6400">
      <w:pPr>
        <w:pStyle w:val="NormalFinalsansespacement"/>
        <w:ind w:left="1416"/>
        <w:rPr>
          <w:rFonts w:asciiTheme="majorHAnsi" w:hAnsiTheme="majorHAnsi" w:cstheme="majorHAnsi"/>
          <w:sz w:val="22"/>
          <w:szCs w:val="22"/>
        </w:rPr>
      </w:pPr>
      <w:r w:rsidRPr="00B92AE1">
        <w:rPr>
          <w:rFonts w:asciiTheme="majorHAnsi" w:hAnsiTheme="majorHAnsi" w:cstheme="majorHAnsi"/>
          <w:sz w:val="22"/>
          <w:szCs w:val="22"/>
        </w:rPr>
        <w:t>60, rue du Plat d’Étain 37000 Tours</w:t>
      </w:r>
    </w:p>
    <w:p w14:paraId="4C98C05E" w14:textId="77777777" w:rsidR="00310119" w:rsidRPr="00B92AE1" w:rsidRDefault="00310119" w:rsidP="00CA6400">
      <w:pPr>
        <w:pStyle w:val="NormalFinalsansespacement"/>
        <w:ind w:left="1416"/>
        <w:rPr>
          <w:rFonts w:asciiTheme="majorHAnsi" w:hAnsiTheme="majorHAnsi" w:cstheme="majorHAnsi"/>
          <w:sz w:val="22"/>
          <w:szCs w:val="22"/>
        </w:rPr>
      </w:pPr>
      <w:r w:rsidRPr="00B92AE1">
        <w:rPr>
          <w:rFonts w:asciiTheme="majorHAnsi" w:hAnsiTheme="majorHAnsi" w:cstheme="majorHAnsi"/>
          <w:sz w:val="22"/>
          <w:szCs w:val="22"/>
        </w:rPr>
        <w:t>Bâtiment E – bureau E2110 – 2</w:t>
      </w:r>
      <w:r w:rsidRPr="00B92AE1">
        <w:rPr>
          <w:rFonts w:asciiTheme="majorHAnsi" w:hAnsiTheme="majorHAnsi" w:cstheme="majorHAnsi"/>
          <w:sz w:val="22"/>
          <w:szCs w:val="22"/>
          <w:vertAlign w:val="superscript"/>
        </w:rPr>
        <w:t>ème</w:t>
      </w:r>
      <w:r w:rsidRPr="00B92AE1">
        <w:rPr>
          <w:rFonts w:asciiTheme="majorHAnsi" w:hAnsiTheme="majorHAnsi" w:cstheme="majorHAnsi"/>
          <w:sz w:val="22"/>
          <w:szCs w:val="22"/>
        </w:rPr>
        <w:t xml:space="preserve"> étage</w:t>
      </w:r>
    </w:p>
    <w:p w14:paraId="1B18AAE5" w14:textId="77777777" w:rsidR="00310119" w:rsidRPr="00B92AE1" w:rsidRDefault="00310119" w:rsidP="00CA6400">
      <w:pPr>
        <w:pStyle w:val="NormalFinal"/>
        <w:ind w:left="1416"/>
        <w:rPr>
          <w:rFonts w:asciiTheme="majorHAnsi" w:hAnsiTheme="majorHAnsi" w:cstheme="majorHAnsi"/>
          <w:sz w:val="22"/>
          <w:szCs w:val="22"/>
        </w:rPr>
      </w:pPr>
      <w:r w:rsidRPr="00B92AE1">
        <w:rPr>
          <w:rFonts w:asciiTheme="majorHAnsi" w:hAnsiTheme="majorHAnsi" w:cstheme="majorHAnsi"/>
          <w:sz w:val="22"/>
          <w:szCs w:val="22"/>
        </w:rPr>
        <w:t>02 47 36 81 28</w:t>
      </w:r>
    </w:p>
    <w:p w14:paraId="6FD72071" w14:textId="3F653288" w:rsidR="00310119" w:rsidRPr="00CA6400" w:rsidRDefault="00310119" w:rsidP="00310119">
      <w:pPr>
        <w:spacing w:after="120"/>
        <w:jc w:val="both"/>
        <w:rPr>
          <w:rFonts w:asciiTheme="majorHAnsi" w:hAnsiTheme="majorHAnsi" w:cstheme="majorHAnsi"/>
          <w:sz w:val="22"/>
          <w:szCs w:val="22"/>
        </w:rPr>
      </w:pPr>
      <w:r w:rsidRPr="00CA6400">
        <w:rPr>
          <w:rFonts w:asciiTheme="majorHAnsi" w:hAnsiTheme="majorHAnsi" w:cstheme="majorHAnsi"/>
          <w:sz w:val="22"/>
          <w:szCs w:val="22"/>
          <w:u w:val="single"/>
        </w:rPr>
        <w:t>Lorsque le dépôt est fait par voie électronique (cas n°1)</w:t>
      </w:r>
      <w:r w:rsidRPr="00CA6400">
        <w:rPr>
          <w:rFonts w:asciiTheme="majorHAnsi" w:hAnsiTheme="majorHAnsi" w:cstheme="majorHAnsi"/>
          <w:sz w:val="22"/>
          <w:szCs w:val="22"/>
        </w:rPr>
        <w:t>, le délégué de liste</w:t>
      </w:r>
      <w:r>
        <w:rPr>
          <w:rFonts w:asciiTheme="majorHAnsi" w:hAnsiTheme="majorHAnsi" w:cstheme="majorHAnsi"/>
          <w:sz w:val="22"/>
          <w:szCs w:val="22"/>
        </w:rPr>
        <w:t>, également candidat,</w:t>
      </w:r>
      <w:r w:rsidRPr="00CA6400">
        <w:rPr>
          <w:rFonts w:asciiTheme="majorHAnsi" w:hAnsiTheme="majorHAnsi" w:cstheme="majorHAnsi"/>
          <w:sz w:val="22"/>
          <w:szCs w:val="22"/>
        </w:rPr>
        <w:t xml:space="preserve"> remplit le formulaire électronique</w:t>
      </w:r>
      <w:r>
        <w:rPr>
          <w:rFonts w:asciiTheme="majorHAnsi" w:hAnsiTheme="majorHAnsi" w:cstheme="majorHAnsi"/>
          <w:sz w:val="22"/>
          <w:szCs w:val="22"/>
        </w:rPr>
        <w:t xml:space="preserve">. Une fois le dépôt opéré, chaque candidat recevra un courriel l’invitant à signer électroniquement sa candidature individuelle. Le dépôt est jugé complet lorsque l’ensemble des champs du formulaire ont été remplis et que tous les candidats ont signé électroniquement leur candidature. </w:t>
      </w:r>
    </w:p>
    <w:p w14:paraId="135997D3" w14:textId="4EA95DD9" w:rsidR="00310119" w:rsidRPr="00CA6400" w:rsidRDefault="00310119" w:rsidP="00CA6400">
      <w:pPr>
        <w:jc w:val="both"/>
        <w:rPr>
          <w:rFonts w:asciiTheme="majorHAnsi" w:hAnsiTheme="majorHAnsi" w:cstheme="majorHAnsi"/>
          <w:sz w:val="22"/>
          <w:szCs w:val="32"/>
        </w:rPr>
      </w:pPr>
      <w:r w:rsidRPr="00CA6400">
        <w:rPr>
          <w:rFonts w:asciiTheme="majorHAnsi" w:hAnsiTheme="majorHAnsi" w:cstheme="majorHAnsi"/>
          <w:sz w:val="22"/>
          <w:szCs w:val="32"/>
          <w:u w:val="single"/>
        </w:rPr>
        <w:t>Dans tous les autres cas (cas n°2 et 3)</w:t>
      </w:r>
      <w:r w:rsidRPr="00CA6400">
        <w:rPr>
          <w:rFonts w:asciiTheme="majorHAnsi" w:hAnsiTheme="majorHAnsi" w:cstheme="majorHAnsi"/>
          <w:sz w:val="22"/>
          <w:szCs w:val="32"/>
        </w:rPr>
        <w:t>, les pièces suivantes doivent être déposées :</w:t>
      </w:r>
    </w:p>
    <w:p w14:paraId="079CFDEC" w14:textId="72EAE9FB" w:rsidR="00310119" w:rsidRDefault="00310119" w:rsidP="00CA6400">
      <w:pPr>
        <w:pStyle w:val="Paragraphedeliste"/>
        <w:numPr>
          <w:ilvl w:val="0"/>
          <w:numId w:val="23"/>
        </w:numPr>
        <w:spacing w:line="240" w:lineRule="auto"/>
        <w:jc w:val="both"/>
        <w:rPr>
          <w:rFonts w:asciiTheme="majorHAnsi" w:hAnsiTheme="majorHAnsi" w:cstheme="majorHAnsi"/>
        </w:rPr>
      </w:pPr>
      <w:r>
        <w:rPr>
          <w:rFonts w:asciiTheme="majorHAnsi" w:hAnsiTheme="majorHAnsi" w:cstheme="majorHAnsi"/>
        </w:rPr>
        <w:t>L</w:t>
      </w:r>
      <w:r w:rsidRPr="00CA6400">
        <w:rPr>
          <w:rFonts w:asciiTheme="majorHAnsi" w:hAnsiTheme="majorHAnsi" w:cstheme="majorHAnsi"/>
        </w:rPr>
        <w:t>es listes de candidats (</w:t>
      </w:r>
      <w:r w:rsidRPr="00CA6400">
        <w:rPr>
          <w:rFonts w:cs="Calibri"/>
          <w:b/>
          <w:bCs/>
        </w:rPr>
        <w:t>Annexe 1</w:t>
      </w:r>
      <w:r w:rsidRPr="00CA6400">
        <w:rPr>
          <w:rFonts w:asciiTheme="majorHAnsi" w:hAnsiTheme="majorHAnsi" w:cstheme="majorHAnsi"/>
        </w:rPr>
        <w:t>), comportant le nom et les coordonnées d’un délégué de liste, également candidat</w:t>
      </w:r>
      <w:r>
        <w:rPr>
          <w:rFonts w:asciiTheme="majorHAnsi" w:hAnsiTheme="majorHAnsi" w:cstheme="majorHAnsi"/>
        </w:rPr>
        <w:t>.</w:t>
      </w:r>
    </w:p>
    <w:p w14:paraId="704DF590" w14:textId="153B837D" w:rsidR="00310119" w:rsidRDefault="00310119" w:rsidP="00310119">
      <w:pPr>
        <w:pStyle w:val="Paragraphedeliste"/>
        <w:numPr>
          <w:ilvl w:val="0"/>
          <w:numId w:val="23"/>
        </w:numPr>
        <w:spacing w:after="120"/>
        <w:jc w:val="both"/>
        <w:rPr>
          <w:rFonts w:asciiTheme="majorHAnsi" w:hAnsiTheme="majorHAnsi" w:cstheme="majorHAnsi"/>
        </w:rPr>
      </w:pPr>
      <w:r>
        <w:rPr>
          <w:rFonts w:asciiTheme="majorHAnsi" w:hAnsiTheme="majorHAnsi" w:cstheme="majorHAnsi"/>
        </w:rPr>
        <w:t>L’original de déclaration de candidature signée de chacun des candidats de la liste (</w:t>
      </w:r>
      <w:r w:rsidRPr="00CA6400">
        <w:rPr>
          <w:rFonts w:cs="Calibri"/>
          <w:b/>
          <w:bCs/>
        </w:rPr>
        <w:t>Annexe 2</w:t>
      </w:r>
      <w:r>
        <w:rPr>
          <w:rFonts w:asciiTheme="majorHAnsi" w:hAnsiTheme="majorHAnsi" w:cstheme="majorHAnsi"/>
        </w:rPr>
        <w:t>).</w:t>
      </w:r>
    </w:p>
    <w:p w14:paraId="0A42383D" w14:textId="1464093F" w:rsidR="00C66897" w:rsidRPr="00582BDF" w:rsidRDefault="00B92AE1" w:rsidP="00582BDF">
      <w:pPr>
        <w:pStyle w:val="NormalFinal"/>
        <w:rPr>
          <w:rFonts w:asciiTheme="majorHAnsi" w:hAnsiTheme="majorHAnsi" w:cstheme="majorHAnsi"/>
          <w:sz w:val="22"/>
          <w:szCs w:val="22"/>
        </w:rPr>
      </w:pPr>
      <w:r w:rsidRPr="00B92AE1">
        <w:rPr>
          <w:rFonts w:asciiTheme="majorHAnsi" w:hAnsiTheme="majorHAnsi" w:cstheme="majorHAnsi"/>
          <w:sz w:val="22"/>
          <w:szCs w:val="22"/>
        </w:rPr>
        <w:t>Les listes de candidats peuvent porter mention du soutien dont elles bénéficient sur leurs déclarations de candidature, programmes et bulletins de vote électroniques. Pour ce faire, elles doivent fournir une attestation originale dûment remplie par le représentant légal du ou des soutiens (</w:t>
      </w:r>
      <w:r w:rsidR="00582BDF" w:rsidRPr="00582BDF">
        <w:rPr>
          <w:rFonts w:ascii="Calibri" w:hAnsi="Calibri" w:cs="Calibri"/>
          <w:b/>
          <w:bCs/>
          <w:sz w:val="22"/>
          <w:szCs w:val="22"/>
        </w:rPr>
        <w:t>A</w:t>
      </w:r>
      <w:r w:rsidRPr="00582BDF">
        <w:rPr>
          <w:rFonts w:ascii="Calibri" w:hAnsi="Calibri" w:cs="Calibri"/>
          <w:b/>
          <w:bCs/>
          <w:sz w:val="22"/>
          <w:szCs w:val="22"/>
        </w:rPr>
        <w:t>nnexe 3</w:t>
      </w:r>
      <w:r w:rsidRPr="00B92AE1">
        <w:rPr>
          <w:rFonts w:asciiTheme="majorHAnsi" w:hAnsiTheme="majorHAnsi" w:cstheme="majorHAnsi"/>
          <w:sz w:val="22"/>
          <w:szCs w:val="22"/>
        </w:rPr>
        <w:t xml:space="preserve">). </w:t>
      </w:r>
      <w:r w:rsidR="00F112C9">
        <w:rPr>
          <w:rFonts w:asciiTheme="majorHAnsi" w:hAnsiTheme="majorHAnsi" w:cstheme="majorHAnsi"/>
          <w:sz w:val="22"/>
          <w:szCs w:val="22"/>
        </w:rPr>
        <w:t>L’attestation est déposée selon les modalités énoncées au second alinéa du présent article.</w:t>
      </w:r>
    </w:p>
    <w:p w14:paraId="297440CC" w14:textId="77777777" w:rsidR="003769A0" w:rsidRPr="00582BDF" w:rsidRDefault="00C66897" w:rsidP="00582BDF">
      <w:pPr>
        <w:pStyle w:val="NormalFinal"/>
        <w:spacing w:after="0"/>
        <w:rPr>
          <w:rFonts w:asciiTheme="majorHAnsi" w:hAnsiTheme="majorHAnsi" w:cstheme="majorHAnsi"/>
          <w:sz w:val="22"/>
          <w:szCs w:val="22"/>
        </w:rPr>
      </w:pPr>
      <w:r w:rsidRPr="00582BDF">
        <w:rPr>
          <w:rFonts w:asciiTheme="majorHAnsi" w:hAnsiTheme="majorHAnsi" w:cstheme="majorHAnsi"/>
          <w:sz w:val="22"/>
          <w:szCs w:val="22"/>
        </w:rPr>
        <w:t xml:space="preserve">Les listes </w:t>
      </w:r>
      <w:r w:rsidR="00581CCD" w:rsidRPr="00582BDF">
        <w:rPr>
          <w:rFonts w:asciiTheme="majorHAnsi" w:hAnsiTheme="majorHAnsi" w:cstheme="majorHAnsi"/>
          <w:sz w:val="22"/>
          <w:szCs w:val="22"/>
        </w:rPr>
        <w:t>peuvent être incomplètes.</w:t>
      </w:r>
    </w:p>
    <w:p w14:paraId="6BE69445" w14:textId="3088C288" w:rsidR="00581CCD" w:rsidRPr="00582BDF" w:rsidRDefault="00581CCD" w:rsidP="00582BDF">
      <w:pPr>
        <w:pStyle w:val="NormalFinal"/>
        <w:spacing w:after="0"/>
        <w:rPr>
          <w:rFonts w:asciiTheme="majorHAnsi" w:hAnsiTheme="majorHAnsi" w:cstheme="majorHAnsi"/>
          <w:sz w:val="22"/>
          <w:szCs w:val="22"/>
        </w:rPr>
      </w:pPr>
      <w:r w:rsidRPr="00582BDF">
        <w:rPr>
          <w:rFonts w:asciiTheme="majorHAnsi" w:hAnsiTheme="majorHAnsi" w:cstheme="majorHAnsi"/>
          <w:sz w:val="22"/>
          <w:szCs w:val="22"/>
        </w:rPr>
        <w:t>P</w:t>
      </w:r>
      <w:r w:rsidR="00955616" w:rsidRPr="00582BDF">
        <w:rPr>
          <w:rFonts w:asciiTheme="majorHAnsi" w:hAnsiTheme="majorHAnsi" w:cstheme="majorHAnsi"/>
          <w:sz w:val="22"/>
          <w:szCs w:val="22"/>
        </w:rPr>
        <w:t xml:space="preserve">our l'élection des représentants des enseignants-chercheurs et des personnels assimilés au </w:t>
      </w:r>
      <w:r w:rsidR="00582BDF">
        <w:rPr>
          <w:rFonts w:asciiTheme="majorHAnsi" w:hAnsiTheme="majorHAnsi" w:cstheme="majorHAnsi"/>
          <w:sz w:val="22"/>
          <w:szCs w:val="22"/>
        </w:rPr>
        <w:t>C</w:t>
      </w:r>
      <w:r w:rsidR="00955616" w:rsidRPr="00582BDF">
        <w:rPr>
          <w:rFonts w:asciiTheme="majorHAnsi" w:hAnsiTheme="majorHAnsi" w:cstheme="majorHAnsi"/>
          <w:sz w:val="22"/>
          <w:szCs w:val="22"/>
        </w:rPr>
        <w:t>onseil d'administration de l'un</w:t>
      </w:r>
      <w:r w:rsidRPr="00582BDF">
        <w:rPr>
          <w:rFonts w:asciiTheme="majorHAnsi" w:hAnsiTheme="majorHAnsi" w:cstheme="majorHAnsi"/>
          <w:sz w:val="22"/>
          <w:szCs w:val="22"/>
        </w:rPr>
        <w:t xml:space="preserve">iversité, les listes </w:t>
      </w:r>
      <w:r w:rsidR="00955616" w:rsidRPr="00582BDF">
        <w:rPr>
          <w:rFonts w:asciiTheme="majorHAnsi" w:hAnsiTheme="majorHAnsi" w:cstheme="majorHAnsi"/>
          <w:sz w:val="22"/>
          <w:szCs w:val="22"/>
        </w:rPr>
        <w:t xml:space="preserve">incomplètes comportent un nombre de candidats au moins égal à </w:t>
      </w:r>
      <w:r w:rsidR="00C140A1" w:rsidRPr="00582BDF">
        <w:rPr>
          <w:rFonts w:asciiTheme="majorHAnsi" w:hAnsiTheme="majorHAnsi" w:cstheme="majorHAnsi"/>
          <w:sz w:val="22"/>
          <w:szCs w:val="22"/>
        </w:rPr>
        <w:t xml:space="preserve">la moitié des sièges à pourvoir. </w:t>
      </w:r>
    </w:p>
    <w:p w14:paraId="4546405E" w14:textId="25BE5A36" w:rsidR="00331818" w:rsidRPr="00582BDF" w:rsidRDefault="00C140A1" w:rsidP="00582BDF">
      <w:pPr>
        <w:pStyle w:val="NormalFinal"/>
        <w:rPr>
          <w:rFonts w:asciiTheme="majorHAnsi" w:hAnsiTheme="majorHAnsi" w:cstheme="majorHAnsi"/>
          <w:sz w:val="22"/>
          <w:szCs w:val="22"/>
        </w:rPr>
      </w:pPr>
      <w:r w:rsidRPr="00582BDF">
        <w:rPr>
          <w:rFonts w:asciiTheme="majorHAnsi" w:hAnsiTheme="majorHAnsi" w:cstheme="majorHAnsi"/>
          <w:sz w:val="22"/>
          <w:szCs w:val="22"/>
        </w:rPr>
        <w:t xml:space="preserve">Mêmes incomplètes, les listes doivent être composées alternativement d’un candidat de chaque sexe. </w:t>
      </w:r>
    </w:p>
    <w:p w14:paraId="74B87043" w14:textId="12977E98" w:rsidR="0029272B" w:rsidRPr="00582BDF" w:rsidRDefault="00331818" w:rsidP="00582BDF">
      <w:pPr>
        <w:pStyle w:val="NormalFinal"/>
        <w:rPr>
          <w:rFonts w:asciiTheme="majorHAnsi" w:hAnsiTheme="majorHAnsi" w:cstheme="majorHAnsi"/>
          <w:sz w:val="22"/>
          <w:szCs w:val="22"/>
        </w:rPr>
      </w:pPr>
      <w:r w:rsidRPr="00582BDF">
        <w:rPr>
          <w:rFonts w:asciiTheme="majorHAnsi" w:hAnsiTheme="majorHAnsi" w:cstheme="majorHAnsi"/>
          <w:sz w:val="22"/>
          <w:szCs w:val="22"/>
        </w:rPr>
        <w:t>Les candidats sont rangés par ordre préférentiel.</w:t>
      </w:r>
    </w:p>
    <w:p w14:paraId="39F2C0E8" w14:textId="40883160" w:rsidR="00884529" w:rsidRPr="00582BDF" w:rsidRDefault="002F4B6D" w:rsidP="00582BDF">
      <w:pPr>
        <w:pStyle w:val="NormalFinal"/>
        <w:rPr>
          <w:rFonts w:asciiTheme="majorHAnsi" w:hAnsiTheme="majorHAnsi" w:cstheme="majorHAnsi"/>
          <w:sz w:val="22"/>
          <w:szCs w:val="22"/>
        </w:rPr>
      </w:pPr>
      <w:r w:rsidRPr="00582BDF">
        <w:rPr>
          <w:rFonts w:asciiTheme="majorHAnsi" w:hAnsiTheme="majorHAnsi" w:cstheme="majorHAnsi"/>
          <w:sz w:val="22"/>
          <w:szCs w:val="22"/>
        </w:rPr>
        <w:lastRenderedPageBreak/>
        <w:t xml:space="preserve">Pour l’élection au </w:t>
      </w:r>
      <w:r w:rsidR="00582BDF">
        <w:rPr>
          <w:rFonts w:asciiTheme="majorHAnsi" w:hAnsiTheme="majorHAnsi" w:cstheme="majorHAnsi"/>
          <w:sz w:val="22"/>
          <w:szCs w:val="22"/>
        </w:rPr>
        <w:t>C</w:t>
      </w:r>
      <w:r w:rsidRPr="00582BDF">
        <w:rPr>
          <w:rFonts w:asciiTheme="majorHAnsi" w:hAnsiTheme="majorHAnsi" w:cstheme="majorHAnsi"/>
          <w:sz w:val="22"/>
          <w:szCs w:val="22"/>
        </w:rPr>
        <w:t xml:space="preserve">onseil d’administration, chaque liste </w:t>
      </w:r>
      <w:r w:rsidR="00B7747C" w:rsidRPr="00582BDF">
        <w:rPr>
          <w:rFonts w:asciiTheme="majorHAnsi" w:hAnsiTheme="majorHAnsi" w:cstheme="majorHAnsi"/>
          <w:sz w:val="22"/>
          <w:szCs w:val="22"/>
        </w:rPr>
        <w:t>concernée</w:t>
      </w:r>
      <w:r w:rsidR="00A81DBE" w:rsidRPr="00582BDF">
        <w:rPr>
          <w:rFonts w:asciiTheme="majorHAnsi" w:hAnsiTheme="majorHAnsi" w:cstheme="majorHAnsi"/>
          <w:sz w:val="22"/>
          <w:szCs w:val="22"/>
        </w:rPr>
        <w:t xml:space="preserve"> </w:t>
      </w:r>
      <w:r w:rsidRPr="00582BDF">
        <w:rPr>
          <w:rFonts w:asciiTheme="majorHAnsi" w:hAnsiTheme="majorHAnsi" w:cstheme="majorHAnsi"/>
          <w:sz w:val="22"/>
          <w:szCs w:val="22"/>
        </w:rPr>
        <w:t>doit assurer la représentation d’au moins trois des quatre secteurs visés à l’</w:t>
      </w:r>
      <w:r w:rsidR="00582BDF">
        <w:rPr>
          <w:rFonts w:asciiTheme="majorHAnsi" w:hAnsiTheme="majorHAnsi" w:cstheme="majorHAnsi"/>
          <w:sz w:val="22"/>
          <w:szCs w:val="22"/>
        </w:rPr>
        <w:fldChar w:fldCharType="begin"/>
      </w:r>
      <w:r w:rsidR="00582BDF">
        <w:rPr>
          <w:rFonts w:asciiTheme="majorHAnsi" w:hAnsiTheme="majorHAnsi" w:cstheme="majorHAnsi"/>
          <w:sz w:val="22"/>
          <w:szCs w:val="22"/>
        </w:rPr>
        <w:instrText xml:space="preserve"> REF _Ref163742076 \r \h </w:instrText>
      </w:r>
      <w:r w:rsidR="00582BDF">
        <w:rPr>
          <w:rFonts w:asciiTheme="majorHAnsi" w:hAnsiTheme="majorHAnsi" w:cstheme="majorHAnsi"/>
          <w:sz w:val="22"/>
          <w:szCs w:val="22"/>
        </w:rPr>
      </w:r>
      <w:r w:rsidR="00582BDF">
        <w:rPr>
          <w:rFonts w:asciiTheme="majorHAnsi" w:hAnsiTheme="majorHAnsi" w:cstheme="majorHAnsi"/>
          <w:sz w:val="22"/>
          <w:szCs w:val="22"/>
        </w:rPr>
        <w:fldChar w:fldCharType="separate"/>
      </w:r>
      <w:r w:rsidR="00FB69F7">
        <w:rPr>
          <w:rFonts w:asciiTheme="majorHAnsi" w:hAnsiTheme="majorHAnsi" w:cstheme="majorHAnsi"/>
          <w:sz w:val="22"/>
          <w:szCs w:val="22"/>
        </w:rPr>
        <w:t>Article 2</w:t>
      </w:r>
      <w:r w:rsidR="00582BDF">
        <w:rPr>
          <w:rFonts w:asciiTheme="majorHAnsi" w:hAnsiTheme="majorHAnsi" w:cstheme="majorHAnsi"/>
          <w:sz w:val="22"/>
          <w:szCs w:val="22"/>
        </w:rPr>
        <w:fldChar w:fldCharType="end"/>
      </w:r>
      <w:r w:rsidRPr="00582BDF">
        <w:rPr>
          <w:rFonts w:asciiTheme="majorHAnsi" w:hAnsiTheme="majorHAnsi" w:cstheme="majorHAnsi"/>
          <w:sz w:val="22"/>
          <w:szCs w:val="22"/>
        </w:rPr>
        <w:t xml:space="preserve"> de la présente décision. </w:t>
      </w:r>
      <w:r w:rsidR="00C72C9D" w:rsidRPr="00582BDF">
        <w:rPr>
          <w:rFonts w:asciiTheme="majorHAnsi" w:hAnsiTheme="majorHAnsi" w:cstheme="majorHAnsi"/>
          <w:sz w:val="22"/>
          <w:szCs w:val="22"/>
        </w:rPr>
        <w:t>À</w:t>
      </w:r>
      <w:r w:rsidRPr="00582BDF">
        <w:rPr>
          <w:rFonts w:asciiTheme="majorHAnsi" w:hAnsiTheme="majorHAnsi" w:cstheme="majorHAnsi"/>
          <w:sz w:val="22"/>
          <w:szCs w:val="22"/>
        </w:rPr>
        <w:t xml:space="preserve"> défaut, la liste sera rejetée. Il est toutefois précisé que la position sur la liste de chaque représentant des secteurs de formation est indifférente.</w:t>
      </w:r>
    </w:p>
    <w:p w14:paraId="20AF6719" w14:textId="3D6CDC7F" w:rsidR="00582BDF" w:rsidRDefault="00884529" w:rsidP="00582BDF">
      <w:pPr>
        <w:pStyle w:val="NormalFinal"/>
        <w:rPr>
          <w:rFonts w:asciiTheme="majorHAnsi" w:hAnsiTheme="majorHAnsi" w:cstheme="majorHAnsi"/>
          <w:sz w:val="22"/>
          <w:szCs w:val="22"/>
        </w:rPr>
      </w:pPr>
      <w:r w:rsidRPr="00582BDF">
        <w:rPr>
          <w:rFonts w:asciiTheme="majorHAnsi" w:hAnsiTheme="majorHAnsi" w:cstheme="majorHAnsi"/>
          <w:sz w:val="22"/>
          <w:szCs w:val="22"/>
        </w:rPr>
        <w:t xml:space="preserve">Pour l’élection à la </w:t>
      </w:r>
      <w:r w:rsidR="00582BDF">
        <w:rPr>
          <w:rFonts w:asciiTheme="majorHAnsi" w:hAnsiTheme="majorHAnsi" w:cstheme="majorHAnsi"/>
          <w:sz w:val="22"/>
          <w:szCs w:val="22"/>
        </w:rPr>
        <w:t>C</w:t>
      </w:r>
      <w:r w:rsidRPr="00582BDF">
        <w:rPr>
          <w:rFonts w:asciiTheme="majorHAnsi" w:hAnsiTheme="majorHAnsi" w:cstheme="majorHAnsi"/>
          <w:sz w:val="22"/>
          <w:szCs w:val="22"/>
        </w:rPr>
        <w:t xml:space="preserve">ommission de la formation et de la vie universitaire et à la </w:t>
      </w:r>
      <w:r w:rsidR="00582BDF">
        <w:rPr>
          <w:rFonts w:asciiTheme="majorHAnsi" w:hAnsiTheme="majorHAnsi" w:cstheme="majorHAnsi"/>
          <w:sz w:val="22"/>
          <w:szCs w:val="22"/>
        </w:rPr>
        <w:t>C</w:t>
      </w:r>
      <w:r w:rsidRPr="00582BDF">
        <w:rPr>
          <w:rFonts w:asciiTheme="majorHAnsi" w:hAnsiTheme="majorHAnsi" w:cstheme="majorHAnsi"/>
          <w:sz w:val="22"/>
          <w:szCs w:val="22"/>
        </w:rPr>
        <w:t xml:space="preserve">ommission de la recherche, </w:t>
      </w:r>
      <w:r w:rsidR="0076423C" w:rsidRPr="00582BDF">
        <w:rPr>
          <w:rFonts w:asciiTheme="majorHAnsi" w:hAnsiTheme="majorHAnsi" w:cstheme="majorHAnsi"/>
          <w:sz w:val="22"/>
          <w:szCs w:val="22"/>
        </w:rPr>
        <w:t>chaque liste se compose uniquement de candidats appartenant au même secteur de formation</w:t>
      </w:r>
      <w:r w:rsidRPr="00582BDF">
        <w:rPr>
          <w:rFonts w:asciiTheme="majorHAnsi" w:hAnsiTheme="majorHAnsi" w:cstheme="majorHAnsi"/>
          <w:sz w:val="22"/>
          <w:szCs w:val="22"/>
        </w:rPr>
        <w:t>.</w:t>
      </w:r>
    </w:p>
    <w:tbl>
      <w:tblPr>
        <w:tblStyle w:val="Grilledutableau"/>
        <w:tblW w:w="8080" w:type="dxa"/>
        <w:jc w:val="center"/>
        <w:tblLook w:val="04A0" w:firstRow="1" w:lastRow="0" w:firstColumn="1" w:lastColumn="0" w:noHBand="0" w:noVBand="1"/>
      </w:tblPr>
      <w:tblGrid>
        <w:gridCol w:w="8080"/>
      </w:tblGrid>
      <w:tr w:rsidR="00582BDF" w14:paraId="07F52550" w14:textId="77777777" w:rsidTr="00582BDF">
        <w:trPr>
          <w:trHeight w:val="2901"/>
          <w:jc w:val="center"/>
        </w:trPr>
        <w:tc>
          <w:tcPr>
            <w:tcW w:w="8080" w:type="dxa"/>
            <w:vAlign w:val="center"/>
          </w:tcPr>
          <w:p w14:paraId="3F51B0E2" w14:textId="54EBD76D" w:rsidR="00582BDF" w:rsidRPr="00582BDF" w:rsidRDefault="00582BDF" w:rsidP="00582BDF">
            <w:pPr>
              <w:pStyle w:val="NormalFinal"/>
              <w:rPr>
                <w:rFonts w:ascii="Calibri" w:hAnsi="Calibri" w:cs="Calibri"/>
                <w:b/>
                <w:bCs/>
                <w:sz w:val="22"/>
                <w:szCs w:val="22"/>
              </w:rPr>
            </w:pPr>
            <w:r w:rsidRPr="00582BDF">
              <w:rPr>
                <w:rFonts w:ascii="Calibri" w:hAnsi="Calibri" w:cs="Calibri"/>
                <w:b/>
                <w:bCs/>
                <w:sz w:val="22"/>
                <w:szCs w:val="22"/>
              </w:rPr>
              <w:t xml:space="preserve">Les listes de candidats, accompagnées des déclarations individuelles de candidature et, le cas échéant, des </w:t>
            </w:r>
            <w:r w:rsidRPr="00F93984">
              <w:rPr>
                <w:rFonts w:ascii="Calibri" w:hAnsi="Calibri" w:cs="Calibri"/>
                <w:b/>
                <w:bCs/>
                <w:sz w:val="22"/>
                <w:szCs w:val="22"/>
              </w:rPr>
              <w:t xml:space="preserve">attestations de soutien, doivent parvenir par </w:t>
            </w:r>
            <w:r w:rsidR="00F112C9">
              <w:rPr>
                <w:rFonts w:ascii="Calibri" w:hAnsi="Calibri" w:cs="Calibri"/>
                <w:b/>
                <w:bCs/>
                <w:sz w:val="22"/>
                <w:szCs w:val="22"/>
              </w:rPr>
              <w:t xml:space="preserve">les moyens mentionnés au second alinéa du présent article </w:t>
            </w:r>
            <w:r w:rsidRPr="00F93984">
              <w:rPr>
                <w:rFonts w:ascii="Calibri" w:hAnsi="Calibri" w:cs="Calibri"/>
                <w:b/>
                <w:bCs/>
                <w:sz w:val="22"/>
                <w:szCs w:val="22"/>
              </w:rPr>
              <w:t xml:space="preserve">au plus tard le </w:t>
            </w:r>
            <w:r w:rsidR="00CD15E4" w:rsidRPr="00F93984">
              <w:rPr>
                <w:rFonts w:ascii="Calibri" w:hAnsi="Calibri" w:cs="Calibri"/>
                <w:b/>
                <w:bCs/>
                <w:sz w:val="22"/>
                <w:szCs w:val="22"/>
              </w:rPr>
              <w:t>lundi</w:t>
            </w:r>
            <w:r w:rsidRPr="00F93984">
              <w:rPr>
                <w:rFonts w:ascii="Calibri" w:hAnsi="Calibri" w:cs="Calibri"/>
                <w:b/>
                <w:bCs/>
                <w:sz w:val="22"/>
                <w:szCs w:val="22"/>
              </w:rPr>
              <w:t xml:space="preserve"> </w:t>
            </w:r>
            <w:r w:rsidR="00CD15E4" w:rsidRPr="00F93984">
              <w:rPr>
                <w:rFonts w:ascii="Calibri" w:hAnsi="Calibri" w:cs="Calibri"/>
                <w:b/>
                <w:bCs/>
                <w:sz w:val="22"/>
                <w:szCs w:val="22"/>
              </w:rPr>
              <w:t>23</w:t>
            </w:r>
            <w:r w:rsidRPr="00F93984">
              <w:rPr>
                <w:rFonts w:ascii="Calibri" w:hAnsi="Calibri" w:cs="Calibri"/>
                <w:b/>
                <w:bCs/>
                <w:sz w:val="22"/>
                <w:szCs w:val="22"/>
              </w:rPr>
              <w:t xml:space="preserve"> septembre 2024 à 12 heures, date et heure de rigueur. Aucune candidature ne pourra être déposée, modifiée ou retirée après cette date et cet horaire.</w:t>
            </w:r>
          </w:p>
          <w:p w14:paraId="2CC47625" w14:textId="3BFB9416" w:rsidR="00582BDF" w:rsidRDefault="00582BDF" w:rsidP="00582BDF">
            <w:pPr>
              <w:jc w:val="both"/>
              <w:rPr>
                <w:rFonts w:asciiTheme="majorHAnsi" w:hAnsiTheme="majorHAnsi" w:cstheme="majorHAnsi"/>
                <w:sz w:val="22"/>
                <w:szCs w:val="22"/>
              </w:rPr>
            </w:pPr>
            <w:r w:rsidRPr="00582BDF">
              <w:rPr>
                <w:rFonts w:ascii="Calibri" w:hAnsi="Calibri" w:cs="Calibri"/>
                <w:b/>
                <w:bCs/>
                <w:sz w:val="22"/>
                <w:szCs w:val="22"/>
              </w:rPr>
              <w:t xml:space="preserve">Les listes de candidats seront affichées dans les locaux de l’Université et publiées sur le site internet au plus tard le </w:t>
            </w:r>
            <w:r>
              <w:rPr>
                <w:rFonts w:ascii="Calibri" w:hAnsi="Calibri" w:cs="Calibri"/>
                <w:b/>
                <w:bCs/>
                <w:sz w:val="22"/>
                <w:szCs w:val="22"/>
              </w:rPr>
              <w:t>lundi 30 septembre 2024</w:t>
            </w:r>
            <w:r w:rsidRPr="00582BDF">
              <w:rPr>
                <w:rFonts w:ascii="Calibri" w:hAnsi="Calibri" w:cs="Calibri"/>
                <w:b/>
                <w:bCs/>
                <w:sz w:val="22"/>
                <w:szCs w:val="22"/>
              </w:rPr>
              <w:t>. Ces listes seront également visibles sur la plateforme de vote.</w:t>
            </w:r>
          </w:p>
        </w:tc>
      </w:tr>
    </w:tbl>
    <w:p w14:paraId="101257C2" w14:textId="5B23712F" w:rsidR="006F63A3" w:rsidRPr="00582BDF" w:rsidRDefault="006F63A3" w:rsidP="00F74D61">
      <w:pPr>
        <w:pStyle w:val="Paragraphedeliste"/>
        <w:numPr>
          <w:ilvl w:val="1"/>
          <w:numId w:val="21"/>
        </w:numPr>
        <w:spacing w:before="240" w:after="120"/>
        <w:ind w:left="1985" w:hanging="1134"/>
        <w:jc w:val="both"/>
        <w:rPr>
          <w:rFonts w:cs="Calibri"/>
          <w:b/>
        </w:rPr>
      </w:pPr>
      <w:r w:rsidRPr="00582BDF">
        <w:rPr>
          <w:rFonts w:cs="Calibri"/>
          <w:b/>
        </w:rPr>
        <w:t>Professions de foi</w:t>
      </w:r>
    </w:p>
    <w:p w14:paraId="3D93A9F1" w14:textId="3486E5DC" w:rsidR="00827EEF" w:rsidRPr="00582BDF" w:rsidRDefault="00827EEF" w:rsidP="00582BDF">
      <w:pPr>
        <w:pStyle w:val="NormalFinal"/>
        <w:rPr>
          <w:rFonts w:asciiTheme="majorHAnsi" w:hAnsiTheme="majorHAnsi" w:cstheme="majorHAnsi"/>
          <w:sz w:val="22"/>
          <w:szCs w:val="22"/>
        </w:rPr>
      </w:pPr>
      <w:r w:rsidRPr="00582BDF">
        <w:rPr>
          <w:rFonts w:asciiTheme="majorHAnsi" w:hAnsiTheme="majorHAnsi" w:cstheme="majorHAnsi"/>
          <w:sz w:val="22"/>
          <w:szCs w:val="22"/>
        </w:rPr>
        <w:t>Chaque liste de candidat a la possibilité de présenter une profession de foi. La profession de foi ne doit pas excéder deux pages d’un format A4.</w:t>
      </w:r>
    </w:p>
    <w:p w14:paraId="54CCC92C" w14:textId="475DC8A4" w:rsidR="00F112C9" w:rsidRDefault="00827EEF" w:rsidP="00CA6400">
      <w:pPr>
        <w:pStyle w:val="NormalFinal"/>
        <w:spacing w:after="0"/>
        <w:rPr>
          <w:rFonts w:asciiTheme="majorHAnsi" w:hAnsiTheme="majorHAnsi" w:cstheme="majorHAnsi"/>
          <w:sz w:val="22"/>
          <w:szCs w:val="22"/>
        </w:rPr>
      </w:pPr>
      <w:r w:rsidRPr="00F93984">
        <w:rPr>
          <w:rFonts w:ascii="Calibri" w:hAnsi="Calibri" w:cs="Calibri"/>
          <w:b/>
          <w:bCs/>
          <w:sz w:val="22"/>
          <w:szCs w:val="22"/>
        </w:rPr>
        <w:t xml:space="preserve">Elle doit obligatoirement être transmise par voie électronique (format </w:t>
      </w:r>
      <w:r w:rsidR="00582BDF" w:rsidRPr="00F93984">
        <w:rPr>
          <w:rFonts w:ascii="Calibri" w:hAnsi="Calibri" w:cs="Calibri"/>
          <w:b/>
          <w:bCs/>
          <w:sz w:val="22"/>
          <w:szCs w:val="22"/>
        </w:rPr>
        <w:t>PDF</w:t>
      </w:r>
      <w:r w:rsidRPr="00F93984">
        <w:rPr>
          <w:rFonts w:ascii="Calibri" w:hAnsi="Calibri" w:cs="Calibri"/>
          <w:b/>
          <w:bCs/>
          <w:sz w:val="22"/>
          <w:szCs w:val="22"/>
        </w:rPr>
        <w:t xml:space="preserve">) au plus tard le </w:t>
      </w:r>
      <w:r w:rsidR="00CD15E4" w:rsidRPr="00F93984">
        <w:rPr>
          <w:rFonts w:ascii="Calibri" w:hAnsi="Calibri" w:cs="Calibri"/>
          <w:b/>
          <w:bCs/>
          <w:sz w:val="22"/>
          <w:szCs w:val="22"/>
        </w:rPr>
        <w:t xml:space="preserve">lundi 23 </w:t>
      </w:r>
      <w:r w:rsidR="00582BDF" w:rsidRPr="00F93984">
        <w:rPr>
          <w:rFonts w:ascii="Calibri" w:hAnsi="Calibri" w:cs="Calibri"/>
          <w:b/>
          <w:bCs/>
          <w:sz w:val="22"/>
          <w:szCs w:val="22"/>
        </w:rPr>
        <w:t>septembre 2024, 12 heures</w:t>
      </w:r>
      <w:r w:rsidR="000F4C6F" w:rsidRPr="00F93984">
        <w:rPr>
          <w:rFonts w:asciiTheme="majorHAnsi" w:hAnsiTheme="majorHAnsi" w:cstheme="majorHAnsi"/>
          <w:sz w:val="22"/>
          <w:szCs w:val="22"/>
        </w:rPr>
        <w:t xml:space="preserve"> </w:t>
      </w:r>
      <w:r w:rsidR="00F112C9">
        <w:rPr>
          <w:rFonts w:asciiTheme="majorHAnsi" w:hAnsiTheme="majorHAnsi" w:cstheme="majorHAnsi"/>
          <w:sz w:val="22"/>
          <w:szCs w:val="22"/>
        </w:rPr>
        <w:t>selon une des modalités suivantes</w:t>
      </w:r>
      <w:r w:rsidR="003C66ED">
        <w:rPr>
          <w:rFonts w:asciiTheme="majorHAnsi" w:hAnsiTheme="majorHAnsi" w:cstheme="majorHAnsi"/>
          <w:sz w:val="22"/>
          <w:szCs w:val="22"/>
        </w:rPr>
        <w:t>, qui doit être en cohérence avec le mode de dépôt des candidatures mentionné à l’</w:t>
      </w:r>
      <w:r w:rsidR="003C66ED">
        <w:rPr>
          <w:rFonts w:asciiTheme="majorHAnsi" w:hAnsiTheme="majorHAnsi" w:cstheme="majorHAnsi"/>
          <w:sz w:val="22"/>
          <w:szCs w:val="22"/>
        </w:rPr>
        <w:fldChar w:fldCharType="begin"/>
      </w:r>
      <w:r w:rsidR="003C66ED">
        <w:rPr>
          <w:rFonts w:asciiTheme="majorHAnsi" w:hAnsiTheme="majorHAnsi" w:cstheme="majorHAnsi"/>
          <w:sz w:val="22"/>
          <w:szCs w:val="22"/>
        </w:rPr>
        <w:instrText xml:space="preserve"> REF _Ref164063392 \r \h </w:instrText>
      </w:r>
      <w:r w:rsidR="003C66ED">
        <w:rPr>
          <w:rFonts w:asciiTheme="majorHAnsi" w:hAnsiTheme="majorHAnsi" w:cstheme="majorHAnsi"/>
          <w:sz w:val="22"/>
          <w:szCs w:val="22"/>
        </w:rPr>
      </w:r>
      <w:r w:rsidR="003C66ED">
        <w:rPr>
          <w:rFonts w:asciiTheme="majorHAnsi" w:hAnsiTheme="majorHAnsi" w:cstheme="majorHAnsi"/>
          <w:sz w:val="22"/>
          <w:szCs w:val="22"/>
        </w:rPr>
        <w:fldChar w:fldCharType="separate"/>
      </w:r>
      <w:r w:rsidR="00FB69F7">
        <w:rPr>
          <w:rFonts w:asciiTheme="majorHAnsi" w:hAnsiTheme="majorHAnsi" w:cstheme="majorHAnsi"/>
          <w:sz w:val="22"/>
          <w:szCs w:val="22"/>
        </w:rPr>
        <w:t>Article 8.1</w:t>
      </w:r>
      <w:r w:rsidR="003C66ED">
        <w:rPr>
          <w:rFonts w:asciiTheme="majorHAnsi" w:hAnsiTheme="majorHAnsi" w:cstheme="majorHAnsi"/>
          <w:sz w:val="22"/>
          <w:szCs w:val="22"/>
        </w:rPr>
        <w:fldChar w:fldCharType="end"/>
      </w:r>
      <w:r w:rsidR="00F112C9">
        <w:rPr>
          <w:rFonts w:asciiTheme="majorHAnsi" w:hAnsiTheme="majorHAnsi" w:cstheme="majorHAnsi"/>
          <w:sz w:val="22"/>
          <w:szCs w:val="22"/>
        </w:rPr>
        <w:t> :</w:t>
      </w:r>
    </w:p>
    <w:p w14:paraId="13524358" w14:textId="77777777" w:rsidR="00F112C9" w:rsidRDefault="00F112C9" w:rsidP="00F112C9">
      <w:pPr>
        <w:pStyle w:val="Paragraphedeliste"/>
        <w:numPr>
          <w:ilvl w:val="0"/>
          <w:numId w:val="43"/>
        </w:numPr>
        <w:spacing w:after="120"/>
        <w:jc w:val="both"/>
        <w:rPr>
          <w:rFonts w:asciiTheme="majorHAnsi" w:hAnsiTheme="majorHAnsi" w:cstheme="majorHAnsi"/>
        </w:rPr>
      </w:pPr>
      <w:r>
        <w:rPr>
          <w:rFonts w:asciiTheme="majorHAnsi" w:hAnsiTheme="majorHAnsi" w:cstheme="majorHAnsi"/>
        </w:rPr>
        <w:t>Par voie électronique, par l’intermédiaire de la plateforme de vote, dont l’adresse figure sur le site internet dédié aux élections ;</w:t>
      </w:r>
    </w:p>
    <w:p w14:paraId="55EE3ECA" w14:textId="3A2D9417" w:rsidR="00F112C9" w:rsidRDefault="00F112C9" w:rsidP="00F112C9">
      <w:pPr>
        <w:pStyle w:val="Paragraphedeliste"/>
        <w:numPr>
          <w:ilvl w:val="0"/>
          <w:numId w:val="43"/>
        </w:numPr>
        <w:spacing w:after="120"/>
        <w:jc w:val="both"/>
        <w:rPr>
          <w:rFonts w:asciiTheme="majorHAnsi" w:hAnsiTheme="majorHAnsi" w:cstheme="majorHAnsi"/>
        </w:rPr>
      </w:pPr>
      <w:r>
        <w:rPr>
          <w:rFonts w:asciiTheme="majorHAnsi" w:hAnsiTheme="majorHAnsi" w:cstheme="majorHAnsi"/>
        </w:rPr>
        <w:t xml:space="preserve">Par courriel, à l’adresse </w:t>
      </w:r>
      <w:hyperlink r:id="rId13" w:history="1">
        <w:r w:rsidRPr="009671D6">
          <w:rPr>
            <w:rStyle w:val="Lienhypertexte"/>
            <w:rFonts w:asciiTheme="majorHAnsi" w:hAnsiTheme="majorHAnsi" w:cstheme="majorHAnsi"/>
          </w:rPr>
          <w:t>daj@univ-tours.fr</w:t>
        </w:r>
      </w:hyperlink>
      <w:r>
        <w:rPr>
          <w:rFonts w:asciiTheme="majorHAnsi" w:hAnsiTheme="majorHAnsi" w:cstheme="majorHAnsi"/>
        </w:rPr>
        <w:t>.</w:t>
      </w:r>
    </w:p>
    <w:p w14:paraId="7B40138E" w14:textId="3D83E6BE" w:rsidR="000F7911" w:rsidRPr="00582BDF" w:rsidRDefault="00827EEF" w:rsidP="00582BDF">
      <w:pPr>
        <w:pStyle w:val="NormalFinal"/>
        <w:rPr>
          <w:rFonts w:asciiTheme="majorHAnsi" w:hAnsiTheme="majorHAnsi" w:cstheme="majorHAnsi"/>
          <w:sz w:val="22"/>
          <w:szCs w:val="22"/>
        </w:rPr>
      </w:pPr>
      <w:r w:rsidRPr="00582BDF">
        <w:rPr>
          <w:rFonts w:asciiTheme="majorHAnsi" w:hAnsiTheme="majorHAnsi" w:cstheme="majorHAnsi"/>
          <w:sz w:val="22"/>
          <w:szCs w:val="22"/>
        </w:rPr>
        <w:t>L</w:t>
      </w:r>
      <w:r w:rsidR="008F00D9" w:rsidRPr="00582BDF">
        <w:rPr>
          <w:rFonts w:asciiTheme="majorHAnsi" w:hAnsiTheme="majorHAnsi" w:cstheme="majorHAnsi"/>
          <w:sz w:val="22"/>
          <w:szCs w:val="22"/>
        </w:rPr>
        <w:t>es</w:t>
      </w:r>
      <w:r w:rsidRPr="00582BDF">
        <w:rPr>
          <w:rFonts w:asciiTheme="majorHAnsi" w:hAnsiTheme="majorHAnsi" w:cstheme="majorHAnsi"/>
          <w:sz w:val="22"/>
          <w:szCs w:val="22"/>
        </w:rPr>
        <w:t xml:space="preserve"> professions de foi seront mises en ligne </w:t>
      </w:r>
      <w:r w:rsidR="00C173D1">
        <w:rPr>
          <w:rFonts w:asciiTheme="majorHAnsi" w:hAnsiTheme="majorHAnsi" w:cstheme="majorHAnsi"/>
          <w:sz w:val="22"/>
          <w:szCs w:val="22"/>
        </w:rPr>
        <w:t xml:space="preserve">à compter du lundi 30 septembre 2024 </w:t>
      </w:r>
      <w:r w:rsidRPr="00582BDF">
        <w:rPr>
          <w:rFonts w:asciiTheme="majorHAnsi" w:hAnsiTheme="majorHAnsi" w:cstheme="majorHAnsi"/>
          <w:sz w:val="22"/>
          <w:szCs w:val="22"/>
        </w:rPr>
        <w:t xml:space="preserve">sur </w:t>
      </w:r>
      <w:r w:rsidR="00C173D1">
        <w:rPr>
          <w:rFonts w:asciiTheme="majorHAnsi" w:hAnsiTheme="majorHAnsi" w:cstheme="majorHAnsi"/>
          <w:sz w:val="22"/>
          <w:szCs w:val="22"/>
        </w:rPr>
        <w:t xml:space="preserve">le site internet de l’université dédié aux élections, accessible à l’adresse suivante : </w:t>
      </w:r>
      <w:hyperlink r:id="rId14" w:history="1">
        <w:r w:rsidR="00C173D1" w:rsidRPr="00310DE7">
          <w:rPr>
            <w:rStyle w:val="Lienhypertexte"/>
            <w:rFonts w:asciiTheme="majorHAnsi" w:hAnsiTheme="majorHAnsi" w:cstheme="majorHAnsi"/>
            <w:sz w:val="22"/>
            <w:szCs w:val="22"/>
          </w:rPr>
          <w:t>https://elections.univ-tours.fr/</w:t>
        </w:r>
      </w:hyperlink>
      <w:r w:rsidR="00C173D1" w:rsidRPr="00C173D1">
        <w:rPr>
          <w:rStyle w:val="Lienhypertexte"/>
          <w:rFonts w:asciiTheme="majorHAnsi" w:hAnsiTheme="majorHAnsi" w:cstheme="majorHAnsi"/>
          <w:color w:val="000000" w:themeColor="text1"/>
          <w:sz w:val="22"/>
          <w:szCs w:val="22"/>
          <w:u w:val="none"/>
        </w:rPr>
        <w:t xml:space="preserve">, et </w:t>
      </w:r>
      <w:r w:rsidR="00C173D1">
        <w:rPr>
          <w:rStyle w:val="Lienhypertexte"/>
          <w:rFonts w:asciiTheme="majorHAnsi" w:hAnsiTheme="majorHAnsi" w:cstheme="majorHAnsi"/>
          <w:color w:val="000000" w:themeColor="text1"/>
          <w:sz w:val="22"/>
          <w:szCs w:val="22"/>
          <w:u w:val="none"/>
        </w:rPr>
        <w:t>sur le site internet de la solution de vote électronique.</w:t>
      </w:r>
    </w:p>
    <w:p w14:paraId="4EBDDED9" w14:textId="536BBC89" w:rsidR="00182F44" w:rsidRPr="00582BDF" w:rsidRDefault="00182F44" w:rsidP="006D3791">
      <w:pPr>
        <w:pStyle w:val="Paragraphedeliste"/>
        <w:numPr>
          <w:ilvl w:val="0"/>
          <w:numId w:val="21"/>
        </w:numPr>
        <w:spacing w:before="240" w:after="120"/>
        <w:ind w:left="1418" w:hanging="1061"/>
        <w:contextualSpacing w:val="0"/>
        <w:jc w:val="both"/>
        <w:rPr>
          <w:rFonts w:cs="Calibri"/>
          <w:b/>
          <w:sz w:val="24"/>
          <w:szCs w:val="24"/>
        </w:rPr>
      </w:pPr>
      <w:r w:rsidRPr="00582BDF">
        <w:rPr>
          <w:rFonts w:cs="Calibri"/>
          <w:b/>
          <w:sz w:val="24"/>
          <w:szCs w:val="24"/>
        </w:rPr>
        <w:t>Mode de scrutin</w:t>
      </w:r>
    </w:p>
    <w:p w14:paraId="5B048FD5" w14:textId="2D8BB2F0" w:rsidR="00866DBE" w:rsidRPr="00582BDF" w:rsidRDefault="006D6CC9" w:rsidP="00582BDF">
      <w:pPr>
        <w:pStyle w:val="NormalFinal"/>
        <w:rPr>
          <w:rFonts w:asciiTheme="majorHAnsi" w:hAnsiTheme="majorHAnsi" w:cstheme="majorHAnsi"/>
          <w:sz w:val="22"/>
          <w:szCs w:val="22"/>
        </w:rPr>
      </w:pPr>
      <w:r w:rsidRPr="00582BDF">
        <w:rPr>
          <w:rFonts w:asciiTheme="majorHAnsi" w:hAnsiTheme="majorHAnsi" w:cstheme="majorHAnsi"/>
          <w:sz w:val="22"/>
          <w:szCs w:val="22"/>
        </w:rPr>
        <w:t>Le scrutin est secret.</w:t>
      </w:r>
    </w:p>
    <w:p w14:paraId="27674F5E" w14:textId="635C77C4" w:rsidR="00DD24F9" w:rsidRPr="00582BDF" w:rsidRDefault="006D6CC9" w:rsidP="00582BDF">
      <w:pPr>
        <w:pStyle w:val="NormalFinal"/>
        <w:rPr>
          <w:rFonts w:asciiTheme="majorHAnsi" w:hAnsiTheme="majorHAnsi" w:cstheme="majorHAnsi"/>
          <w:sz w:val="22"/>
          <w:szCs w:val="22"/>
        </w:rPr>
      </w:pPr>
      <w:r w:rsidRPr="00582BDF">
        <w:rPr>
          <w:rFonts w:asciiTheme="majorHAnsi" w:hAnsiTheme="majorHAnsi" w:cstheme="majorHAnsi"/>
          <w:sz w:val="22"/>
          <w:szCs w:val="22"/>
        </w:rPr>
        <w:t>L</w:t>
      </w:r>
      <w:r w:rsidR="005554CC" w:rsidRPr="00582BDF">
        <w:rPr>
          <w:rFonts w:asciiTheme="majorHAnsi" w:hAnsiTheme="majorHAnsi" w:cstheme="majorHAnsi"/>
          <w:sz w:val="22"/>
          <w:szCs w:val="22"/>
        </w:rPr>
        <w:t>’éle</w:t>
      </w:r>
      <w:r w:rsidRPr="00582BDF">
        <w:rPr>
          <w:rFonts w:asciiTheme="majorHAnsi" w:hAnsiTheme="majorHAnsi" w:cstheme="majorHAnsi"/>
          <w:sz w:val="22"/>
          <w:szCs w:val="22"/>
        </w:rPr>
        <w:t xml:space="preserve">ction a lieu au suffrage direct, </w:t>
      </w:r>
      <w:r w:rsidR="005554CC" w:rsidRPr="00582BDF">
        <w:rPr>
          <w:rFonts w:asciiTheme="majorHAnsi" w:hAnsiTheme="majorHAnsi" w:cstheme="majorHAnsi"/>
          <w:sz w:val="22"/>
          <w:szCs w:val="22"/>
        </w:rPr>
        <w:t>au scrutin de liste à un tour, sans panachage, à la représentation proportionnelle avec répartition des sièges restant au plus fort reste.</w:t>
      </w:r>
    </w:p>
    <w:p w14:paraId="1730D4C1" w14:textId="7267EA00" w:rsidR="00827EEF" w:rsidRPr="00582BDF" w:rsidRDefault="00DD24F9" w:rsidP="00582BDF">
      <w:pPr>
        <w:pStyle w:val="NormalFinal"/>
        <w:rPr>
          <w:rFonts w:asciiTheme="majorHAnsi" w:hAnsiTheme="majorHAnsi" w:cstheme="majorHAnsi"/>
          <w:sz w:val="22"/>
          <w:szCs w:val="22"/>
        </w:rPr>
      </w:pPr>
      <w:r w:rsidRPr="00582BDF">
        <w:rPr>
          <w:rFonts w:asciiTheme="majorHAnsi" w:hAnsiTheme="majorHAnsi" w:cstheme="majorHAnsi"/>
          <w:sz w:val="22"/>
          <w:szCs w:val="22"/>
        </w:rPr>
        <w:t xml:space="preserve">Pour l’élection des représentants des enseignants-chercheurs et des personnels assimilés au </w:t>
      </w:r>
      <w:r w:rsidR="00582BDF">
        <w:rPr>
          <w:rFonts w:asciiTheme="majorHAnsi" w:hAnsiTheme="majorHAnsi" w:cstheme="majorHAnsi"/>
          <w:sz w:val="22"/>
          <w:szCs w:val="22"/>
        </w:rPr>
        <w:t>C</w:t>
      </w:r>
      <w:r w:rsidRPr="00582BDF">
        <w:rPr>
          <w:rFonts w:asciiTheme="majorHAnsi" w:hAnsiTheme="majorHAnsi" w:cstheme="majorHAnsi"/>
          <w:sz w:val="22"/>
          <w:szCs w:val="22"/>
        </w:rPr>
        <w:t xml:space="preserve">onseil d’administration, il est attribué dans chacun des collèges deux sièges à la liste qui a obtenu </w:t>
      </w:r>
      <w:r w:rsidR="001727AC" w:rsidRPr="00582BDF">
        <w:rPr>
          <w:rFonts w:asciiTheme="majorHAnsi" w:hAnsiTheme="majorHAnsi" w:cstheme="majorHAnsi"/>
          <w:sz w:val="22"/>
          <w:szCs w:val="22"/>
        </w:rPr>
        <w:t>le plus de voix. Les autres sièges sont répartis selon les modalités fixées à l’alinéa précédent. Toutefois, les listes n’ayant pas obtenu un nombre de suffrage au moins égal à 10% des suffrages exprimés ne sont pas admises à la répartition des sièges.</w:t>
      </w:r>
    </w:p>
    <w:p w14:paraId="1CFF2A4E" w14:textId="39D52FF3" w:rsidR="00F63485" w:rsidRDefault="006D6CC9" w:rsidP="00582BDF">
      <w:pPr>
        <w:pStyle w:val="NormalFinal"/>
        <w:rPr>
          <w:rFonts w:asciiTheme="majorHAnsi" w:hAnsiTheme="majorHAnsi" w:cstheme="majorHAnsi"/>
          <w:sz w:val="22"/>
          <w:szCs w:val="22"/>
        </w:rPr>
      </w:pPr>
      <w:r w:rsidRPr="00582BDF">
        <w:rPr>
          <w:rFonts w:asciiTheme="majorHAnsi" w:hAnsiTheme="majorHAnsi" w:cstheme="majorHAnsi"/>
          <w:sz w:val="22"/>
          <w:szCs w:val="22"/>
        </w:rPr>
        <w:t xml:space="preserve">Pour l’élection des représentants à la </w:t>
      </w:r>
      <w:r w:rsidR="00582BDF">
        <w:rPr>
          <w:rFonts w:asciiTheme="majorHAnsi" w:hAnsiTheme="majorHAnsi" w:cstheme="majorHAnsi"/>
          <w:sz w:val="22"/>
          <w:szCs w:val="22"/>
        </w:rPr>
        <w:t>C</w:t>
      </w:r>
      <w:r w:rsidRPr="00582BDF">
        <w:rPr>
          <w:rFonts w:asciiTheme="majorHAnsi" w:hAnsiTheme="majorHAnsi" w:cstheme="majorHAnsi"/>
          <w:sz w:val="22"/>
          <w:szCs w:val="22"/>
        </w:rPr>
        <w:t xml:space="preserve">ommission de la recherche, </w:t>
      </w:r>
      <w:r w:rsidR="00E1331D" w:rsidRPr="00582BDF">
        <w:rPr>
          <w:rFonts w:asciiTheme="majorHAnsi" w:hAnsiTheme="majorHAnsi" w:cstheme="majorHAnsi"/>
          <w:sz w:val="22"/>
          <w:szCs w:val="22"/>
        </w:rPr>
        <w:t>lorsqu’</w:t>
      </w:r>
      <w:r w:rsidRPr="00582BDF">
        <w:rPr>
          <w:rFonts w:asciiTheme="majorHAnsi" w:hAnsiTheme="majorHAnsi" w:cstheme="majorHAnsi"/>
          <w:sz w:val="22"/>
          <w:szCs w:val="22"/>
        </w:rPr>
        <w:t xml:space="preserve">un seul siège </w:t>
      </w:r>
      <w:r w:rsidR="00866BFE" w:rsidRPr="00582BDF">
        <w:rPr>
          <w:rFonts w:asciiTheme="majorHAnsi" w:hAnsiTheme="majorHAnsi" w:cstheme="majorHAnsi"/>
          <w:sz w:val="22"/>
          <w:szCs w:val="22"/>
        </w:rPr>
        <w:t xml:space="preserve">de titulaire </w:t>
      </w:r>
      <w:r w:rsidR="00E1331D" w:rsidRPr="00582BDF">
        <w:rPr>
          <w:rFonts w:asciiTheme="majorHAnsi" w:hAnsiTheme="majorHAnsi" w:cstheme="majorHAnsi"/>
          <w:sz w:val="22"/>
          <w:szCs w:val="22"/>
        </w:rPr>
        <w:t>est</w:t>
      </w:r>
      <w:r w:rsidRPr="00582BDF">
        <w:rPr>
          <w:rFonts w:asciiTheme="majorHAnsi" w:hAnsiTheme="majorHAnsi" w:cstheme="majorHAnsi"/>
          <w:sz w:val="22"/>
          <w:szCs w:val="22"/>
        </w:rPr>
        <w:t xml:space="preserve"> à pourvoir </w:t>
      </w:r>
      <w:r w:rsidR="00E1331D" w:rsidRPr="00582BDF">
        <w:rPr>
          <w:rFonts w:asciiTheme="majorHAnsi" w:hAnsiTheme="majorHAnsi" w:cstheme="majorHAnsi"/>
          <w:sz w:val="22"/>
          <w:szCs w:val="22"/>
        </w:rPr>
        <w:t xml:space="preserve">par collège ou </w:t>
      </w:r>
      <w:r w:rsidRPr="00582BDF">
        <w:rPr>
          <w:rFonts w:asciiTheme="majorHAnsi" w:hAnsiTheme="majorHAnsi" w:cstheme="majorHAnsi"/>
          <w:sz w:val="22"/>
          <w:szCs w:val="22"/>
        </w:rPr>
        <w:t>par secteur, l’élection a lieu au scrutin majoritaire à un tour.</w:t>
      </w:r>
    </w:p>
    <w:p w14:paraId="0B3DE50D" w14:textId="02F82D7F" w:rsidR="00CC16B7" w:rsidRDefault="00CC16B7" w:rsidP="00582BDF">
      <w:pPr>
        <w:pStyle w:val="NormalFinal"/>
        <w:rPr>
          <w:rFonts w:asciiTheme="majorHAnsi" w:hAnsiTheme="majorHAnsi" w:cstheme="majorHAnsi"/>
          <w:sz w:val="22"/>
          <w:szCs w:val="22"/>
        </w:rPr>
      </w:pPr>
      <w:r w:rsidRPr="00CC16B7">
        <w:rPr>
          <w:rFonts w:asciiTheme="majorHAnsi" w:hAnsiTheme="majorHAnsi" w:cstheme="majorHAnsi"/>
          <w:sz w:val="22"/>
          <w:szCs w:val="22"/>
        </w:rPr>
        <w:t>Le vote par procuration est interdit.</w:t>
      </w:r>
    </w:p>
    <w:p w14:paraId="357FA067" w14:textId="77777777" w:rsidR="00A46939" w:rsidRPr="00582BDF" w:rsidRDefault="00A46939" w:rsidP="00582BDF">
      <w:pPr>
        <w:pStyle w:val="NormalFinal"/>
        <w:rPr>
          <w:rFonts w:asciiTheme="majorHAnsi" w:hAnsiTheme="majorHAnsi" w:cstheme="majorHAnsi"/>
          <w:sz w:val="22"/>
          <w:szCs w:val="22"/>
        </w:rPr>
      </w:pPr>
    </w:p>
    <w:p w14:paraId="1936D07F" w14:textId="6261EF83" w:rsidR="00582BDF" w:rsidRPr="00582BDF" w:rsidRDefault="00582BDF" w:rsidP="00582BDF">
      <w:pPr>
        <w:pStyle w:val="Paragraphedeliste"/>
        <w:numPr>
          <w:ilvl w:val="0"/>
          <w:numId w:val="21"/>
        </w:numPr>
        <w:spacing w:before="240" w:after="120"/>
        <w:ind w:left="1418" w:hanging="1061"/>
        <w:contextualSpacing w:val="0"/>
        <w:jc w:val="both"/>
        <w:rPr>
          <w:rFonts w:cs="Calibri"/>
          <w:b/>
          <w:sz w:val="24"/>
          <w:szCs w:val="24"/>
        </w:rPr>
      </w:pPr>
      <w:r w:rsidRPr="00582BDF">
        <w:rPr>
          <w:rFonts w:cs="Calibri"/>
          <w:b/>
          <w:sz w:val="24"/>
          <w:szCs w:val="24"/>
        </w:rPr>
        <w:lastRenderedPageBreak/>
        <w:t>Bureau de vote centralisateur</w:t>
      </w:r>
    </w:p>
    <w:p w14:paraId="49B1EEF9" w14:textId="009FFE29" w:rsidR="00582BDF" w:rsidRPr="00582BDF" w:rsidRDefault="00582BDF" w:rsidP="00582BDF">
      <w:pPr>
        <w:pStyle w:val="NormalFinal"/>
        <w:rPr>
          <w:rFonts w:asciiTheme="majorHAnsi" w:hAnsiTheme="majorHAnsi" w:cstheme="majorHAnsi"/>
          <w:sz w:val="22"/>
          <w:szCs w:val="22"/>
        </w:rPr>
      </w:pPr>
      <w:r w:rsidRPr="00582BDF">
        <w:rPr>
          <w:rFonts w:asciiTheme="majorHAnsi" w:hAnsiTheme="majorHAnsi" w:cstheme="majorHAnsi"/>
          <w:sz w:val="22"/>
          <w:szCs w:val="22"/>
        </w:rPr>
        <w:t>Conformément à l’</w:t>
      </w:r>
      <w:r w:rsidR="0081312E">
        <w:rPr>
          <w:rFonts w:asciiTheme="majorHAnsi" w:hAnsiTheme="majorHAnsi" w:cstheme="majorHAnsi"/>
          <w:sz w:val="22"/>
          <w:szCs w:val="22"/>
        </w:rPr>
        <w:t>A</w:t>
      </w:r>
      <w:r w:rsidRPr="00582BDF">
        <w:rPr>
          <w:rFonts w:asciiTheme="majorHAnsi" w:hAnsiTheme="majorHAnsi" w:cstheme="majorHAnsi"/>
          <w:sz w:val="22"/>
          <w:szCs w:val="22"/>
        </w:rPr>
        <w:t xml:space="preserve">rticle 7 de la </w:t>
      </w:r>
      <w:r>
        <w:rPr>
          <w:rFonts w:asciiTheme="majorHAnsi" w:hAnsiTheme="majorHAnsi" w:cstheme="majorHAnsi"/>
          <w:sz w:val="22"/>
          <w:szCs w:val="22"/>
        </w:rPr>
        <w:t>D</w:t>
      </w:r>
      <w:r w:rsidRPr="00582BDF">
        <w:rPr>
          <w:rFonts w:asciiTheme="majorHAnsi" w:hAnsiTheme="majorHAnsi" w:cstheme="majorHAnsi"/>
          <w:sz w:val="22"/>
          <w:szCs w:val="22"/>
        </w:rPr>
        <w:t xml:space="preserve">écision-cadre </w:t>
      </w:r>
      <w:r>
        <w:rPr>
          <w:rFonts w:asciiTheme="majorHAnsi" w:hAnsiTheme="majorHAnsi" w:cstheme="majorHAnsi"/>
          <w:sz w:val="22"/>
          <w:szCs w:val="22"/>
        </w:rPr>
        <w:t>susvisée</w:t>
      </w:r>
      <w:r w:rsidRPr="00582BDF">
        <w:rPr>
          <w:rFonts w:asciiTheme="majorHAnsi" w:hAnsiTheme="majorHAnsi" w:cstheme="majorHAnsi"/>
          <w:sz w:val="22"/>
          <w:szCs w:val="22"/>
        </w:rPr>
        <w:t>, un bureau de vote centralisateur composé d’un Président et d’un secrétaire ainsi que des délégués de liste sera nommé. En cas d’absence du Président, ce dernier sera remplacé par le secrétaire du bureau.</w:t>
      </w:r>
    </w:p>
    <w:p w14:paraId="4A29A11F" w14:textId="77777777" w:rsidR="00582BDF" w:rsidRPr="00C82111" w:rsidRDefault="00582BDF" w:rsidP="00582BDF">
      <w:pPr>
        <w:jc w:val="both"/>
        <w:rPr>
          <w:rFonts w:ascii="Work Sans" w:hAnsi="Work Sans"/>
          <w:szCs w:val="20"/>
        </w:rPr>
      </w:pPr>
    </w:p>
    <w:p w14:paraId="1D961158" w14:textId="356712EA" w:rsidR="00582BDF" w:rsidRPr="00582BDF" w:rsidRDefault="00582BDF" w:rsidP="00582BDF">
      <w:pPr>
        <w:pStyle w:val="NormalFinal"/>
        <w:rPr>
          <w:rFonts w:asciiTheme="majorHAnsi" w:hAnsiTheme="majorHAnsi" w:cstheme="majorHAnsi"/>
          <w:sz w:val="22"/>
          <w:szCs w:val="22"/>
        </w:rPr>
      </w:pPr>
      <w:r w:rsidRPr="00582BDF">
        <w:rPr>
          <w:rFonts w:ascii="Calibri" w:hAnsi="Calibri" w:cs="Calibri"/>
          <w:b/>
          <w:bCs/>
          <w:sz w:val="22"/>
          <w:szCs w:val="22"/>
        </w:rPr>
        <w:t xml:space="preserve">10.1 – </w:t>
      </w:r>
      <w:r w:rsidRPr="00582BDF">
        <w:rPr>
          <w:rFonts w:asciiTheme="majorHAnsi" w:hAnsiTheme="majorHAnsi" w:cstheme="majorHAnsi"/>
          <w:sz w:val="22"/>
          <w:szCs w:val="22"/>
        </w:rPr>
        <w:t>Les membres du bureau de vote électronique centralisateur sont chargés du contrôle de la régularité des scrutins. Ils assurent le respect des principes régissant le droit électoral. Ils peuvent consulter les éléments relatifs aux taux de participation et la liste des émargements des électeurs ayant voté à l’aide des identifiants qui leur sont communiqués, pour le ou les scrutins les concernant.</w:t>
      </w:r>
    </w:p>
    <w:p w14:paraId="043801CF" w14:textId="4E4D7585" w:rsidR="00582BDF" w:rsidRPr="00582BDF" w:rsidRDefault="00582BDF" w:rsidP="00582BDF">
      <w:pPr>
        <w:pStyle w:val="NormalFinal"/>
        <w:rPr>
          <w:rFonts w:asciiTheme="majorHAnsi" w:hAnsiTheme="majorHAnsi" w:cstheme="majorHAnsi"/>
          <w:sz w:val="22"/>
          <w:szCs w:val="22"/>
        </w:rPr>
      </w:pPr>
      <w:r w:rsidRPr="00582BDF">
        <w:rPr>
          <w:rFonts w:asciiTheme="majorHAnsi" w:hAnsiTheme="majorHAnsi" w:cstheme="majorHAnsi"/>
          <w:sz w:val="22"/>
          <w:szCs w:val="22"/>
        </w:rPr>
        <w:t xml:space="preserve">Ils assurent une surveillance effective du processus électoral et, en particulier, de l’ensemble des opérations de préparation du scrutin, des opérations de vote, de l’émargement des électeurs ayant voté et des opérations de dépouillement des suffrages exprimés. Pendant toute la durée du scrutin, ils sont en mesure d’effectuer des contrôles de l’intégrité du système. </w:t>
      </w:r>
    </w:p>
    <w:p w14:paraId="73AA0B55" w14:textId="77777777" w:rsidR="00582BDF" w:rsidRPr="00582BDF" w:rsidRDefault="00582BDF" w:rsidP="00582BDF">
      <w:pPr>
        <w:pStyle w:val="NormalFinal"/>
        <w:spacing w:after="0"/>
        <w:rPr>
          <w:rFonts w:asciiTheme="majorHAnsi" w:hAnsiTheme="majorHAnsi" w:cstheme="majorHAnsi"/>
          <w:sz w:val="22"/>
          <w:szCs w:val="22"/>
        </w:rPr>
      </w:pPr>
      <w:r w:rsidRPr="00582BDF">
        <w:rPr>
          <w:rFonts w:asciiTheme="majorHAnsi" w:hAnsiTheme="majorHAnsi" w:cstheme="majorHAnsi"/>
          <w:sz w:val="22"/>
          <w:szCs w:val="22"/>
        </w:rPr>
        <w:t>Aux fins qui précèdent, ils ont accès pendant toute la durée des opérations électorales aux données suivantes, dans le périmètre de scrutins les concernant :</w:t>
      </w:r>
    </w:p>
    <w:p w14:paraId="5D81B15D" w14:textId="77777777" w:rsidR="00582BDF" w:rsidRPr="00582BDF" w:rsidRDefault="00582BDF" w:rsidP="00582BDF">
      <w:pPr>
        <w:pStyle w:val="NormalFinal"/>
        <w:numPr>
          <w:ilvl w:val="0"/>
          <w:numId w:val="30"/>
        </w:numPr>
        <w:spacing w:after="0"/>
        <w:rPr>
          <w:rFonts w:asciiTheme="majorHAnsi" w:hAnsiTheme="majorHAnsi" w:cstheme="majorHAnsi"/>
          <w:sz w:val="22"/>
          <w:szCs w:val="22"/>
        </w:rPr>
      </w:pPr>
      <w:r w:rsidRPr="00582BDF">
        <w:rPr>
          <w:rFonts w:asciiTheme="majorHAnsi" w:hAnsiTheme="majorHAnsi" w:cstheme="majorHAnsi"/>
          <w:sz w:val="22"/>
          <w:szCs w:val="22"/>
        </w:rPr>
        <w:t>Listes électorales ;</w:t>
      </w:r>
    </w:p>
    <w:p w14:paraId="537E35CB" w14:textId="77777777" w:rsidR="00582BDF" w:rsidRPr="00582BDF" w:rsidRDefault="00582BDF" w:rsidP="00582BDF">
      <w:pPr>
        <w:pStyle w:val="NormalFinal"/>
        <w:numPr>
          <w:ilvl w:val="0"/>
          <w:numId w:val="30"/>
        </w:numPr>
        <w:spacing w:after="0"/>
        <w:rPr>
          <w:rFonts w:asciiTheme="majorHAnsi" w:hAnsiTheme="majorHAnsi" w:cstheme="majorHAnsi"/>
          <w:sz w:val="22"/>
          <w:szCs w:val="22"/>
        </w:rPr>
      </w:pPr>
      <w:r w:rsidRPr="00582BDF">
        <w:rPr>
          <w:rFonts w:asciiTheme="majorHAnsi" w:hAnsiTheme="majorHAnsi" w:cstheme="majorHAnsi"/>
          <w:sz w:val="22"/>
          <w:szCs w:val="22"/>
        </w:rPr>
        <w:t>Listes de candidats et professions de foi ;</w:t>
      </w:r>
    </w:p>
    <w:p w14:paraId="2BE29400" w14:textId="77777777" w:rsidR="00582BDF" w:rsidRPr="00582BDF" w:rsidRDefault="00582BDF" w:rsidP="00582BDF">
      <w:pPr>
        <w:pStyle w:val="NormalFinal"/>
        <w:numPr>
          <w:ilvl w:val="0"/>
          <w:numId w:val="30"/>
        </w:numPr>
        <w:spacing w:after="0"/>
        <w:rPr>
          <w:rFonts w:asciiTheme="majorHAnsi" w:hAnsiTheme="majorHAnsi" w:cstheme="majorHAnsi"/>
          <w:sz w:val="22"/>
          <w:szCs w:val="22"/>
        </w:rPr>
      </w:pPr>
      <w:r w:rsidRPr="00582BDF">
        <w:rPr>
          <w:rFonts w:asciiTheme="majorHAnsi" w:hAnsiTheme="majorHAnsi" w:cstheme="majorHAnsi"/>
          <w:sz w:val="22"/>
          <w:szCs w:val="22"/>
        </w:rPr>
        <w:t>Etat de fonctionnement des serveurs de vote ;</w:t>
      </w:r>
    </w:p>
    <w:p w14:paraId="2E548304" w14:textId="77777777" w:rsidR="00582BDF" w:rsidRPr="00582BDF" w:rsidRDefault="00582BDF" w:rsidP="00582BDF">
      <w:pPr>
        <w:pStyle w:val="NormalFinal"/>
        <w:numPr>
          <w:ilvl w:val="0"/>
          <w:numId w:val="30"/>
        </w:numPr>
        <w:spacing w:after="0"/>
        <w:rPr>
          <w:rFonts w:asciiTheme="majorHAnsi" w:hAnsiTheme="majorHAnsi" w:cstheme="majorHAnsi"/>
          <w:sz w:val="22"/>
          <w:szCs w:val="22"/>
        </w:rPr>
      </w:pPr>
      <w:r w:rsidRPr="00582BDF">
        <w:rPr>
          <w:rFonts w:asciiTheme="majorHAnsi" w:hAnsiTheme="majorHAnsi" w:cstheme="majorHAnsi"/>
          <w:sz w:val="22"/>
          <w:szCs w:val="22"/>
        </w:rPr>
        <w:t>Compteurs des votes et des émargements ;</w:t>
      </w:r>
    </w:p>
    <w:p w14:paraId="6EBD20D3" w14:textId="2A587BBE" w:rsidR="00582BDF" w:rsidRPr="00582BDF" w:rsidRDefault="00582BDF" w:rsidP="00582BDF">
      <w:pPr>
        <w:pStyle w:val="NormalFinal"/>
        <w:numPr>
          <w:ilvl w:val="0"/>
          <w:numId w:val="30"/>
        </w:numPr>
        <w:rPr>
          <w:rFonts w:asciiTheme="majorHAnsi" w:hAnsiTheme="majorHAnsi" w:cstheme="majorHAnsi"/>
          <w:sz w:val="22"/>
          <w:szCs w:val="22"/>
        </w:rPr>
      </w:pPr>
      <w:r w:rsidRPr="00582BDF">
        <w:rPr>
          <w:rFonts w:asciiTheme="majorHAnsi" w:hAnsiTheme="majorHAnsi" w:cstheme="majorHAnsi"/>
          <w:sz w:val="22"/>
          <w:szCs w:val="22"/>
        </w:rPr>
        <w:t>Liste d’émargement.</w:t>
      </w:r>
    </w:p>
    <w:p w14:paraId="08605E13" w14:textId="1F8FF341" w:rsidR="00582BDF" w:rsidRPr="00582BDF" w:rsidRDefault="00582BDF" w:rsidP="00582BDF">
      <w:pPr>
        <w:pStyle w:val="NormalFinal"/>
        <w:rPr>
          <w:rFonts w:asciiTheme="majorHAnsi" w:hAnsiTheme="majorHAnsi" w:cstheme="majorHAnsi"/>
          <w:sz w:val="22"/>
          <w:szCs w:val="22"/>
        </w:rPr>
      </w:pPr>
      <w:r w:rsidRPr="00582BDF">
        <w:rPr>
          <w:rFonts w:asciiTheme="majorHAnsi" w:hAnsiTheme="majorHAnsi" w:cstheme="majorHAnsi"/>
          <w:sz w:val="22"/>
          <w:szCs w:val="22"/>
        </w:rPr>
        <w:t>De plus, ils ont accès à tout moment au journal des événements et peuvent vérifier que le code de scellement reste inchangé pendant toute la durée du scrutin.</w:t>
      </w:r>
    </w:p>
    <w:p w14:paraId="7405B24D" w14:textId="77777777" w:rsidR="00582BDF" w:rsidRPr="00C82111" w:rsidRDefault="00582BDF" w:rsidP="00582BDF">
      <w:pPr>
        <w:jc w:val="both"/>
        <w:rPr>
          <w:rFonts w:ascii="Work Sans" w:hAnsi="Work Sans"/>
          <w:szCs w:val="20"/>
        </w:rPr>
      </w:pPr>
    </w:p>
    <w:p w14:paraId="1996250B" w14:textId="0003FD07" w:rsidR="00582BDF" w:rsidRPr="00582BDF" w:rsidRDefault="00582BDF" w:rsidP="00582BDF">
      <w:pPr>
        <w:pStyle w:val="NormalFinal"/>
        <w:spacing w:after="0"/>
        <w:rPr>
          <w:rFonts w:asciiTheme="majorHAnsi" w:hAnsiTheme="majorHAnsi" w:cstheme="majorHAnsi"/>
          <w:sz w:val="22"/>
          <w:szCs w:val="22"/>
        </w:rPr>
      </w:pPr>
      <w:r w:rsidRPr="00582BDF">
        <w:rPr>
          <w:rFonts w:ascii="Calibri" w:hAnsi="Calibri" w:cs="Calibri"/>
          <w:b/>
          <w:bCs/>
          <w:sz w:val="22"/>
          <w:szCs w:val="22"/>
        </w:rPr>
        <w:t xml:space="preserve">10.2 – </w:t>
      </w:r>
      <w:r w:rsidRPr="00582BDF">
        <w:rPr>
          <w:rFonts w:asciiTheme="majorHAnsi" w:hAnsiTheme="majorHAnsi" w:cstheme="majorHAnsi"/>
          <w:sz w:val="22"/>
          <w:szCs w:val="22"/>
        </w:rPr>
        <w:t xml:space="preserve">Le bureau de vote centralisateur aura également la charge de : </w:t>
      </w:r>
    </w:p>
    <w:p w14:paraId="3017CE38" w14:textId="77777777" w:rsidR="00582BDF" w:rsidRPr="00582BDF" w:rsidRDefault="00582BDF" w:rsidP="00582BDF">
      <w:pPr>
        <w:pStyle w:val="NormalFinal"/>
        <w:numPr>
          <w:ilvl w:val="0"/>
          <w:numId w:val="30"/>
        </w:numPr>
        <w:spacing w:after="0"/>
        <w:rPr>
          <w:rFonts w:asciiTheme="majorHAnsi" w:hAnsiTheme="majorHAnsi" w:cstheme="majorHAnsi"/>
          <w:sz w:val="22"/>
          <w:szCs w:val="22"/>
        </w:rPr>
      </w:pPr>
      <w:r w:rsidRPr="00582BDF">
        <w:rPr>
          <w:rFonts w:asciiTheme="majorHAnsi" w:hAnsiTheme="majorHAnsi" w:cstheme="majorHAnsi"/>
          <w:sz w:val="22"/>
          <w:szCs w:val="22"/>
        </w:rPr>
        <w:t xml:space="preserve">Procéder à l’établissement et à la répartition des clés de chiffrement ; </w:t>
      </w:r>
    </w:p>
    <w:p w14:paraId="1C4F0F2A" w14:textId="77777777" w:rsidR="00582BDF" w:rsidRPr="00582BDF" w:rsidRDefault="00582BDF" w:rsidP="00582BDF">
      <w:pPr>
        <w:pStyle w:val="NormalFinal"/>
        <w:numPr>
          <w:ilvl w:val="0"/>
          <w:numId w:val="30"/>
        </w:numPr>
        <w:spacing w:after="0"/>
        <w:rPr>
          <w:rFonts w:asciiTheme="majorHAnsi" w:hAnsiTheme="majorHAnsi" w:cstheme="majorHAnsi"/>
          <w:sz w:val="22"/>
          <w:szCs w:val="22"/>
        </w:rPr>
      </w:pPr>
      <w:r w:rsidRPr="00582BDF">
        <w:rPr>
          <w:rFonts w:asciiTheme="majorHAnsi" w:hAnsiTheme="majorHAnsi" w:cstheme="majorHAnsi"/>
          <w:sz w:val="22"/>
          <w:szCs w:val="22"/>
        </w:rPr>
        <w:t xml:space="preserve">Vérifier que les composantes du système de vote électronique ayant fait l’objet d’une expertise n’ont pas été modifiées et s’assurer que les tests prévus ont bien été réalisés ; </w:t>
      </w:r>
    </w:p>
    <w:p w14:paraId="2005896A" w14:textId="77777777" w:rsidR="00582BDF" w:rsidRPr="00582BDF" w:rsidRDefault="00582BDF" w:rsidP="00582BDF">
      <w:pPr>
        <w:pStyle w:val="NormalFinal"/>
        <w:numPr>
          <w:ilvl w:val="0"/>
          <w:numId w:val="30"/>
        </w:numPr>
        <w:spacing w:after="0"/>
        <w:rPr>
          <w:rFonts w:asciiTheme="majorHAnsi" w:hAnsiTheme="majorHAnsi" w:cstheme="majorHAnsi"/>
          <w:sz w:val="22"/>
          <w:szCs w:val="22"/>
        </w:rPr>
      </w:pPr>
      <w:r w:rsidRPr="00582BDF">
        <w:rPr>
          <w:rFonts w:asciiTheme="majorHAnsi" w:hAnsiTheme="majorHAnsi" w:cstheme="majorHAnsi"/>
          <w:sz w:val="22"/>
          <w:szCs w:val="22"/>
        </w:rPr>
        <w:t xml:space="preserve">Vérifier que l’urne électronique est vide, scellée et chiffrée par des clés de chiffrement délivrées à cet effet ; </w:t>
      </w:r>
    </w:p>
    <w:p w14:paraId="25415AEF" w14:textId="49A3B672" w:rsidR="00582BDF" w:rsidRPr="00582BDF" w:rsidRDefault="00582BDF" w:rsidP="00582BDF">
      <w:pPr>
        <w:pStyle w:val="NormalFinal"/>
        <w:numPr>
          <w:ilvl w:val="0"/>
          <w:numId w:val="30"/>
        </w:numPr>
        <w:ind w:left="714" w:hanging="357"/>
        <w:rPr>
          <w:rFonts w:asciiTheme="majorHAnsi" w:hAnsiTheme="majorHAnsi" w:cstheme="majorHAnsi"/>
          <w:sz w:val="22"/>
          <w:szCs w:val="22"/>
        </w:rPr>
      </w:pPr>
      <w:r w:rsidRPr="00582BDF">
        <w:rPr>
          <w:rFonts w:asciiTheme="majorHAnsi" w:hAnsiTheme="majorHAnsi" w:cstheme="majorHAnsi"/>
          <w:sz w:val="22"/>
          <w:szCs w:val="22"/>
        </w:rPr>
        <w:t>Procéder au scellement du système de vote électronique, des listes de candidats, des listes des électeurs, des heures d’ouverture et de fermeture du scrutin ainsi que du système de dépouillement.</w:t>
      </w:r>
    </w:p>
    <w:p w14:paraId="5992A5C9" w14:textId="32AAB69A" w:rsidR="00582BDF" w:rsidRPr="00582BDF" w:rsidRDefault="00582BDF" w:rsidP="00582BDF">
      <w:pPr>
        <w:pStyle w:val="NormalFinal"/>
        <w:rPr>
          <w:rFonts w:asciiTheme="majorHAnsi" w:hAnsiTheme="majorHAnsi" w:cstheme="majorHAnsi"/>
          <w:sz w:val="22"/>
          <w:szCs w:val="22"/>
        </w:rPr>
      </w:pPr>
      <w:r w:rsidRPr="00582BDF">
        <w:rPr>
          <w:rFonts w:asciiTheme="majorHAnsi" w:hAnsiTheme="majorHAnsi" w:cstheme="majorHAnsi"/>
          <w:sz w:val="22"/>
          <w:szCs w:val="22"/>
        </w:rPr>
        <w:t xml:space="preserve">En cas d’altération des données résultant, notamment d’une panne, d’une infection virale ou d’une attaque du système par un tiers, le bureau de vote électronique a compétence, après autorisation des représentants de l’administration chargés du contrôle du système de vote, pour prendre toute mesure d’information et de sauvegarde et pour décider la suspension, l’arrêt ou la reprise des opérations de vote électronique. </w:t>
      </w:r>
    </w:p>
    <w:p w14:paraId="63BF12DE" w14:textId="3443B06E" w:rsidR="00582BDF" w:rsidRPr="00582BDF" w:rsidRDefault="00582BDF" w:rsidP="00582BDF">
      <w:pPr>
        <w:pStyle w:val="NormalFinal"/>
        <w:rPr>
          <w:rFonts w:asciiTheme="majorHAnsi" w:hAnsiTheme="majorHAnsi" w:cstheme="majorHAnsi"/>
          <w:sz w:val="22"/>
          <w:szCs w:val="22"/>
        </w:rPr>
      </w:pPr>
      <w:r w:rsidRPr="00582BDF">
        <w:rPr>
          <w:rFonts w:asciiTheme="majorHAnsi" w:hAnsiTheme="majorHAnsi" w:cstheme="majorHAnsi"/>
          <w:sz w:val="22"/>
          <w:szCs w:val="22"/>
        </w:rPr>
        <w:t xml:space="preserve">Le bureau de vote centralisateur se prononce provisoirement sur les difficultés qui s’élèvent touchant les opérations électorales. Ses décisions sont motivées et doivent être inscrites au procès-verbal. </w:t>
      </w:r>
    </w:p>
    <w:p w14:paraId="0A7593C7" w14:textId="23D44760" w:rsidR="00582BDF" w:rsidRPr="00582BDF" w:rsidRDefault="00582BDF" w:rsidP="00582BDF">
      <w:pPr>
        <w:pStyle w:val="NormalFinal"/>
        <w:rPr>
          <w:rFonts w:asciiTheme="majorHAnsi" w:hAnsiTheme="majorHAnsi" w:cstheme="majorHAnsi"/>
          <w:sz w:val="22"/>
          <w:szCs w:val="22"/>
        </w:rPr>
      </w:pPr>
      <w:r w:rsidRPr="00582BDF">
        <w:rPr>
          <w:rFonts w:asciiTheme="majorHAnsi" w:hAnsiTheme="majorHAnsi" w:cstheme="majorHAnsi"/>
          <w:sz w:val="22"/>
          <w:szCs w:val="22"/>
        </w:rPr>
        <w:t xml:space="preserve">Le bureau de vote centralisateur contrôle, avant le dépouillement, le scellement du système et que la somme des suffrages exprimés et des votes blancs émis par voie électronique correspond au nombre de votants de la liste d’émargement électronique. </w:t>
      </w:r>
    </w:p>
    <w:p w14:paraId="78D642E2" w14:textId="48DF25A0" w:rsidR="00582BDF" w:rsidRDefault="00582BDF" w:rsidP="00582BDF">
      <w:pPr>
        <w:pStyle w:val="NormalFinal"/>
        <w:rPr>
          <w:rFonts w:asciiTheme="majorHAnsi" w:hAnsiTheme="majorHAnsi" w:cstheme="majorHAnsi"/>
          <w:sz w:val="22"/>
          <w:szCs w:val="22"/>
        </w:rPr>
      </w:pPr>
      <w:r w:rsidRPr="00582BDF">
        <w:rPr>
          <w:rFonts w:asciiTheme="majorHAnsi" w:hAnsiTheme="majorHAnsi" w:cstheme="majorHAnsi"/>
          <w:sz w:val="22"/>
          <w:szCs w:val="22"/>
        </w:rPr>
        <w:t>Le Président du bureau de vote centralisateur prend la décision de clore le dépouillement. Il prend la décision de procéder au descellement des urnes, avec l’aide des membres du bureau de vote centralisateur, au dépouillement et à la clôture du dépouillement.</w:t>
      </w:r>
    </w:p>
    <w:p w14:paraId="163DB4C5" w14:textId="77777777" w:rsidR="00582BDF" w:rsidRPr="00582BDF" w:rsidRDefault="00582BDF" w:rsidP="00582BDF">
      <w:pPr>
        <w:pStyle w:val="NormalFinal"/>
        <w:rPr>
          <w:rFonts w:asciiTheme="majorHAnsi" w:hAnsiTheme="majorHAnsi" w:cstheme="majorHAnsi"/>
          <w:sz w:val="22"/>
          <w:szCs w:val="22"/>
        </w:rPr>
      </w:pPr>
    </w:p>
    <w:p w14:paraId="4ED0D7C7" w14:textId="4F027509" w:rsidR="00582BDF" w:rsidRPr="00582BDF" w:rsidRDefault="00582BDF" w:rsidP="00582BDF">
      <w:pPr>
        <w:pStyle w:val="NormalFinal"/>
        <w:rPr>
          <w:rFonts w:asciiTheme="majorHAnsi" w:hAnsiTheme="majorHAnsi" w:cstheme="majorHAnsi"/>
          <w:sz w:val="22"/>
          <w:szCs w:val="22"/>
        </w:rPr>
      </w:pPr>
      <w:r w:rsidRPr="00582BDF">
        <w:rPr>
          <w:rFonts w:ascii="Calibri" w:hAnsi="Calibri" w:cs="Calibri"/>
          <w:b/>
          <w:bCs/>
          <w:sz w:val="22"/>
          <w:szCs w:val="22"/>
        </w:rPr>
        <w:t xml:space="preserve">10.3 – </w:t>
      </w:r>
      <w:r w:rsidRPr="00582BDF">
        <w:rPr>
          <w:rFonts w:asciiTheme="majorHAnsi" w:hAnsiTheme="majorHAnsi" w:cstheme="majorHAnsi"/>
          <w:sz w:val="22"/>
          <w:szCs w:val="22"/>
        </w:rPr>
        <w:t xml:space="preserve">Les membres du bureau de vote centralisateur, y compris les délégués de liste, bénéficient d’une formation sur le système de vote électronique qui sera utilisé. Les documents de présentation y afférents leur seront communiqués. </w:t>
      </w:r>
    </w:p>
    <w:p w14:paraId="10C3C30E" w14:textId="77777777" w:rsidR="00582BDF" w:rsidRDefault="00582BDF" w:rsidP="00582BDF">
      <w:pPr>
        <w:pStyle w:val="NormalFinal"/>
        <w:spacing w:after="0"/>
        <w:rPr>
          <w:rFonts w:asciiTheme="majorHAnsi" w:hAnsiTheme="majorHAnsi" w:cstheme="majorHAnsi"/>
          <w:sz w:val="22"/>
          <w:szCs w:val="22"/>
        </w:rPr>
      </w:pPr>
      <w:r w:rsidRPr="00582BDF">
        <w:rPr>
          <w:rFonts w:asciiTheme="majorHAnsi" w:hAnsiTheme="majorHAnsi" w:cstheme="majorHAnsi"/>
          <w:sz w:val="22"/>
          <w:szCs w:val="22"/>
        </w:rPr>
        <w:t xml:space="preserve">Au cours de la réunion de scellement, seront vérifiés : </w:t>
      </w:r>
    </w:p>
    <w:p w14:paraId="53A7601E" w14:textId="77777777" w:rsidR="00582BDF" w:rsidRDefault="00582BDF" w:rsidP="00582BDF">
      <w:pPr>
        <w:pStyle w:val="NormalFinal"/>
        <w:numPr>
          <w:ilvl w:val="0"/>
          <w:numId w:val="30"/>
        </w:numPr>
        <w:spacing w:after="0"/>
        <w:rPr>
          <w:rFonts w:asciiTheme="majorHAnsi" w:hAnsiTheme="majorHAnsi" w:cstheme="majorHAnsi"/>
          <w:sz w:val="22"/>
          <w:szCs w:val="22"/>
        </w:rPr>
      </w:pPr>
      <w:r>
        <w:rPr>
          <w:rFonts w:asciiTheme="majorHAnsi" w:hAnsiTheme="majorHAnsi" w:cstheme="majorHAnsi"/>
          <w:sz w:val="22"/>
          <w:szCs w:val="22"/>
        </w:rPr>
        <w:t>L</w:t>
      </w:r>
      <w:r w:rsidRPr="00582BDF">
        <w:rPr>
          <w:rFonts w:asciiTheme="majorHAnsi" w:hAnsiTheme="majorHAnsi" w:cstheme="majorHAnsi"/>
          <w:sz w:val="22"/>
          <w:szCs w:val="22"/>
        </w:rPr>
        <w:t xml:space="preserve">e paramétrage du système de vote ; </w:t>
      </w:r>
    </w:p>
    <w:p w14:paraId="3481187E" w14:textId="77777777" w:rsidR="00582BDF" w:rsidRDefault="00582BDF" w:rsidP="00582BDF">
      <w:pPr>
        <w:pStyle w:val="NormalFinal"/>
        <w:numPr>
          <w:ilvl w:val="0"/>
          <w:numId w:val="30"/>
        </w:numPr>
        <w:spacing w:after="0"/>
        <w:rPr>
          <w:rFonts w:asciiTheme="majorHAnsi" w:hAnsiTheme="majorHAnsi" w:cstheme="majorHAnsi"/>
          <w:sz w:val="22"/>
          <w:szCs w:val="22"/>
        </w:rPr>
      </w:pPr>
      <w:r>
        <w:rPr>
          <w:rFonts w:asciiTheme="majorHAnsi" w:hAnsiTheme="majorHAnsi" w:cstheme="majorHAnsi"/>
          <w:sz w:val="22"/>
          <w:szCs w:val="22"/>
        </w:rPr>
        <w:t>L</w:t>
      </w:r>
      <w:r w:rsidRPr="00582BDF">
        <w:rPr>
          <w:rFonts w:asciiTheme="majorHAnsi" w:hAnsiTheme="majorHAnsi" w:cstheme="majorHAnsi"/>
          <w:sz w:val="22"/>
          <w:szCs w:val="22"/>
        </w:rPr>
        <w:t xml:space="preserve">a plage d’ouverture des scrutins ; </w:t>
      </w:r>
    </w:p>
    <w:p w14:paraId="1E9D0127" w14:textId="77777777" w:rsidR="00582BDF" w:rsidRDefault="00582BDF" w:rsidP="00582BDF">
      <w:pPr>
        <w:pStyle w:val="NormalFinal"/>
        <w:numPr>
          <w:ilvl w:val="0"/>
          <w:numId w:val="30"/>
        </w:numPr>
        <w:spacing w:after="0"/>
        <w:rPr>
          <w:rFonts w:asciiTheme="majorHAnsi" w:hAnsiTheme="majorHAnsi" w:cstheme="majorHAnsi"/>
          <w:sz w:val="22"/>
          <w:szCs w:val="22"/>
        </w:rPr>
      </w:pPr>
      <w:r>
        <w:rPr>
          <w:rFonts w:asciiTheme="majorHAnsi" w:hAnsiTheme="majorHAnsi" w:cstheme="majorHAnsi"/>
          <w:sz w:val="22"/>
          <w:szCs w:val="22"/>
        </w:rPr>
        <w:t>L</w:t>
      </w:r>
      <w:r w:rsidRPr="00582BDF">
        <w:rPr>
          <w:rFonts w:asciiTheme="majorHAnsi" w:hAnsiTheme="majorHAnsi" w:cstheme="majorHAnsi"/>
          <w:sz w:val="22"/>
          <w:szCs w:val="22"/>
        </w:rPr>
        <w:t xml:space="preserve">es droits d’accès des différents utilisateurs ; </w:t>
      </w:r>
    </w:p>
    <w:p w14:paraId="2B2D7487" w14:textId="77777777" w:rsidR="00582BDF" w:rsidRDefault="00582BDF" w:rsidP="00582BDF">
      <w:pPr>
        <w:pStyle w:val="NormalFinal"/>
        <w:numPr>
          <w:ilvl w:val="0"/>
          <w:numId w:val="30"/>
        </w:numPr>
        <w:spacing w:after="0"/>
        <w:rPr>
          <w:rFonts w:asciiTheme="majorHAnsi" w:hAnsiTheme="majorHAnsi" w:cstheme="majorHAnsi"/>
          <w:sz w:val="22"/>
          <w:szCs w:val="22"/>
        </w:rPr>
      </w:pPr>
      <w:r>
        <w:rPr>
          <w:rFonts w:asciiTheme="majorHAnsi" w:hAnsiTheme="majorHAnsi" w:cstheme="majorHAnsi"/>
          <w:sz w:val="22"/>
          <w:szCs w:val="22"/>
        </w:rPr>
        <w:t>L</w:t>
      </w:r>
      <w:r w:rsidRPr="00582BDF">
        <w:rPr>
          <w:rFonts w:asciiTheme="majorHAnsi" w:hAnsiTheme="majorHAnsi" w:cstheme="majorHAnsi"/>
          <w:sz w:val="22"/>
          <w:szCs w:val="22"/>
        </w:rPr>
        <w:t xml:space="preserve">es données et documents définitifs enregistrés (listes électorales, listes de candidats et documents associés) ; </w:t>
      </w:r>
    </w:p>
    <w:p w14:paraId="656F5ADE" w14:textId="77777777" w:rsidR="00582BDF" w:rsidRDefault="00582BDF" w:rsidP="00582BDF">
      <w:pPr>
        <w:pStyle w:val="NormalFinal"/>
        <w:numPr>
          <w:ilvl w:val="0"/>
          <w:numId w:val="30"/>
        </w:numPr>
        <w:spacing w:after="0"/>
        <w:rPr>
          <w:rFonts w:asciiTheme="majorHAnsi" w:hAnsiTheme="majorHAnsi" w:cstheme="majorHAnsi"/>
          <w:sz w:val="22"/>
          <w:szCs w:val="22"/>
        </w:rPr>
      </w:pPr>
      <w:r>
        <w:rPr>
          <w:rFonts w:asciiTheme="majorHAnsi" w:hAnsiTheme="majorHAnsi" w:cstheme="majorHAnsi"/>
          <w:sz w:val="22"/>
          <w:szCs w:val="22"/>
        </w:rPr>
        <w:t>L</w:t>
      </w:r>
      <w:r w:rsidRPr="00582BDF">
        <w:rPr>
          <w:rFonts w:asciiTheme="majorHAnsi" w:hAnsiTheme="majorHAnsi" w:cstheme="majorHAnsi"/>
          <w:sz w:val="22"/>
          <w:szCs w:val="22"/>
        </w:rPr>
        <w:t xml:space="preserve">a présentation des listes de candidats et la cinématique du vote pour chaque scrutin ; </w:t>
      </w:r>
    </w:p>
    <w:p w14:paraId="485BE561" w14:textId="77777777" w:rsidR="00582BDF" w:rsidRDefault="00582BDF" w:rsidP="00582BDF">
      <w:pPr>
        <w:pStyle w:val="NormalFinal"/>
        <w:numPr>
          <w:ilvl w:val="0"/>
          <w:numId w:val="30"/>
        </w:numPr>
        <w:spacing w:after="0"/>
        <w:rPr>
          <w:rFonts w:asciiTheme="majorHAnsi" w:hAnsiTheme="majorHAnsi" w:cstheme="majorHAnsi"/>
          <w:sz w:val="22"/>
          <w:szCs w:val="22"/>
        </w:rPr>
      </w:pPr>
      <w:r>
        <w:rPr>
          <w:rFonts w:asciiTheme="majorHAnsi" w:hAnsiTheme="majorHAnsi" w:cstheme="majorHAnsi"/>
          <w:sz w:val="22"/>
          <w:szCs w:val="22"/>
        </w:rPr>
        <w:t>L</w:t>
      </w:r>
      <w:r w:rsidRPr="00582BDF">
        <w:rPr>
          <w:rFonts w:asciiTheme="majorHAnsi" w:hAnsiTheme="majorHAnsi" w:cstheme="majorHAnsi"/>
          <w:sz w:val="22"/>
          <w:szCs w:val="22"/>
        </w:rPr>
        <w:t xml:space="preserve">e bon fonctionnement des serveurs de vote ; </w:t>
      </w:r>
    </w:p>
    <w:p w14:paraId="4BC512E2" w14:textId="06BBE2A6" w:rsidR="00582BDF" w:rsidRPr="00582BDF" w:rsidRDefault="00582BDF" w:rsidP="00582BDF">
      <w:pPr>
        <w:pStyle w:val="NormalFinal"/>
        <w:numPr>
          <w:ilvl w:val="0"/>
          <w:numId w:val="30"/>
        </w:numPr>
        <w:rPr>
          <w:rFonts w:asciiTheme="majorHAnsi" w:hAnsiTheme="majorHAnsi" w:cstheme="majorHAnsi"/>
          <w:sz w:val="22"/>
          <w:szCs w:val="22"/>
        </w:rPr>
      </w:pPr>
      <w:r>
        <w:rPr>
          <w:rFonts w:asciiTheme="majorHAnsi" w:hAnsiTheme="majorHAnsi" w:cstheme="majorHAnsi"/>
          <w:sz w:val="22"/>
          <w:szCs w:val="22"/>
        </w:rPr>
        <w:t>L</w:t>
      </w:r>
      <w:r w:rsidRPr="00582BDF">
        <w:rPr>
          <w:rFonts w:asciiTheme="majorHAnsi" w:hAnsiTheme="majorHAnsi" w:cstheme="majorHAnsi"/>
          <w:sz w:val="22"/>
          <w:szCs w:val="22"/>
        </w:rPr>
        <w:t xml:space="preserve">’absence de votes et d’émargement dans les urnes. </w:t>
      </w:r>
    </w:p>
    <w:p w14:paraId="523664CB" w14:textId="6A82A00F" w:rsidR="00582BDF" w:rsidRPr="00582BDF" w:rsidRDefault="00582BDF" w:rsidP="00582BDF">
      <w:pPr>
        <w:pStyle w:val="NormalFinal"/>
        <w:rPr>
          <w:rFonts w:asciiTheme="majorHAnsi" w:hAnsiTheme="majorHAnsi" w:cstheme="majorHAnsi"/>
          <w:sz w:val="22"/>
          <w:szCs w:val="22"/>
        </w:rPr>
      </w:pPr>
      <w:r w:rsidRPr="00582BDF">
        <w:rPr>
          <w:rFonts w:asciiTheme="majorHAnsi" w:hAnsiTheme="majorHAnsi" w:cstheme="majorHAnsi"/>
          <w:sz w:val="22"/>
          <w:szCs w:val="22"/>
        </w:rPr>
        <w:t xml:space="preserve">Le cas échéant, </w:t>
      </w:r>
      <w:r>
        <w:rPr>
          <w:rFonts w:asciiTheme="majorHAnsi" w:hAnsiTheme="majorHAnsi" w:cstheme="majorHAnsi"/>
          <w:sz w:val="22"/>
          <w:szCs w:val="22"/>
        </w:rPr>
        <w:t xml:space="preserve">le </w:t>
      </w:r>
      <w:r w:rsidR="00403CCE">
        <w:rPr>
          <w:rFonts w:asciiTheme="majorHAnsi" w:hAnsiTheme="majorHAnsi" w:cstheme="majorHAnsi"/>
          <w:sz w:val="22"/>
          <w:szCs w:val="22"/>
        </w:rPr>
        <w:t>Prestataire</w:t>
      </w:r>
      <w:r>
        <w:rPr>
          <w:rFonts w:asciiTheme="majorHAnsi" w:hAnsiTheme="majorHAnsi" w:cstheme="majorHAnsi"/>
          <w:sz w:val="22"/>
          <w:szCs w:val="22"/>
        </w:rPr>
        <w:t xml:space="preserve"> chargé de la solution de vote électronique </w:t>
      </w:r>
      <w:r w:rsidRPr="00582BDF">
        <w:rPr>
          <w:rFonts w:asciiTheme="majorHAnsi" w:hAnsiTheme="majorHAnsi" w:cstheme="majorHAnsi"/>
          <w:sz w:val="22"/>
          <w:szCs w:val="22"/>
        </w:rPr>
        <w:t xml:space="preserve">procédera sans délai aux modifications de dernière minute nécessaires. </w:t>
      </w:r>
    </w:p>
    <w:p w14:paraId="0BC5A8E0" w14:textId="77777777" w:rsidR="00582BDF" w:rsidRPr="00582BDF" w:rsidRDefault="00582BDF" w:rsidP="00582BDF">
      <w:pPr>
        <w:pStyle w:val="NormalFinal"/>
        <w:rPr>
          <w:rFonts w:asciiTheme="majorHAnsi" w:hAnsiTheme="majorHAnsi" w:cstheme="majorHAnsi"/>
          <w:sz w:val="22"/>
          <w:szCs w:val="22"/>
        </w:rPr>
      </w:pPr>
      <w:r w:rsidRPr="00582BDF">
        <w:rPr>
          <w:rFonts w:asciiTheme="majorHAnsi" w:hAnsiTheme="majorHAnsi" w:cstheme="majorHAnsi"/>
          <w:sz w:val="22"/>
          <w:szCs w:val="22"/>
        </w:rPr>
        <w:t>Les rôles respectifs des membres du bureau de vote électronique centralisateur seront présentés aux participants</w:t>
      </w:r>
    </w:p>
    <w:p w14:paraId="5B644357" w14:textId="01EDA2CF" w:rsidR="00582BDF" w:rsidRPr="00582BDF" w:rsidRDefault="00582BDF" w:rsidP="00582BDF">
      <w:pPr>
        <w:pStyle w:val="NormalFinal"/>
        <w:rPr>
          <w:rFonts w:asciiTheme="majorHAnsi" w:hAnsiTheme="majorHAnsi" w:cstheme="majorHAnsi"/>
          <w:sz w:val="22"/>
          <w:szCs w:val="22"/>
        </w:rPr>
      </w:pPr>
      <w:r w:rsidRPr="00582BDF">
        <w:rPr>
          <w:rFonts w:asciiTheme="majorHAnsi" w:hAnsiTheme="majorHAnsi" w:cstheme="majorHAnsi"/>
          <w:sz w:val="22"/>
          <w:szCs w:val="22"/>
        </w:rPr>
        <w:t xml:space="preserve">A l’issue des vérifications, les clés de déchiffrement sont générées et remises aux membres du bureau de vote électronique centralisateur. </w:t>
      </w:r>
    </w:p>
    <w:p w14:paraId="46600767" w14:textId="64363E09" w:rsidR="00582BDF" w:rsidRDefault="00582BDF" w:rsidP="00582BDF">
      <w:pPr>
        <w:pStyle w:val="NormalFinal"/>
        <w:rPr>
          <w:rFonts w:asciiTheme="majorHAnsi" w:hAnsiTheme="majorHAnsi" w:cstheme="majorHAnsi"/>
          <w:sz w:val="22"/>
          <w:szCs w:val="22"/>
        </w:rPr>
      </w:pPr>
      <w:r w:rsidRPr="00582BDF">
        <w:rPr>
          <w:rFonts w:asciiTheme="majorHAnsi" w:hAnsiTheme="majorHAnsi" w:cstheme="majorHAnsi"/>
          <w:sz w:val="22"/>
          <w:szCs w:val="22"/>
        </w:rPr>
        <w:t xml:space="preserve">Après vérification de l’absence de votes et d’émargement, les serveurs de vote seront isolés et scellés, puis le code de scellement du système de vote sera affiché en séance. Ce code correspondra au système expertisé installé et son intégrité sera contrôlée toutes les 30 secondes en moyenne. Il pourra être contrôlé à tout moment par les membres des bureaux de vote. </w:t>
      </w:r>
    </w:p>
    <w:p w14:paraId="1D2F1030" w14:textId="46ACF164" w:rsidR="008A3B9F" w:rsidRPr="00582BDF" w:rsidRDefault="008A3B9F" w:rsidP="00582BDF">
      <w:pPr>
        <w:pStyle w:val="NormalFinal"/>
        <w:rPr>
          <w:rFonts w:asciiTheme="majorHAnsi" w:hAnsiTheme="majorHAnsi" w:cstheme="majorHAnsi"/>
          <w:sz w:val="22"/>
          <w:szCs w:val="22"/>
        </w:rPr>
      </w:pPr>
      <w:r w:rsidRPr="00582BDF">
        <w:rPr>
          <w:rFonts w:asciiTheme="majorHAnsi" w:hAnsiTheme="majorHAnsi" w:cstheme="majorHAnsi"/>
          <w:sz w:val="22"/>
          <w:szCs w:val="22"/>
        </w:rPr>
        <w:t xml:space="preserve">Le scellement </w:t>
      </w:r>
      <w:r>
        <w:rPr>
          <w:rFonts w:asciiTheme="majorHAnsi" w:hAnsiTheme="majorHAnsi" w:cstheme="majorHAnsi"/>
          <w:sz w:val="22"/>
          <w:szCs w:val="22"/>
        </w:rPr>
        <w:t xml:space="preserve">des serveurs de vote mentionné à l’alinéa précédent </w:t>
      </w:r>
      <w:r w:rsidRPr="00582BDF">
        <w:rPr>
          <w:rFonts w:asciiTheme="majorHAnsi" w:hAnsiTheme="majorHAnsi" w:cstheme="majorHAnsi"/>
          <w:sz w:val="22"/>
          <w:szCs w:val="22"/>
        </w:rPr>
        <w:t xml:space="preserve">sera effectué par la combinaison d’au moins deux clés de chiffrement, dont celle du Président du bureau de vote centralisateur ou son représentant et celle d’au moins un délégué de liste. </w:t>
      </w:r>
    </w:p>
    <w:p w14:paraId="08140A85" w14:textId="02B93DAE" w:rsidR="00582BDF" w:rsidRPr="00582BDF" w:rsidRDefault="00582BDF" w:rsidP="008A3B9F">
      <w:pPr>
        <w:pStyle w:val="NormalFinal"/>
        <w:spacing w:after="0"/>
        <w:rPr>
          <w:rFonts w:asciiTheme="majorHAnsi" w:hAnsiTheme="majorHAnsi" w:cstheme="majorHAnsi"/>
          <w:sz w:val="22"/>
          <w:szCs w:val="22"/>
        </w:rPr>
      </w:pPr>
      <w:r w:rsidRPr="00582BDF">
        <w:rPr>
          <w:rFonts w:asciiTheme="majorHAnsi" w:hAnsiTheme="majorHAnsi" w:cstheme="majorHAnsi"/>
          <w:sz w:val="22"/>
          <w:szCs w:val="22"/>
        </w:rPr>
        <w:t xml:space="preserve">Les clés de chiffrement éditées seront </w:t>
      </w:r>
      <w:r w:rsidRPr="00C173D1">
        <w:rPr>
          <w:rFonts w:asciiTheme="majorHAnsi" w:hAnsiTheme="majorHAnsi" w:cstheme="majorHAnsi"/>
          <w:sz w:val="22"/>
          <w:szCs w:val="22"/>
        </w:rPr>
        <w:t>au nombre de six. Une</w:t>
      </w:r>
      <w:r w:rsidRPr="00582BDF">
        <w:rPr>
          <w:rFonts w:asciiTheme="majorHAnsi" w:hAnsiTheme="majorHAnsi" w:cstheme="majorHAnsi"/>
          <w:sz w:val="22"/>
          <w:szCs w:val="22"/>
        </w:rPr>
        <w:t xml:space="preserve"> clé sera attribuée au Président du bureau de vote et une clé au secrétaire. Les quatre autres clés seront réparties par tirage au sort à des délégués de liste, par le bureau de vote centralisateur. </w:t>
      </w:r>
    </w:p>
    <w:p w14:paraId="6976787B" w14:textId="6615738F" w:rsidR="00582BDF" w:rsidRDefault="00582BDF" w:rsidP="008A3B9F">
      <w:pPr>
        <w:pStyle w:val="NormalFinal"/>
        <w:spacing w:after="0"/>
        <w:rPr>
          <w:rFonts w:asciiTheme="majorHAnsi" w:hAnsiTheme="majorHAnsi" w:cstheme="majorHAnsi"/>
          <w:sz w:val="22"/>
          <w:szCs w:val="22"/>
        </w:rPr>
      </w:pPr>
      <w:r w:rsidRPr="00582BDF">
        <w:rPr>
          <w:rFonts w:asciiTheme="majorHAnsi" w:hAnsiTheme="majorHAnsi" w:cstheme="majorHAnsi"/>
          <w:sz w:val="22"/>
          <w:szCs w:val="22"/>
        </w:rPr>
        <w:t xml:space="preserve">Chaque clé sera attribuée selon une procédure garantissant aux attributaires qu’ils ont seuls connaissance du mot de passe associé à la clé qui leur est personnellement attribuée, cette garantie s’imposant y compris à l’égard du personnel technique chargé du déploiement du système de vote électronique. </w:t>
      </w:r>
    </w:p>
    <w:p w14:paraId="1B3E6A53" w14:textId="73B556E0" w:rsidR="00637E75" w:rsidRDefault="008A3B9F" w:rsidP="008A3B9F">
      <w:pPr>
        <w:pStyle w:val="NormalFinal"/>
        <w:rPr>
          <w:rFonts w:asciiTheme="majorHAnsi" w:hAnsiTheme="majorHAnsi" w:cstheme="majorHAnsi"/>
          <w:sz w:val="22"/>
          <w:szCs w:val="22"/>
        </w:rPr>
      </w:pPr>
      <w:r w:rsidRPr="00582BDF">
        <w:rPr>
          <w:rFonts w:asciiTheme="majorHAnsi" w:hAnsiTheme="majorHAnsi" w:cstheme="majorHAnsi"/>
          <w:sz w:val="22"/>
          <w:szCs w:val="22"/>
        </w:rPr>
        <w:t>La séance durant laquelle les clés de chiffrement sont établies et réparties par le bureau de vote centralisateur est ouverte aux électeurs.</w:t>
      </w:r>
    </w:p>
    <w:p w14:paraId="21DF31DE" w14:textId="7838D7DF" w:rsidR="008A3B9F" w:rsidRPr="008A3B9F" w:rsidRDefault="008A3B9F" w:rsidP="008A3B9F">
      <w:pPr>
        <w:pStyle w:val="Paragraphedeliste"/>
        <w:numPr>
          <w:ilvl w:val="0"/>
          <w:numId w:val="21"/>
        </w:numPr>
        <w:spacing w:before="240" w:after="120"/>
        <w:ind w:left="1418" w:hanging="1061"/>
        <w:contextualSpacing w:val="0"/>
        <w:jc w:val="both"/>
        <w:rPr>
          <w:rFonts w:cs="Calibri"/>
          <w:b/>
          <w:sz w:val="24"/>
          <w:szCs w:val="24"/>
        </w:rPr>
      </w:pPr>
      <w:bookmarkStart w:id="5" w:name="_Ref164944877"/>
      <w:r>
        <w:rPr>
          <w:rFonts w:cs="Calibri"/>
          <w:b/>
          <w:sz w:val="24"/>
          <w:szCs w:val="24"/>
        </w:rPr>
        <w:t>C</w:t>
      </w:r>
      <w:r w:rsidRPr="008A3B9F">
        <w:rPr>
          <w:rFonts w:cs="Calibri"/>
          <w:b/>
          <w:sz w:val="24"/>
          <w:szCs w:val="24"/>
        </w:rPr>
        <w:t>ellule d’assistance technique</w:t>
      </w:r>
      <w:bookmarkEnd w:id="5"/>
    </w:p>
    <w:p w14:paraId="0A88C5E1" w14:textId="77777777" w:rsidR="008A3B9F" w:rsidRPr="008A3B9F" w:rsidRDefault="008A3B9F" w:rsidP="008A3B9F">
      <w:pPr>
        <w:pStyle w:val="NormalFinal"/>
        <w:spacing w:after="0"/>
        <w:rPr>
          <w:rFonts w:asciiTheme="majorHAnsi" w:hAnsiTheme="majorHAnsi" w:cstheme="majorHAnsi"/>
          <w:sz w:val="22"/>
          <w:szCs w:val="22"/>
        </w:rPr>
      </w:pPr>
      <w:r w:rsidRPr="008A3B9F">
        <w:rPr>
          <w:rFonts w:asciiTheme="majorHAnsi" w:hAnsiTheme="majorHAnsi" w:cstheme="majorHAnsi"/>
          <w:sz w:val="22"/>
          <w:szCs w:val="22"/>
        </w:rPr>
        <w:t xml:space="preserve">La cellule d’assistance technique mentionnée à l’article 3 du décret n° 2011-595 du 26 mai 2011 sera composée, conformément à l’article 4 de la décision-cadre précitée : </w:t>
      </w:r>
    </w:p>
    <w:p w14:paraId="3C1BED01" w14:textId="77777777" w:rsidR="008A3B9F" w:rsidRPr="008A3B9F" w:rsidRDefault="008A3B9F" w:rsidP="008A3B9F">
      <w:pPr>
        <w:pStyle w:val="NormalFinal"/>
        <w:numPr>
          <w:ilvl w:val="0"/>
          <w:numId w:val="32"/>
        </w:numPr>
        <w:spacing w:after="0"/>
        <w:rPr>
          <w:rFonts w:asciiTheme="majorHAnsi" w:hAnsiTheme="majorHAnsi" w:cstheme="majorHAnsi"/>
          <w:sz w:val="22"/>
          <w:szCs w:val="22"/>
        </w:rPr>
      </w:pPr>
      <w:r w:rsidRPr="008A3B9F">
        <w:rPr>
          <w:rFonts w:asciiTheme="majorHAnsi" w:hAnsiTheme="majorHAnsi" w:cstheme="majorHAnsi"/>
          <w:sz w:val="22"/>
          <w:szCs w:val="22"/>
        </w:rPr>
        <w:t xml:space="preserve">D’un représentant de la Direction des affaires juridiques et du patrimoine ; </w:t>
      </w:r>
    </w:p>
    <w:p w14:paraId="166015E9" w14:textId="77777777" w:rsidR="008A3B9F" w:rsidRPr="008A3B9F" w:rsidRDefault="008A3B9F" w:rsidP="008A3B9F">
      <w:pPr>
        <w:pStyle w:val="NormalFinal"/>
        <w:numPr>
          <w:ilvl w:val="0"/>
          <w:numId w:val="32"/>
        </w:numPr>
        <w:spacing w:after="0"/>
        <w:rPr>
          <w:rFonts w:asciiTheme="majorHAnsi" w:hAnsiTheme="majorHAnsi" w:cstheme="majorHAnsi"/>
          <w:sz w:val="22"/>
          <w:szCs w:val="22"/>
        </w:rPr>
      </w:pPr>
      <w:r w:rsidRPr="008A3B9F">
        <w:rPr>
          <w:rFonts w:asciiTheme="majorHAnsi" w:hAnsiTheme="majorHAnsi" w:cstheme="majorHAnsi"/>
          <w:sz w:val="22"/>
          <w:szCs w:val="22"/>
        </w:rPr>
        <w:t xml:space="preserve">Du responsable de la sécurité des systèmes d’information ; </w:t>
      </w:r>
    </w:p>
    <w:p w14:paraId="7E7C90C4" w14:textId="06E832B9" w:rsidR="008A3B9F" w:rsidRDefault="00CC16B7" w:rsidP="008A3B9F">
      <w:pPr>
        <w:pStyle w:val="NormalFinal"/>
        <w:numPr>
          <w:ilvl w:val="0"/>
          <w:numId w:val="32"/>
        </w:numPr>
        <w:rPr>
          <w:rFonts w:asciiTheme="majorHAnsi" w:hAnsiTheme="majorHAnsi" w:cstheme="majorHAnsi"/>
          <w:sz w:val="22"/>
          <w:szCs w:val="22"/>
        </w:rPr>
      </w:pPr>
      <w:r>
        <w:rPr>
          <w:rFonts w:asciiTheme="majorHAnsi" w:hAnsiTheme="majorHAnsi" w:cstheme="majorHAnsi"/>
          <w:sz w:val="22"/>
          <w:szCs w:val="22"/>
        </w:rPr>
        <w:t>De représentants</w:t>
      </w:r>
      <w:r w:rsidR="008A3B9F" w:rsidRPr="008A3B9F">
        <w:rPr>
          <w:rFonts w:asciiTheme="majorHAnsi" w:hAnsiTheme="majorHAnsi" w:cstheme="majorHAnsi"/>
          <w:sz w:val="22"/>
          <w:szCs w:val="22"/>
        </w:rPr>
        <w:t xml:space="preserve"> </w:t>
      </w:r>
      <w:r w:rsidR="008A3B9F">
        <w:rPr>
          <w:rFonts w:asciiTheme="majorHAnsi" w:hAnsiTheme="majorHAnsi" w:cstheme="majorHAnsi"/>
          <w:sz w:val="22"/>
          <w:szCs w:val="22"/>
        </w:rPr>
        <w:t xml:space="preserve">du </w:t>
      </w:r>
      <w:r w:rsidR="00403CCE">
        <w:rPr>
          <w:rFonts w:asciiTheme="majorHAnsi" w:hAnsiTheme="majorHAnsi" w:cstheme="majorHAnsi"/>
          <w:sz w:val="22"/>
          <w:szCs w:val="22"/>
        </w:rPr>
        <w:t>Prestataire</w:t>
      </w:r>
      <w:r w:rsidR="008A3B9F">
        <w:rPr>
          <w:rFonts w:asciiTheme="majorHAnsi" w:hAnsiTheme="majorHAnsi" w:cstheme="majorHAnsi"/>
          <w:sz w:val="22"/>
          <w:szCs w:val="22"/>
        </w:rPr>
        <w:t xml:space="preserve"> chargé de la solution de vote électronique</w:t>
      </w:r>
      <w:r w:rsidR="008A3B9F" w:rsidRPr="008A3B9F">
        <w:rPr>
          <w:rFonts w:asciiTheme="majorHAnsi" w:hAnsiTheme="majorHAnsi" w:cstheme="majorHAnsi"/>
          <w:sz w:val="22"/>
          <w:szCs w:val="22"/>
        </w:rPr>
        <w:t>.</w:t>
      </w:r>
    </w:p>
    <w:p w14:paraId="6CE88F4F" w14:textId="77777777" w:rsidR="00A46939" w:rsidRDefault="00A46939" w:rsidP="00A46939">
      <w:pPr>
        <w:pStyle w:val="NormalFinal"/>
        <w:rPr>
          <w:rFonts w:asciiTheme="majorHAnsi" w:hAnsiTheme="majorHAnsi" w:cstheme="majorHAnsi"/>
          <w:sz w:val="22"/>
          <w:szCs w:val="22"/>
        </w:rPr>
      </w:pPr>
    </w:p>
    <w:p w14:paraId="54B533AD" w14:textId="77777777" w:rsidR="00A46939" w:rsidRDefault="00A46939" w:rsidP="00A46939">
      <w:pPr>
        <w:pStyle w:val="NormalFinal"/>
        <w:rPr>
          <w:rFonts w:asciiTheme="majorHAnsi" w:hAnsiTheme="majorHAnsi" w:cstheme="majorHAnsi"/>
          <w:sz w:val="22"/>
          <w:szCs w:val="22"/>
        </w:rPr>
      </w:pPr>
    </w:p>
    <w:p w14:paraId="308C744F" w14:textId="77777777" w:rsidR="00A46939" w:rsidRPr="008A3B9F" w:rsidRDefault="00A46939" w:rsidP="00A46939">
      <w:pPr>
        <w:pStyle w:val="NormalFinal"/>
        <w:rPr>
          <w:rFonts w:asciiTheme="majorHAnsi" w:hAnsiTheme="majorHAnsi" w:cstheme="majorHAnsi"/>
          <w:sz w:val="22"/>
          <w:szCs w:val="22"/>
        </w:rPr>
      </w:pPr>
    </w:p>
    <w:p w14:paraId="78E06426" w14:textId="0A6A6B31" w:rsidR="008A3B9F" w:rsidRPr="008A3B9F" w:rsidRDefault="008A3B9F" w:rsidP="008A3B9F">
      <w:pPr>
        <w:pStyle w:val="Paragraphedeliste"/>
        <w:numPr>
          <w:ilvl w:val="0"/>
          <w:numId w:val="21"/>
        </w:numPr>
        <w:spacing w:before="240" w:after="120"/>
        <w:ind w:left="1418" w:hanging="1061"/>
        <w:contextualSpacing w:val="0"/>
        <w:jc w:val="both"/>
        <w:rPr>
          <w:rFonts w:cs="Calibri"/>
          <w:b/>
          <w:sz w:val="24"/>
          <w:szCs w:val="24"/>
        </w:rPr>
      </w:pPr>
      <w:bookmarkStart w:id="6" w:name="_Ref164944838"/>
      <w:r w:rsidRPr="008A3B9F">
        <w:rPr>
          <w:rFonts w:cs="Calibri"/>
          <w:b/>
          <w:sz w:val="24"/>
          <w:szCs w:val="24"/>
        </w:rPr>
        <w:lastRenderedPageBreak/>
        <w:t>Mise à disposition de postes informatiques pour les électeurs</w:t>
      </w:r>
      <w:bookmarkEnd w:id="6"/>
    </w:p>
    <w:p w14:paraId="65886992" w14:textId="16AFA144" w:rsidR="008A3B9F" w:rsidRPr="008A3B9F" w:rsidRDefault="008A3B9F" w:rsidP="008A3B9F">
      <w:pPr>
        <w:pStyle w:val="NormalFinal"/>
        <w:rPr>
          <w:rFonts w:asciiTheme="majorHAnsi" w:hAnsiTheme="majorHAnsi" w:cstheme="majorHAnsi"/>
          <w:sz w:val="22"/>
          <w:szCs w:val="22"/>
        </w:rPr>
      </w:pPr>
      <w:r w:rsidRPr="008A3B9F">
        <w:rPr>
          <w:rFonts w:asciiTheme="majorHAnsi" w:hAnsiTheme="majorHAnsi" w:cstheme="majorHAnsi"/>
          <w:sz w:val="22"/>
          <w:szCs w:val="22"/>
        </w:rPr>
        <w:t xml:space="preserve">Conformément à l’article 5 de la </w:t>
      </w:r>
      <w:r>
        <w:rPr>
          <w:rFonts w:asciiTheme="majorHAnsi" w:hAnsiTheme="majorHAnsi" w:cstheme="majorHAnsi"/>
          <w:sz w:val="22"/>
          <w:szCs w:val="22"/>
        </w:rPr>
        <w:t>D</w:t>
      </w:r>
      <w:r w:rsidRPr="008A3B9F">
        <w:rPr>
          <w:rFonts w:asciiTheme="majorHAnsi" w:hAnsiTheme="majorHAnsi" w:cstheme="majorHAnsi"/>
          <w:sz w:val="22"/>
          <w:szCs w:val="22"/>
        </w:rPr>
        <w:t xml:space="preserve">écision-cadre </w:t>
      </w:r>
      <w:r>
        <w:rPr>
          <w:rFonts w:asciiTheme="majorHAnsi" w:hAnsiTheme="majorHAnsi" w:cstheme="majorHAnsi"/>
          <w:sz w:val="22"/>
          <w:szCs w:val="22"/>
        </w:rPr>
        <w:t>susvisée</w:t>
      </w:r>
      <w:r w:rsidRPr="008A3B9F">
        <w:rPr>
          <w:rFonts w:asciiTheme="majorHAnsi" w:hAnsiTheme="majorHAnsi" w:cstheme="majorHAnsi"/>
          <w:sz w:val="22"/>
          <w:szCs w:val="22"/>
        </w:rPr>
        <w:t>, les électeurs ne disposant pas d’un poste informatique peuvent accéder à des salles dédiées à cet effet</w:t>
      </w:r>
      <w:r w:rsidR="00C8310B">
        <w:rPr>
          <w:rFonts w:asciiTheme="majorHAnsi" w:hAnsiTheme="majorHAnsi" w:cstheme="majorHAnsi"/>
          <w:sz w:val="22"/>
          <w:szCs w:val="22"/>
        </w:rPr>
        <w:t>, garantissant l’anonymat, la confidentialité et le secret du vote</w:t>
      </w:r>
      <w:r w:rsidRPr="008A3B9F">
        <w:rPr>
          <w:rFonts w:asciiTheme="majorHAnsi" w:hAnsiTheme="majorHAnsi" w:cstheme="majorHAnsi"/>
          <w:sz w:val="22"/>
          <w:szCs w:val="22"/>
        </w:rPr>
        <w:t xml:space="preserve">. </w:t>
      </w:r>
    </w:p>
    <w:p w14:paraId="6817F215" w14:textId="0A872029" w:rsidR="008A3B9F" w:rsidRPr="008A3B9F" w:rsidRDefault="008A3B9F" w:rsidP="008A3B9F">
      <w:pPr>
        <w:spacing w:after="120"/>
        <w:jc w:val="center"/>
        <w:rPr>
          <w:rFonts w:ascii="Calibri" w:hAnsi="Calibri" w:cs="Calibri"/>
          <w:b/>
          <w:bCs/>
          <w:sz w:val="22"/>
          <w:szCs w:val="22"/>
        </w:rPr>
      </w:pPr>
      <w:r w:rsidRPr="008A3B9F">
        <w:rPr>
          <w:rFonts w:ascii="Calibri" w:hAnsi="Calibri" w:cs="Calibri"/>
          <w:b/>
          <w:bCs/>
          <w:sz w:val="22"/>
          <w:szCs w:val="22"/>
        </w:rPr>
        <w:t>Liste des salles mises à disposition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0"/>
        <w:gridCol w:w="4286"/>
      </w:tblGrid>
      <w:tr w:rsidR="008A3B9F" w:rsidRPr="008A3B9F" w14:paraId="5D4007E1" w14:textId="77777777" w:rsidTr="00CC16B7">
        <w:tc>
          <w:tcPr>
            <w:tcW w:w="4350" w:type="dxa"/>
            <w:tcBorders>
              <w:top w:val="single" w:sz="4" w:space="0" w:color="auto"/>
              <w:left w:val="single" w:sz="4" w:space="0" w:color="auto"/>
              <w:bottom w:val="single" w:sz="4" w:space="0" w:color="auto"/>
              <w:right w:val="single" w:sz="4" w:space="0" w:color="auto"/>
            </w:tcBorders>
            <w:hideMark/>
          </w:tcPr>
          <w:p w14:paraId="79AEFE38" w14:textId="472BBDD7" w:rsidR="008A3B9F" w:rsidRPr="008A3B9F" w:rsidRDefault="00C173D1" w:rsidP="00594DFC">
            <w:pPr>
              <w:jc w:val="center"/>
              <w:rPr>
                <w:rFonts w:ascii="Calibri" w:eastAsia="Calibri" w:hAnsi="Calibri" w:cs="Calibri"/>
                <w:b/>
                <w:sz w:val="22"/>
                <w:szCs w:val="22"/>
              </w:rPr>
            </w:pPr>
            <w:r>
              <w:rPr>
                <w:rFonts w:ascii="Calibri" w:eastAsia="Calibri" w:hAnsi="Calibri" w:cs="Calibri"/>
                <w:b/>
                <w:sz w:val="22"/>
                <w:szCs w:val="22"/>
              </w:rPr>
              <w:t>SITES UNIVERSITAIRES</w:t>
            </w:r>
          </w:p>
        </w:tc>
        <w:tc>
          <w:tcPr>
            <w:tcW w:w="4286" w:type="dxa"/>
            <w:tcBorders>
              <w:top w:val="single" w:sz="4" w:space="0" w:color="auto"/>
              <w:left w:val="single" w:sz="4" w:space="0" w:color="auto"/>
              <w:bottom w:val="single" w:sz="4" w:space="0" w:color="auto"/>
              <w:right w:val="single" w:sz="4" w:space="0" w:color="auto"/>
            </w:tcBorders>
            <w:hideMark/>
          </w:tcPr>
          <w:p w14:paraId="495BAE71" w14:textId="77777777" w:rsidR="008A3B9F" w:rsidRPr="008A3B9F" w:rsidRDefault="008A3B9F" w:rsidP="00594DFC">
            <w:pPr>
              <w:jc w:val="center"/>
              <w:rPr>
                <w:rFonts w:ascii="Calibri" w:eastAsia="Calibri" w:hAnsi="Calibri" w:cs="Calibri"/>
                <w:b/>
                <w:sz w:val="22"/>
                <w:szCs w:val="22"/>
              </w:rPr>
            </w:pPr>
            <w:r w:rsidRPr="008A3B9F">
              <w:rPr>
                <w:rFonts w:ascii="Calibri" w:eastAsia="Calibri" w:hAnsi="Calibri" w:cs="Calibri"/>
                <w:b/>
                <w:sz w:val="22"/>
                <w:szCs w:val="22"/>
              </w:rPr>
              <w:t>Salle</w:t>
            </w:r>
          </w:p>
        </w:tc>
      </w:tr>
      <w:tr w:rsidR="008A3B9F" w:rsidRPr="008A3B9F" w14:paraId="4B08F6FD" w14:textId="77777777" w:rsidTr="00CC16B7">
        <w:tc>
          <w:tcPr>
            <w:tcW w:w="4350" w:type="dxa"/>
            <w:tcBorders>
              <w:top w:val="single" w:sz="4" w:space="0" w:color="auto"/>
              <w:left w:val="single" w:sz="4" w:space="0" w:color="auto"/>
              <w:bottom w:val="single" w:sz="4" w:space="0" w:color="auto"/>
              <w:right w:val="single" w:sz="4" w:space="0" w:color="auto"/>
            </w:tcBorders>
            <w:hideMark/>
          </w:tcPr>
          <w:p w14:paraId="1D5FA4C5" w14:textId="37AF87FF" w:rsidR="008A3B9F" w:rsidRPr="008A3B9F" w:rsidRDefault="008A3B9F" w:rsidP="00594DFC">
            <w:pPr>
              <w:jc w:val="center"/>
              <w:rPr>
                <w:rFonts w:asciiTheme="majorHAnsi" w:eastAsia="Calibri" w:hAnsiTheme="majorHAnsi" w:cstheme="majorHAnsi"/>
                <w:sz w:val="22"/>
                <w:szCs w:val="22"/>
              </w:rPr>
            </w:pPr>
          </w:p>
        </w:tc>
        <w:tc>
          <w:tcPr>
            <w:tcW w:w="4286" w:type="dxa"/>
            <w:tcBorders>
              <w:top w:val="single" w:sz="4" w:space="0" w:color="auto"/>
              <w:left w:val="single" w:sz="4" w:space="0" w:color="auto"/>
              <w:bottom w:val="single" w:sz="4" w:space="0" w:color="auto"/>
              <w:right w:val="single" w:sz="4" w:space="0" w:color="auto"/>
            </w:tcBorders>
            <w:hideMark/>
          </w:tcPr>
          <w:p w14:paraId="7940EE75" w14:textId="0DFA8E97" w:rsidR="008A3B9F" w:rsidRPr="008A3B9F" w:rsidRDefault="008A3B9F" w:rsidP="00594DFC">
            <w:pPr>
              <w:jc w:val="center"/>
              <w:rPr>
                <w:rFonts w:asciiTheme="majorHAnsi" w:eastAsia="Calibri" w:hAnsiTheme="majorHAnsi" w:cstheme="majorHAnsi"/>
                <w:sz w:val="22"/>
                <w:szCs w:val="22"/>
              </w:rPr>
            </w:pPr>
          </w:p>
        </w:tc>
      </w:tr>
      <w:tr w:rsidR="00CC16B7" w:rsidRPr="008A3B9F" w14:paraId="1DA5CC69" w14:textId="77777777" w:rsidTr="00CC16B7">
        <w:tc>
          <w:tcPr>
            <w:tcW w:w="4350" w:type="dxa"/>
            <w:tcBorders>
              <w:top w:val="single" w:sz="4" w:space="0" w:color="auto"/>
              <w:left w:val="single" w:sz="4" w:space="0" w:color="auto"/>
              <w:bottom w:val="single" w:sz="4" w:space="0" w:color="auto"/>
              <w:right w:val="single" w:sz="4" w:space="0" w:color="auto"/>
            </w:tcBorders>
          </w:tcPr>
          <w:p w14:paraId="7C5649B1" w14:textId="0F72BA49" w:rsidR="00CC16B7" w:rsidRPr="00CC16B7" w:rsidRDefault="001E7B1E" w:rsidP="00CC16B7">
            <w:pPr>
              <w:jc w:val="center"/>
              <w:rPr>
                <w:rFonts w:asciiTheme="majorHAnsi" w:eastAsia="Calibri" w:hAnsiTheme="majorHAnsi" w:cstheme="majorHAnsi"/>
                <w:sz w:val="22"/>
                <w:szCs w:val="22"/>
              </w:rPr>
            </w:pPr>
            <w:r>
              <w:rPr>
                <w:rFonts w:asciiTheme="majorHAnsi" w:eastAsia="Calibri" w:hAnsiTheme="majorHAnsi" w:cstheme="majorHAnsi"/>
                <w:sz w:val="22"/>
                <w:szCs w:val="22"/>
              </w:rPr>
              <w:t>Chocolaterie (Blois)</w:t>
            </w:r>
          </w:p>
        </w:tc>
        <w:tc>
          <w:tcPr>
            <w:tcW w:w="4286" w:type="dxa"/>
            <w:tcBorders>
              <w:top w:val="single" w:sz="4" w:space="0" w:color="auto"/>
              <w:left w:val="single" w:sz="4" w:space="0" w:color="auto"/>
              <w:bottom w:val="single" w:sz="4" w:space="0" w:color="auto"/>
              <w:right w:val="single" w:sz="4" w:space="0" w:color="auto"/>
            </w:tcBorders>
          </w:tcPr>
          <w:p w14:paraId="1555F507" w14:textId="394B102E" w:rsidR="00CC16B7" w:rsidRPr="008A3B9F" w:rsidRDefault="001E7B1E" w:rsidP="00CC16B7">
            <w:pPr>
              <w:jc w:val="center"/>
              <w:rPr>
                <w:rFonts w:asciiTheme="majorHAnsi" w:eastAsia="Calibri" w:hAnsiTheme="majorHAnsi" w:cstheme="majorHAnsi"/>
                <w:sz w:val="22"/>
                <w:szCs w:val="22"/>
              </w:rPr>
            </w:pPr>
            <w:r w:rsidRPr="001E7B1E">
              <w:rPr>
                <w:rFonts w:asciiTheme="majorHAnsi" w:eastAsia="Calibri" w:hAnsiTheme="majorHAnsi" w:cstheme="majorHAnsi"/>
                <w:sz w:val="22"/>
                <w:szCs w:val="22"/>
              </w:rPr>
              <w:t>Bureau CHA03</w:t>
            </w:r>
          </w:p>
        </w:tc>
      </w:tr>
      <w:tr w:rsidR="001E7B1E" w:rsidRPr="008A3B9F" w14:paraId="0C96D265" w14:textId="77777777" w:rsidTr="0023219F">
        <w:tc>
          <w:tcPr>
            <w:tcW w:w="4350" w:type="dxa"/>
            <w:tcBorders>
              <w:top w:val="single" w:sz="4" w:space="0" w:color="auto"/>
              <w:left w:val="single" w:sz="4" w:space="0" w:color="auto"/>
              <w:bottom w:val="single" w:sz="4" w:space="0" w:color="auto"/>
              <w:right w:val="single" w:sz="4" w:space="0" w:color="auto"/>
            </w:tcBorders>
          </w:tcPr>
          <w:p w14:paraId="7D6BF30A" w14:textId="4AECA847" w:rsidR="001E7B1E" w:rsidRPr="00CC16B7" w:rsidRDefault="001E7B1E" w:rsidP="0023219F">
            <w:pPr>
              <w:jc w:val="center"/>
              <w:rPr>
                <w:rFonts w:asciiTheme="majorHAnsi" w:eastAsia="Calibri" w:hAnsiTheme="majorHAnsi" w:cstheme="majorHAnsi"/>
                <w:sz w:val="22"/>
                <w:szCs w:val="22"/>
              </w:rPr>
            </w:pPr>
            <w:r>
              <w:rPr>
                <w:rFonts w:asciiTheme="majorHAnsi" w:eastAsia="Calibri" w:hAnsiTheme="majorHAnsi" w:cstheme="majorHAnsi"/>
                <w:sz w:val="22"/>
                <w:szCs w:val="22"/>
              </w:rPr>
              <w:t>Grandmont (Tours)</w:t>
            </w:r>
          </w:p>
        </w:tc>
        <w:tc>
          <w:tcPr>
            <w:tcW w:w="4286" w:type="dxa"/>
            <w:tcBorders>
              <w:top w:val="single" w:sz="4" w:space="0" w:color="auto"/>
              <w:left w:val="single" w:sz="4" w:space="0" w:color="auto"/>
              <w:bottom w:val="single" w:sz="4" w:space="0" w:color="auto"/>
              <w:right w:val="single" w:sz="4" w:space="0" w:color="auto"/>
            </w:tcBorders>
          </w:tcPr>
          <w:p w14:paraId="3157B3BB" w14:textId="77777777" w:rsidR="001E7B1E" w:rsidRPr="008A3B9F" w:rsidRDefault="001E7B1E" w:rsidP="0023219F">
            <w:pPr>
              <w:jc w:val="center"/>
              <w:rPr>
                <w:rFonts w:asciiTheme="majorHAnsi" w:eastAsia="Calibri" w:hAnsiTheme="majorHAnsi" w:cstheme="majorHAnsi"/>
                <w:sz w:val="22"/>
                <w:szCs w:val="22"/>
              </w:rPr>
            </w:pPr>
            <w:r>
              <w:rPr>
                <w:rFonts w:asciiTheme="majorHAnsi" w:eastAsia="Calibri" w:hAnsiTheme="majorHAnsi" w:cstheme="majorHAnsi"/>
                <w:sz w:val="22"/>
                <w:szCs w:val="22"/>
              </w:rPr>
              <w:t>B</w:t>
            </w:r>
            <w:r w:rsidRPr="001E7B1E">
              <w:rPr>
                <w:rFonts w:asciiTheme="majorHAnsi" w:eastAsia="Calibri" w:hAnsiTheme="majorHAnsi" w:cstheme="majorHAnsi"/>
                <w:sz w:val="22"/>
                <w:szCs w:val="22"/>
              </w:rPr>
              <w:t>âtiment H, 1</w:t>
            </w:r>
            <w:r w:rsidRPr="001E7B1E">
              <w:rPr>
                <w:rFonts w:asciiTheme="majorHAnsi" w:eastAsia="Calibri" w:hAnsiTheme="majorHAnsi" w:cstheme="majorHAnsi"/>
                <w:sz w:val="22"/>
                <w:szCs w:val="22"/>
                <w:vertAlign w:val="superscript"/>
              </w:rPr>
              <w:t>er</w:t>
            </w:r>
            <w:r>
              <w:rPr>
                <w:rFonts w:asciiTheme="majorHAnsi" w:eastAsia="Calibri" w:hAnsiTheme="majorHAnsi" w:cstheme="majorHAnsi"/>
                <w:sz w:val="22"/>
                <w:szCs w:val="22"/>
              </w:rPr>
              <w:t xml:space="preserve"> </w:t>
            </w:r>
            <w:r w:rsidRPr="001E7B1E">
              <w:rPr>
                <w:rFonts w:asciiTheme="majorHAnsi" w:eastAsia="Calibri" w:hAnsiTheme="majorHAnsi" w:cstheme="majorHAnsi"/>
                <w:sz w:val="22"/>
                <w:szCs w:val="22"/>
              </w:rPr>
              <w:t>étage, salle H1050</w:t>
            </w:r>
          </w:p>
        </w:tc>
      </w:tr>
      <w:tr w:rsidR="00CC16B7" w:rsidRPr="008A3B9F" w14:paraId="28156C07" w14:textId="77777777" w:rsidTr="00CC16B7">
        <w:tc>
          <w:tcPr>
            <w:tcW w:w="4350" w:type="dxa"/>
            <w:tcBorders>
              <w:top w:val="single" w:sz="4" w:space="0" w:color="auto"/>
              <w:left w:val="single" w:sz="4" w:space="0" w:color="auto"/>
              <w:bottom w:val="single" w:sz="4" w:space="0" w:color="auto"/>
              <w:right w:val="single" w:sz="4" w:space="0" w:color="auto"/>
            </w:tcBorders>
          </w:tcPr>
          <w:p w14:paraId="21F45B27" w14:textId="7D45A186" w:rsidR="00CC16B7" w:rsidRPr="00CC16B7" w:rsidRDefault="00C173D1" w:rsidP="00CC16B7">
            <w:pPr>
              <w:jc w:val="center"/>
              <w:rPr>
                <w:rFonts w:asciiTheme="majorHAnsi" w:eastAsia="Calibri" w:hAnsiTheme="majorHAnsi" w:cstheme="majorHAnsi"/>
                <w:sz w:val="22"/>
                <w:szCs w:val="22"/>
              </w:rPr>
            </w:pPr>
            <w:r>
              <w:rPr>
                <w:rFonts w:asciiTheme="majorHAnsi" w:eastAsia="Calibri" w:hAnsiTheme="majorHAnsi" w:cstheme="majorHAnsi"/>
                <w:sz w:val="22"/>
                <w:szCs w:val="22"/>
              </w:rPr>
              <w:t>Tanneurs</w:t>
            </w:r>
            <w:r w:rsidR="001E7B1E">
              <w:rPr>
                <w:rFonts w:asciiTheme="majorHAnsi" w:eastAsia="Calibri" w:hAnsiTheme="majorHAnsi" w:cstheme="majorHAnsi"/>
                <w:sz w:val="22"/>
                <w:szCs w:val="22"/>
              </w:rPr>
              <w:t xml:space="preserve"> (Tours)</w:t>
            </w:r>
          </w:p>
        </w:tc>
        <w:tc>
          <w:tcPr>
            <w:tcW w:w="4286" w:type="dxa"/>
            <w:tcBorders>
              <w:top w:val="single" w:sz="4" w:space="0" w:color="auto"/>
              <w:left w:val="single" w:sz="4" w:space="0" w:color="auto"/>
              <w:bottom w:val="single" w:sz="4" w:space="0" w:color="auto"/>
              <w:right w:val="single" w:sz="4" w:space="0" w:color="auto"/>
            </w:tcBorders>
          </w:tcPr>
          <w:p w14:paraId="3659A4D6" w14:textId="7BD2033C" w:rsidR="00CC16B7" w:rsidRPr="008A3B9F" w:rsidRDefault="002D7BAE" w:rsidP="00CC16B7">
            <w:pPr>
              <w:jc w:val="center"/>
              <w:rPr>
                <w:rFonts w:asciiTheme="majorHAnsi" w:eastAsia="Calibri" w:hAnsiTheme="majorHAnsi" w:cstheme="majorHAnsi"/>
                <w:sz w:val="22"/>
                <w:szCs w:val="22"/>
              </w:rPr>
            </w:pPr>
            <w:r>
              <w:rPr>
                <w:rFonts w:asciiTheme="majorHAnsi" w:eastAsia="Calibri" w:hAnsiTheme="majorHAnsi" w:cstheme="majorHAnsi"/>
                <w:sz w:val="22"/>
                <w:szCs w:val="22"/>
              </w:rPr>
              <w:t>Bureau 144</w:t>
            </w:r>
            <w:r w:rsidR="00BC7F30">
              <w:rPr>
                <w:rFonts w:asciiTheme="majorHAnsi" w:eastAsia="Calibri" w:hAnsiTheme="majorHAnsi" w:cstheme="majorHAnsi"/>
                <w:sz w:val="22"/>
                <w:szCs w:val="22"/>
              </w:rPr>
              <w:t xml:space="preserve"> </w:t>
            </w:r>
          </w:p>
        </w:tc>
      </w:tr>
    </w:tbl>
    <w:p w14:paraId="1E1E06FD" w14:textId="1EF0D28A" w:rsidR="00C8310B" w:rsidRPr="00C8310B" w:rsidRDefault="00C8310B" w:rsidP="00C8310B">
      <w:pPr>
        <w:pStyle w:val="NormalFinal"/>
        <w:spacing w:before="120"/>
        <w:rPr>
          <w:rFonts w:asciiTheme="majorHAnsi" w:hAnsiTheme="majorHAnsi" w:cstheme="majorHAnsi"/>
          <w:sz w:val="22"/>
          <w:szCs w:val="22"/>
        </w:rPr>
      </w:pPr>
      <w:r w:rsidRPr="00C8310B">
        <w:rPr>
          <w:rFonts w:asciiTheme="majorHAnsi" w:hAnsiTheme="majorHAnsi" w:cstheme="majorHAnsi"/>
          <w:sz w:val="22"/>
          <w:szCs w:val="22"/>
        </w:rPr>
        <w:t>Les horaires d’ouverture de ces salles correspondent aux horaires de service.</w:t>
      </w:r>
    </w:p>
    <w:p w14:paraId="3D349DBB" w14:textId="3D37BB6D" w:rsidR="00C467D2" w:rsidRPr="008A3B9F" w:rsidRDefault="00C467D2" w:rsidP="006D3791">
      <w:pPr>
        <w:pStyle w:val="Paragraphedeliste"/>
        <w:numPr>
          <w:ilvl w:val="0"/>
          <w:numId w:val="21"/>
        </w:numPr>
        <w:spacing w:before="240" w:after="120"/>
        <w:ind w:left="1418" w:hanging="1061"/>
        <w:contextualSpacing w:val="0"/>
        <w:jc w:val="both"/>
        <w:rPr>
          <w:rFonts w:cs="Calibri"/>
          <w:b/>
          <w:sz w:val="24"/>
          <w:szCs w:val="24"/>
        </w:rPr>
      </w:pPr>
      <w:r w:rsidRPr="008A3B9F">
        <w:rPr>
          <w:rFonts w:cs="Calibri"/>
          <w:b/>
          <w:sz w:val="24"/>
          <w:szCs w:val="24"/>
        </w:rPr>
        <w:t xml:space="preserve">Déroulement </w:t>
      </w:r>
      <w:r w:rsidR="008A3B9F">
        <w:rPr>
          <w:rFonts w:cs="Calibri"/>
          <w:b/>
          <w:sz w:val="24"/>
          <w:szCs w:val="24"/>
        </w:rPr>
        <w:t>du scrutin</w:t>
      </w:r>
    </w:p>
    <w:p w14:paraId="78865020" w14:textId="2EFF56ED" w:rsidR="008A3B9F" w:rsidRPr="008A3B9F" w:rsidRDefault="008A3B9F" w:rsidP="008A3B9F">
      <w:pPr>
        <w:pStyle w:val="NormalFinal"/>
        <w:rPr>
          <w:rFonts w:asciiTheme="majorHAnsi" w:hAnsiTheme="majorHAnsi" w:cstheme="majorHAnsi"/>
          <w:sz w:val="22"/>
          <w:szCs w:val="22"/>
        </w:rPr>
      </w:pPr>
      <w:r w:rsidRPr="008A3B9F">
        <w:rPr>
          <w:rFonts w:asciiTheme="majorHAnsi" w:hAnsiTheme="majorHAnsi" w:cstheme="majorHAnsi"/>
          <w:sz w:val="22"/>
          <w:szCs w:val="22"/>
        </w:rPr>
        <w:t>Le scrutin se déroule comme décrit ci-après.</w:t>
      </w:r>
    </w:p>
    <w:p w14:paraId="6157E31F" w14:textId="53BCD4EF" w:rsidR="008A3B9F" w:rsidRPr="008A3B9F" w:rsidRDefault="008A3B9F" w:rsidP="008A3B9F">
      <w:pPr>
        <w:pStyle w:val="NormalFinal"/>
        <w:rPr>
          <w:rFonts w:asciiTheme="majorHAnsi" w:hAnsiTheme="majorHAnsi" w:cstheme="majorHAnsi"/>
          <w:sz w:val="22"/>
          <w:szCs w:val="22"/>
        </w:rPr>
      </w:pPr>
      <w:r w:rsidRPr="008A3B9F">
        <w:rPr>
          <w:rFonts w:ascii="Calibri" w:hAnsi="Calibri" w:cs="Calibri"/>
          <w:b/>
          <w:bCs/>
          <w:sz w:val="22"/>
          <w:szCs w:val="22"/>
        </w:rPr>
        <w:t xml:space="preserve">13.1 </w:t>
      </w:r>
      <w:r>
        <w:rPr>
          <w:rFonts w:ascii="Calibri" w:hAnsi="Calibri" w:cs="Calibri"/>
          <w:b/>
          <w:bCs/>
          <w:sz w:val="22"/>
          <w:szCs w:val="22"/>
        </w:rPr>
        <w:t>–</w:t>
      </w:r>
      <w:r w:rsidRPr="008A3B9F">
        <w:rPr>
          <w:rFonts w:asciiTheme="majorHAnsi" w:hAnsiTheme="majorHAnsi" w:cstheme="majorHAnsi"/>
          <w:sz w:val="22"/>
          <w:szCs w:val="22"/>
        </w:rPr>
        <w:t xml:space="preserve"> Le système de vote génère pour chaque électeur un identifiant et un mot de passe aléatoires. L’identifiant permet à l’électeur de se connecter au site de vote ; le mot de passe lui permet, une fois qu’il s’est connecté au site de vote, de valider chacun de ses votes.</w:t>
      </w:r>
    </w:p>
    <w:p w14:paraId="36E0F4FD" w14:textId="659215B2" w:rsidR="008A3B9F" w:rsidRPr="008A3B9F" w:rsidRDefault="008A3B9F" w:rsidP="008A3B9F">
      <w:pPr>
        <w:pStyle w:val="NormalFinal"/>
        <w:spacing w:after="0"/>
        <w:rPr>
          <w:rFonts w:asciiTheme="majorHAnsi" w:hAnsiTheme="majorHAnsi" w:cstheme="majorHAnsi"/>
          <w:sz w:val="22"/>
          <w:szCs w:val="22"/>
        </w:rPr>
      </w:pPr>
      <w:r w:rsidRPr="008A3B9F">
        <w:rPr>
          <w:rFonts w:asciiTheme="majorHAnsi" w:hAnsiTheme="majorHAnsi" w:cstheme="majorHAnsi"/>
          <w:sz w:val="22"/>
          <w:szCs w:val="22"/>
        </w:rPr>
        <w:t xml:space="preserve">Les identifiants des électeurs leur seront adressés à leur adresse </w:t>
      </w:r>
      <w:proofErr w:type="gramStart"/>
      <w:r w:rsidRPr="008A3B9F">
        <w:rPr>
          <w:rFonts w:asciiTheme="majorHAnsi" w:hAnsiTheme="majorHAnsi" w:cstheme="majorHAnsi"/>
          <w:sz w:val="22"/>
          <w:szCs w:val="22"/>
        </w:rPr>
        <w:t>mail</w:t>
      </w:r>
      <w:proofErr w:type="gramEnd"/>
      <w:r w:rsidRPr="008A3B9F">
        <w:rPr>
          <w:rFonts w:asciiTheme="majorHAnsi" w:hAnsiTheme="majorHAnsi" w:cstheme="majorHAnsi"/>
          <w:sz w:val="22"/>
          <w:szCs w:val="22"/>
        </w:rPr>
        <w:t xml:space="preserve"> institutionnelle </w:t>
      </w:r>
      <w:r w:rsidR="00A46939">
        <w:rPr>
          <w:rFonts w:asciiTheme="majorHAnsi" w:hAnsiTheme="majorHAnsi" w:cstheme="majorHAnsi"/>
          <w:sz w:val="22"/>
          <w:szCs w:val="22"/>
        </w:rPr>
        <w:t xml:space="preserve">(fournie par l’université ou l’ONR) </w:t>
      </w:r>
      <w:r w:rsidRPr="008A3B9F">
        <w:rPr>
          <w:rFonts w:asciiTheme="majorHAnsi" w:hAnsiTheme="majorHAnsi" w:cstheme="majorHAnsi"/>
          <w:sz w:val="22"/>
          <w:szCs w:val="22"/>
        </w:rPr>
        <w:t xml:space="preserve">quinze jours avant le premier jour du scrutin, puis à nouveau à l’ouverture du scrutin. </w:t>
      </w:r>
    </w:p>
    <w:p w14:paraId="3BA0AA50" w14:textId="188A7CE8" w:rsidR="008A3B9F" w:rsidRPr="008A3B9F" w:rsidRDefault="008A3B9F" w:rsidP="008A3B9F">
      <w:pPr>
        <w:pStyle w:val="NormalFinal"/>
        <w:rPr>
          <w:rFonts w:asciiTheme="majorHAnsi" w:hAnsiTheme="majorHAnsi" w:cstheme="majorHAnsi"/>
          <w:sz w:val="22"/>
          <w:szCs w:val="22"/>
        </w:rPr>
      </w:pPr>
      <w:r w:rsidRPr="008A3B9F">
        <w:rPr>
          <w:rFonts w:asciiTheme="majorHAnsi" w:hAnsiTheme="majorHAnsi" w:cstheme="majorHAnsi"/>
          <w:sz w:val="22"/>
          <w:szCs w:val="22"/>
        </w:rPr>
        <w:t>Les emails contiendront, outre l’identifiant de l’électeur, l’adresse du site de vote, la période de vote, les coordonnées du support électeurs et un lien donnant accès au mode d’emploi du vote.</w:t>
      </w:r>
    </w:p>
    <w:p w14:paraId="1DB2875F" w14:textId="77777777" w:rsidR="008A3B9F" w:rsidRPr="008A3B9F" w:rsidRDefault="008A3B9F" w:rsidP="008A3B9F">
      <w:pPr>
        <w:pStyle w:val="NormalFinal"/>
        <w:spacing w:after="0"/>
        <w:rPr>
          <w:rFonts w:asciiTheme="majorHAnsi" w:hAnsiTheme="majorHAnsi" w:cstheme="majorHAnsi"/>
          <w:sz w:val="22"/>
          <w:szCs w:val="22"/>
        </w:rPr>
      </w:pPr>
      <w:r w:rsidRPr="008A3B9F">
        <w:rPr>
          <w:rFonts w:asciiTheme="majorHAnsi" w:hAnsiTheme="majorHAnsi" w:cstheme="majorHAnsi"/>
          <w:sz w:val="22"/>
          <w:szCs w:val="22"/>
        </w:rPr>
        <w:t xml:space="preserve">Dans le respect des recommandations de la CNIL issues de la délibération n° 2019-053 du 25 avril 2019, le mot de passe personnel de chaque électeur lui est adressé séparément de son identifiant, selon la procédure ci-après : </w:t>
      </w:r>
    </w:p>
    <w:p w14:paraId="650005DA" w14:textId="77777777" w:rsidR="008A3B9F" w:rsidRPr="008A3B9F" w:rsidRDefault="008A3B9F" w:rsidP="008A3B9F">
      <w:pPr>
        <w:pStyle w:val="NormalFinal"/>
        <w:numPr>
          <w:ilvl w:val="0"/>
          <w:numId w:val="34"/>
        </w:numPr>
        <w:spacing w:after="0"/>
        <w:rPr>
          <w:rFonts w:asciiTheme="majorHAnsi" w:hAnsiTheme="majorHAnsi" w:cstheme="majorHAnsi"/>
          <w:sz w:val="22"/>
          <w:szCs w:val="22"/>
        </w:rPr>
      </w:pPr>
      <w:r w:rsidRPr="008A3B9F">
        <w:rPr>
          <w:rFonts w:asciiTheme="majorHAnsi" w:hAnsiTheme="majorHAnsi" w:cstheme="majorHAnsi"/>
          <w:sz w:val="22"/>
          <w:szCs w:val="22"/>
        </w:rPr>
        <w:t>Muni de son identifiant, l’électeur se connecte au système de vote en saisissant sur la page de connexion son identifiant et la donnée personnelle attendue ;</w:t>
      </w:r>
    </w:p>
    <w:p w14:paraId="48C260AA" w14:textId="71ECDAF5" w:rsidR="008A3B9F" w:rsidRPr="008A3B9F" w:rsidRDefault="008A3B9F" w:rsidP="008A3B9F">
      <w:pPr>
        <w:pStyle w:val="NormalFinal"/>
        <w:numPr>
          <w:ilvl w:val="0"/>
          <w:numId w:val="34"/>
        </w:numPr>
        <w:rPr>
          <w:rFonts w:asciiTheme="majorHAnsi" w:hAnsiTheme="majorHAnsi" w:cstheme="majorHAnsi"/>
          <w:sz w:val="22"/>
          <w:szCs w:val="22"/>
        </w:rPr>
      </w:pPr>
      <w:r w:rsidRPr="008A3B9F">
        <w:rPr>
          <w:rFonts w:asciiTheme="majorHAnsi" w:hAnsiTheme="majorHAnsi" w:cstheme="majorHAnsi"/>
          <w:sz w:val="22"/>
          <w:szCs w:val="22"/>
        </w:rPr>
        <w:t>Une fois connecté au site de vote, l’électeur est invité à retirer son mot de passe.</w:t>
      </w:r>
    </w:p>
    <w:p w14:paraId="640337F1" w14:textId="77777777" w:rsidR="008A3B9F" w:rsidRPr="008A3B9F" w:rsidRDefault="008A3B9F" w:rsidP="008A3B9F">
      <w:pPr>
        <w:pStyle w:val="NormalFinal"/>
        <w:spacing w:after="0"/>
        <w:rPr>
          <w:rFonts w:asciiTheme="majorHAnsi" w:hAnsiTheme="majorHAnsi" w:cstheme="majorHAnsi"/>
          <w:sz w:val="22"/>
          <w:szCs w:val="22"/>
        </w:rPr>
      </w:pPr>
      <w:r w:rsidRPr="008A3B9F">
        <w:rPr>
          <w:rFonts w:asciiTheme="majorHAnsi" w:hAnsiTheme="majorHAnsi" w:cstheme="majorHAnsi"/>
          <w:sz w:val="22"/>
          <w:szCs w:val="22"/>
        </w:rPr>
        <w:t xml:space="preserve">L’électeur peut choisir les canaux de retrait suivants : </w:t>
      </w:r>
    </w:p>
    <w:p w14:paraId="6A85FEC0" w14:textId="77777777" w:rsidR="008A3B9F" w:rsidRPr="008A3B9F" w:rsidRDefault="008A3B9F" w:rsidP="008A3B9F">
      <w:pPr>
        <w:pStyle w:val="NormalFinal"/>
        <w:numPr>
          <w:ilvl w:val="0"/>
          <w:numId w:val="35"/>
        </w:numPr>
        <w:spacing w:after="0"/>
        <w:rPr>
          <w:rFonts w:asciiTheme="majorHAnsi" w:hAnsiTheme="majorHAnsi" w:cstheme="majorHAnsi"/>
          <w:sz w:val="22"/>
          <w:szCs w:val="22"/>
        </w:rPr>
      </w:pPr>
      <w:r w:rsidRPr="008A3B9F">
        <w:rPr>
          <w:rFonts w:asciiTheme="majorHAnsi" w:hAnsiTheme="majorHAnsi" w:cstheme="majorHAnsi"/>
          <w:sz w:val="22"/>
          <w:szCs w:val="22"/>
        </w:rPr>
        <w:t xml:space="preserve">sms ; </w:t>
      </w:r>
    </w:p>
    <w:p w14:paraId="3CF1F159" w14:textId="047E92C3" w:rsidR="008A3B9F" w:rsidRPr="008A3B9F" w:rsidRDefault="008A3B9F" w:rsidP="008A3B9F">
      <w:pPr>
        <w:pStyle w:val="NormalFinal"/>
        <w:numPr>
          <w:ilvl w:val="0"/>
          <w:numId w:val="35"/>
        </w:numPr>
        <w:rPr>
          <w:rFonts w:asciiTheme="majorHAnsi" w:hAnsiTheme="majorHAnsi" w:cstheme="majorHAnsi"/>
          <w:sz w:val="22"/>
          <w:szCs w:val="22"/>
        </w:rPr>
      </w:pPr>
      <w:r w:rsidRPr="008A3B9F">
        <w:rPr>
          <w:rFonts w:asciiTheme="majorHAnsi" w:hAnsiTheme="majorHAnsi" w:cstheme="majorHAnsi"/>
          <w:sz w:val="22"/>
          <w:szCs w:val="22"/>
        </w:rPr>
        <w:t>ou serveur vocal.</w:t>
      </w:r>
    </w:p>
    <w:p w14:paraId="28C4C903" w14:textId="5B16CF5A" w:rsidR="008A3B9F" w:rsidRDefault="008A3B9F" w:rsidP="008A3B9F">
      <w:pPr>
        <w:pStyle w:val="NormalFinal"/>
        <w:rPr>
          <w:rFonts w:asciiTheme="majorHAnsi" w:hAnsiTheme="majorHAnsi" w:cstheme="majorHAnsi"/>
          <w:sz w:val="22"/>
          <w:szCs w:val="22"/>
        </w:rPr>
      </w:pPr>
      <w:r w:rsidRPr="008A3B9F">
        <w:rPr>
          <w:rFonts w:asciiTheme="majorHAnsi" w:hAnsiTheme="majorHAnsi" w:cstheme="majorHAnsi"/>
          <w:sz w:val="22"/>
          <w:szCs w:val="22"/>
        </w:rPr>
        <w:t xml:space="preserve">Une procédure de réassort, à l’attention des électeurs ayant perdu ou n’ayant pas reçu leurs identifiants, sera mise en place. Elle permettra aux électeurs de recevoir leurs identifiants personnels après authentification auprès de l’assistance téléphonique ou via un formulaire de support en ligne mis en place par </w:t>
      </w:r>
      <w:r>
        <w:rPr>
          <w:rFonts w:asciiTheme="majorHAnsi" w:hAnsiTheme="majorHAnsi" w:cstheme="majorHAnsi"/>
          <w:sz w:val="22"/>
          <w:szCs w:val="22"/>
        </w:rPr>
        <w:t xml:space="preserve">le </w:t>
      </w:r>
      <w:r w:rsidR="00403CCE">
        <w:rPr>
          <w:rFonts w:asciiTheme="majorHAnsi" w:hAnsiTheme="majorHAnsi" w:cstheme="majorHAnsi"/>
          <w:sz w:val="22"/>
          <w:szCs w:val="22"/>
        </w:rPr>
        <w:t>Prestataire</w:t>
      </w:r>
      <w:r>
        <w:rPr>
          <w:rFonts w:asciiTheme="majorHAnsi" w:hAnsiTheme="majorHAnsi" w:cstheme="majorHAnsi"/>
          <w:sz w:val="22"/>
          <w:szCs w:val="22"/>
        </w:rPr>
        <w:t xml:space="preserve"> chargé de la solution de vote électronique</w:t>
      </w:r>
      <w:r w:rsidRPr="008A3B9F">
        <w:rPr>
          <w:rFonts w:asciiTheme="majorHAnsi" w:hAnsiTheme="majorHAnsi" w:cstheme="majorHAnsi"/>
          <w:sz w:val="22"/>
          <w:szCs w:val="22"/>
        </w:rPr>
        <w:t>.</w:t>
      </w:r>
    </w:p>
    <w:p w14:paraId="315786E1" w14:textId="77777777" w:rsidR="008A3B9F" w:rsidRDefault="008A3B9F" w:rsidP="008A3B9F">
      <w:pPr>
        <w:pStyle w:val="NormalFinal"/>
        <w:rPr>
          <w:rFonts w:asciiTheme="majorHAnsi" w:hAnsiTheme="majorHAnsi" w:cstheme="majorHAnsi"/>
          <w:sz w:val="22"/>
          <w:szCs w:val="22"/>
        </w:rPr>
      </w:pPr>
    </w:p>
    <w:p w14:paraId="03D45FED" w14:textId="594BBA94" w:rsidR="008A3B9F" w:rsidRPr="008A3B9F" w:rsidRDefault="008A3B9F" w:rsidP="008A3B9F">
      <w:pPr>
        <w:pStyle w:val="NormalFinal"/>
        <w:rPr>
          <w:rFonts w:asciiTheme="majorHAnsi" w:hAnsiTheme="majorHAnsi" w:cstheme="majorHAnsi"/>
          <w:sz w:val="22"/>
          <w:szCs w:val="22"/>
        </w:rPr>
      </w:pPr>
      <w:r w:rsidRPr="008A3B9F">
        <w:rPr>
          <w:rFonts w:ascii="Calibri" w:hAnsi="Calibri" w:cs="Calibri"/>
          <w:b/>
          <w:bCs/>
          <w:sz w:val="22"/>
          <w:szCs w:val="22"/>
        </w:rPr>
        <w:t xml:space="preserve">13.2 – </w:t>
      </w:r>
      <w:r w:rsidRPr="008A3B9F">
        <w:rPr>
          <w:rFonts w:asciiTheme="majorHAnsi" w:hAnsiTheme="majorHAnsi" w:cstheme="majorHAnsi"/>
          <w:sz w:val="22"/>
          <w:szCs w:val="22"/>
        </w:rPr>
        <w:t>L’espace de vote sera accessible depuis l’adresse sécurisée dès la transmission des identifiants aux électeurs.</w:t>
      </w:r>
    </w:p>
    <w:p w14:paraId="0570B1F6" w14:textId="77777777" w:rsidR="008A3B9F" w:rsidRPr="008A3B9F" w:rsidRDefault="008A3B9F" w:rsidP="008A3B9F">
      <w:pPr>
        <w:pStyle w:val="NormalFinal"/>
        <w:spacing w:after="0"/>
        <w:rPr>
          <w:rFonts w:asciiTheme="majorHAnsi" w:hAnsiTheme="majorHAnsi" w:cstheme="majorHAnsi"/>
          <w:sz w:val="22"/>
          <w:szCs w:val="22"/>
        </w:rPr>
      </w:pPr>
      <w:r w:rsidRPr="008A3B9F">
        <w:rPr>
          <w:rFonts w:asciiTheme="majorHAnsi" w:hAnsiTheme="majorHAnsi" w:cstheme="majorHAnsi"/>
          <w:sz w:val="22"/>
          <w:szCs w:val="22"/>
        </w:rPr>
        <w:t>Via l’espace de vote, les électeurs auront accès aux informations suivantes, pour les scrutins les concernant :</w:t>
      </w:r>
    </w:p>
    <w:p w14:paraId="4F67D9F2" w14:textId="77777777" w:rsidR="008A3B9F" w:rsidRPr="008A3B9F" w:rsidRDefault="008A3B9F" w:rsidP="008A3B9F">
      <w:pPr>
        <w:pStyle w:val="NormalFinal"/>
        <w:numPr>
          <w:ilvl w:val="0"/>
          <w:numId w:val="36"/>
        </w:numPr>
        <w:spacing w:after="0"/>
        <w:rPr>
          <w:rFonts w:asciiTheme="majorHAnsi" w:hAnsiTheme="majorHAnsi" w:cstheme="majorHAnsi"/>
          <w:sz w:val="22"/>
          <w:szCs w:val="22"/>
        </w:rPr>
      </w:pPr>
      <w:r w:rsidRPr="008A3B9F">
        <w:rPr>
          <w:rFonts w:asciiTheme="majorHAnsi" w:hAnsiTheme="majorHAnsi" w:cstheme="majorHAnsi"/>
          <w:sz w:val="22"/>
          <w:szCs w:val="22"/>
        </w:rPr>
        <w:t>Page d’aide avec le mode d’emploi du vote ;</w:t>
      </w:r>
    </w:p>
    <w:p w14:paraId="5E20FFDD" w14:textId="77777777" w:rsidR="008A3B9F" w:rsidRPr="008A3B9F" w:rsidRDefault="008A3B9F" w:rsidP="008A3B9F">
      <w:pPr>
        <w:pStyle w:val="NormalFinal"/>
        <w:numPr>
          <w:ilvl w:val="0"/>
          <w:numId w:val="36"/>
        </w:numPr>
        <w:spacing w:after="0"/>
        <w:rPr>
          <w:rFonts w:asciiTheme="majorHAnsi" w:hAnsiTheme="majorHAnsi" w:cstheme="majorHAnsi"/>
          <w:sz w:val="22"/>
          <w:szCs w:val="22"/>
        </w:rPr>
      </w:pPr>
      <w:r w:rsidRPr="008A3B9F">
        <w:rPr>
          <w:rFonts w:asciiTheme="majorHAnsi" w:hAnsiTheme="majorHAnsi" w:cstheme="majorHAnsi"/>
          <w:sz w:val="22"/>
          <w:szCs w:val="22"/>
        </w:rPr>
        <w:t>Documents relatifs aux élections ;</w:t>
      </w:r>
    </w:p>
    <w:p w14:paraId="3304B127" w14:textId="77777777" w:rsidR="008A3B9F" w:rsidRPr="008A3B9F" w:rsidRDefault="008A3B9F" w:rsidP="008A3B9F">
      <w:pPr>
        <w:pStyle w:val="NormalFinal"/>
        <w:numPr>
          <w:ilvl w:val="0"/>
          <w:numId w:val="36"/>
        </w:numPr>
        <w:spacing w:after="0"/>
        <w:rPr>
          <w:rFonts w:asciiTheme="majorHAnsi" w:hAnsiTheme="majorHAnsi" w:cstheme="majorHAnsi"/>
          <w:sz w:val="22"/>
          <w:szCs w:val="22"/>
        </w:rPr>
      </w:pPr>
      <w:r w:rsidRPr="008A3B9F">
        <w:rPr>
          <w:rFonts w:asciiTheme="majorHAnsi" w:hAnsiTheme="majorHAnsi" w:cstheme="majorHAnsi"/>
          <w:sz w:val="22"/>
          <w:szCs w:val="22"/>
        </w:rPr>
        <w:t>Listes électorales ;</w:t>
      </w:r>
    </w:p>
    <w:p w14:paraId="560D0646" w14:textId="77777777" w:rsidR="008A3B9F" w:rsidRPr="008A3B9F" w:rsidRDefault="008A3B9F" w:rsidP="008A3B9F">
      <w:pPr>
        <w:pStyle w:val="NormalFinal"/>
        <w:numPr>
          <w:ilvl w:val="0"/>
          <w:numId w:val="36"/>
        </w:numPr>
        <w:spacing w:after="0"/>
        <w:rPr>
          <w:rFonts w:asciiTheme="majorHAnsi" w:hAnsiTheme="majorHAnsi" w:cstheme="majorHAnsi"/>
          <w:sz w:val="22"/>
          <w:szCs w:val="22"/>
        </w:rPr>
      </w:pPr>
      <w:r w:rsidRPr="008A3B9F">
        <w:rPr>
          <w:rFonts w:asciiTheme="majorHAnsi" w:hAnsiTheme="majorHAnsi" w:cstheme="majorHAnsi"/>
          <w:sz w:val="22"/>
          <w:szCs w:val="22"/>
        </w:rPr>
        <w:t>Candidatures et professions de foi ;</w:t>
      </w:r>
    </w:p>
    <w:p w14:paraId="13795ED7" w14:textId="301A4EC4" w:rsidR="008A3B9F" w:rsidRPr="008A3B9F" w:rsidRDefault="008A3B9F" w:rsidP="008A3B9F">
      <w:pPr>
        <w:pStyle w:val="NormalFinal"/>
        <w:numPr>
          <w:ilvl w:val="0"/>
          <w:numId w:val="36"/>
        </w:numPr>
        <w:rPr>
          <w:rFonts w:asciiTheme="majorHAnsi" w:hAnsiTheme="majorHAnsi" w:cstheme="majorHAnsi"/>
          <w:sz w:val="22"/>
          <w:szCs w:val="22"/>
        </w:rPr>
      </w:pPr>
      <w:r w:rsidRPr="008A3B9F">
        <w:rPr>
          <w:rFonts w:asciiTheme="majorHAnsi" w:hAnsiTheme="majorHAnsi" w:cstheme="majorHAnsi"/>
          <w:sz w:val="22"/>
          <w:szCs w:val="22"/>
        </w:rPr>
        <w:t>Résultats des votes, une fois publiés.</w:t>
      </w:r>
    </w:p>
    <w:p w14:paraId="2FBBE820" w14:textId="7C4C7869" w:rsidR="008A3B9F" w:rsidRDefault="008A3B9F" w:rsidP="008A3B9F">
      <w:pPr>
        <w:pStyle w:val="NormalFinal"/>
        <w:rPr>
          <w:rFonts w:asciiTheme="majorHAnsi" w:hAnsiTheme="majorHAnsi" w:cstheme="majorHAnsi"/>
          <w:sz w:val="22"/>
          <w:szCs w:val="22"/>
        </w:rPr>
      </w:pPr>
      <w:r w:rsidRPr="008A3B9F">
        <w:rPr>
          <w:rFonts w:asciiTheme="majorHAnsi" w:hAnsiTheme="majorHAnsi" w:cstheme="majorHAnsi"/>
          <w:sz w:val="22"/>
          <w:szCs w:val="22"/>
        </w:rPr>
        <w:lastRenderedPageBreak/>
        <w:t>Les électeurs pourront retirer leur mot de passe dès leur connexion au site de vote.</w:t>
      </w:r>
    </w:p>
    <w:p w14:paraId="74156FD1" w14:textId="158ECB1E" w:rsidR="00C8310B" w:rsidRPr="008A3B9F" w:rsidRDefault="00C8310B" w:rsidP="008A3B9F">
      <w:pPr>
        <w:pStyle w:val="NormalFinal"/>
        <w:rPr>
          <w:rFonts w:asciiTheme="majorHAnsi" w:hAnsiTheme="majorHAnsi" w:cstheme="majorHAnsi"/>
          <w:sz w:val="22"/>
          <w:szCs w:val="22"/>
        </w:rPr>
      </w:pPr>
      <w:r>
        <w:rPr>
          <w:rFonts w:asciiTheme="majorHAnsi" w:hAnsiTheme="majorHAnsi" w:cstheme="majorHAnsi"/>
          <w:sz w:val="22"/>
          <w:szCs w:val="22"/>
        </w:rPr>
        <w:t>Tout électeur, notamment en situation de handicap, se trouvant dans l’incapacité de recourir au vote électronique à distance et/ou qui aurait des difficultés à utiliser le service proposé durant le scrutin peut, pour voter, se faire assister par un électeur de son choix sur les postes prévus dans les lieux dédiés mentionnés à l’</w:t>
      </w:r>
      <w:r>
        <w:rPr>
          <w:rFonts w:asciiTheme="majorHAnsi" w:hAnsiTheme="majorHAnsi" w:cstheme="majorHAnsi"/>
          <w:sz w:val="22"/>
          <w:szCs w:val="22"/>
        </w:rPr>
        <w:fldChar w:fldCharType="begin"/>
      </w:r>
      <w:r>
        <w:rPr>
          <w:rFonts w:asciiTheme="majorHAnsi" w:hAnsiTheme="majorHAnsi" w:cstheme="majorHAnsi"/>
          <w:sz w:val="22"/>
          <w:szCs w:val="22"/>
        </w:rPr>
        <w:instrText xml:space="preserve"> REF _Ref164944838 \r \h </w:instrText>
      </w:r>
      <w:r>
        <w:rPr>
          <w:rFonts w:asciiTheme="majorHAnsi" w:hAnsiTheme="majorHAnsi" w:cstheme="majorHAnsi"/>
          <w:sz w:val="22"/>
          <w:szCs w:val="22"/>
        </w:rPr>
      </w:r>
      <w:r>
        <w:rPr>
          <w:rFonts w:asciiTheme="majorHAnsi" w:hAnsiTheme="majorHAnsi" w:cstheme="majorHAnsi"/>
          <w:sz w:val="22"/>
          <w:szCs w:val="22"/>
        </w:rPr>
        <w:fldChar w:fldCharType="separate"/>
      </w:r>
      <w:r w:rsidR="00FB69F7">
        <w:rPr>
          <w:rFonts w:asciiTheme="majorHAnsi" w:hAnsiTheme="majorHAnsi" w:cstheme="majorHAnsi"/>
          <w:sz w:val="22"/>
          <w:szCs w:val="22"/>
        </w:rPr>
        <w:t>Article 12</w:t>
      </w:r>
      <w:r>
        <w:rPr>
          <w:rFonts w:asciiTheme="majorHAnsi" w:hAnsiTheme="majorHAnsi" w:cstheme="majorHAnsi"/>
          <w:sz w:val="22"/>
          <w:szCs w:val="22"/>
        </w:rPr>
        <w:fldChar w:fldCharType="end"/>
      </w:r>
      <w:r>
        <w:rPr>
          <w:rFonts w:asciiTheme="majorHAnsi" w:hAnsiTheme="majorHAnsi" w:cstheme="majorHAnsi"/>
          <w:sz w:val="22"/>
          <w:szCs w:val="22"/>
        </w:rPr>
        <w:t>. En cas de difficulté persistante, il peut saisir la cellule d’assistance technique mentionnée à l’</w:t>
      </w:r>
      <w:r>
        <w:rPr>
          <w:rFonts w:asciiTheme="majorHAnsi" w:hAnsiTheme="majorHAnsi" w:cstheme="majorHAnsi"/>
          <w:sz w:val="22"/>
          <w:szCs w:val="22"/>
        </w:rPr>
        <w:fldChar w:fldCharType="begin"/>
      </w:r>
      <w:r>
        <w:rPr>
          <w:rFonts w:asciiTheme="majorHAnsi" w:hAnsiTheme="majorHAnsi" w:cstheme="majorHAnsi"/>
          <w:sz w:val="22"/>
          <w:szCs w:val="22"/>
        </w:rPr>
        <w:instrText xml:space="preserve"> REF _Ref164944877 \r \h </w:instrText>
      </w:r>
      <w:r>
        <w:rPr>
          <w:rFonts w:asciiTheme="majorHAnsi" w:hAnsiTheme="majorHAnsi" w:cstheme="majorHAnsi"/>
          <w:sz w:val="22"/>
          <w:szCs w:val="22"/>
        </w:rPr>
      </w:r>
      <w:r>
        <w:rPr>
          <w:rFonts w:asciiTheme="majorHAnsi" w:hAnsiTheme="majorHAnsi" w:cstheme="majorHAnsi"/>
          <w:sz w:val="22"/>
          <w:szCs w:val="22"/>
        </w:rPr>
        <w:fldChar w:fldCharType="separate"/>
      </w:r>
      <w:r w:rsidR="00FB69F7">
        <w:rPr>
          <w:rFonts w:asciiTheme="majorHAnsi" w:hAnsiTheme="majorHAnsi" w:cstheme="majorHAnsi"/>
          <w:sz w:val="22"/>
          <w:szCs w:val="22"/>
        </w:rPr>
        <w:t>Article 11</w:t>
      </w:r>
      <w:r>
        <w:rPr>
          <w:rFonts w:asciiTheme="majorHAnsi" w:hAnsiTheme="majorHAnsi" w:cstheme="majorHAnsi"/>
          <w:sz w:val="22"/>
          <w:szCs w:val="22"/>
        </w:rPr>
        <w:fldChar w:fldCharType="end"/>
      </w:r>
      <w:r>
        <w:rPr>
          <w:rFonts w:asciiTheme="majorHAnsi" w:hAnsiTheme="majorHAnsi" w:cstheme="majorHAnsi"/>
          <w:sz w:val="22"/>
          <w:szCs w:val="22"/>
        </w:rPr>
        <w:t xml:space="preserve"> par téléphone (02 47 36 81 28) ou mail (</w:t>
      </w:r>
      <w:hyperlink r:id="rId15" w:history="1">
        <w:r w:rsidRPr="000C2374">
          <w:rPr>
            <w:rStyle w:val="Lienhypertexte"/>
            <w:rFonts w:asciiTheme="majorHAnsi" w:hAnsiTheme="majorHAnsi" w:cstheme="majorHAnsi"/>
            <w:sz w:val="22"/>
            <w:szCs w:val="22"/>
          </w:rPr>
          <w:t>daj@univ-tours.fr</w:t>
        </w:r>
      </w:hyperlink>
      <w:r>
        <w:rPr>
          <w:rFonts w:asciiTheme="majorHAnsi" w:hAnsiTheme="majorHAnsi" w:cstheme="majorHAnsi"/>
          <w:sz w:val="22"/>
          <w:szCs w:val="22"/>
        </w:rPr>
        <w:t xml:space="preserve">). </w:t>
      </w:r>
    </w:p>
    <w:p w14:paraId="56C4DBC8" w14:textId="77777777" w:rsidR="008A3B9F" w:rsidRPr="008A3B9F" w:rsidRDefault="008A3B9F" w:rsidP="008A3B9F">
      <w:pPr>
        <w:pStyle w:val="NormalFinal"/>
        <w:rPr>
          <w:rFonts w:asciiTheme="majorHAnsi" w:hAnsiTheme="majorHAnsi" w:cstheme="majorHAnsi"/>
          <w:sz w:val="22"/>
          <w:szCs w:val="22"/>
        </w:rPr>
      </w:pPr>
    </w:p>
    <w:p w14:paraId="2FA33C1D" w14:textId="67FF61C4" w:rsidR="008A3B9F" w:rsidRPr="008A3B9F" w:rsidRDefault="008A3B9F" w:rsidP="008A3B9F">
      <w:pPr>
        <w:pStyle w:val="NormalFinal"/>
        <w:rPr>
          <w:rFonts w:asciiTheme="majorHAnsi" w:hAnsiTheme="majorHAnsi" w:cstheme="majorHAnsi"/>
          <w:sz w:val="22"/>
          <w:szCs w:val="22"/>
        </w:rPr>
      </w:pPr>
      <w:r w:rsidRPr="008A3B9F">
        <w:rPr>
          <w:rFonts w:ascii="Calibri" w:hAnsi="Calibri" w:cs="Calibri"/>
          <w:b/>
          <w:bCs/>
          <w:sz w:val="22"/>
          <w:szCs w:val="22"/>
        </w:rPr>
        <w:t xml:space="preserve">13.3 </w:t>
      </w:r>
      <w:r>
        <w:rPr>
          <w:rFonts w:ascii="Calibri" w:hAnsi="Calibri" w:cs="Calibri"/>
          <w:b/>
          <w:bCs/>
          <w:sz w:val="22"/>
          <w:szCs w:val="22"/>
        </w:rPr>
        <w:t>–</w:t>
      </w:r>
      <w:r w:rsidRPr="008A3B9F">
        <w:rPr>
          <w:rFonts w:asciiTheme="majorHAnsi" w:hAnsiTheme="majorHAnsi" w:cstheme="majorHAnsi"/>
          <w:sz w:val="22"/>
          <w:szCs w:val="22"/>
        </w:rPr>
        <w:t xml:space="preserve"> Pendant toute la durée des opérations électorales, </w:t>
      </w:r>
      <w:r>
        <w:rPr>
          <w:rFonts w:asciiTheme="majorHAnsi" w:hAnsiTheme="majorHAnsi" w:cstheme="majorHAnsi"/>
          <w:sz w:val="22"/>
          <w:szCs w:val="22"/>
        </w:rPr>
        <w:t xml:space="preserve">le </w:t>
      </w:r>
      <w:r w:rsidR="00403CCE">
        <w:rPr>
          <w:rFonts w:asciiTheme="majorHAnsi" w:hAnsiTheme="majorHAnsi" w:cstheme="majorHAnsi"/>
          <w:sz w:val="22"/>
          <w:szCs w:val="22"/>
        </w:rPr>
        <w:t>P</w:t>
      </w:r>
      <w:r>
        <w:rPr>
          <w:rFonts w:asciiTheme="majorHAnsi" w:hAnsiTheme="majorHAnsi" w:cstheme="majorHAnsi"/>
          <w:sz w:val="22"/>
          <w:szCs w:val="22"/>
        </w:rPr>
        <w:t xml:space="preserve">restataire </w:t>
      </w:r>
      <w:r w:rsidR="00403CCE">
        <w:rPr>
          <w:rFonts w:asciiTheme="majorHAnsi" w:hAnsiTheme="majorHAnsi" w:cstheme="majorHAnsi"/>
          <w:sz w:val="22"/>
          <w:szCs w:val="22"/>
        </w:rPr>
        <w:t xml:space="preserve">chargé </w:t>
      </w:r>
      <w:r>
        <w:rPr>
          <w:rFonts w:asciiTheme="majorHAnsi" w:hAnsiTheme="majorHAnsi" w:cstheme="majorHAnsi"/>
          <w:sz w:val="22"/>
          <w:szCs w:val="22"/>
        </w:rPr>
        <w:t>de la solution de vote électronique</w:t>
      </w:r>
      <w:r w:rsidRPr="008A3B9F">
        <w:rPr>
          <w:rFonts w:asciiTheme="majorHAnsi" w:hAnsiTheme="majorHAnsi" w:cstheme="majorHAnsi"/>
          <w:sz w:val="22"/>
          <w:szCs w:val="22"/>
        </w:rPr>
        <w:t xml:space="preserve"> assurera une supervision 24h/24 du bon fonctionnement du système de vote.  </w:t>
      </w:r>
    </w:p>
    <w:p w14:paraId="2CFABD94" w14:textId="3F11C4D6" w:rsidR="008A3B9F" w:rsidRDefault="008A3B9F" w:rsidP="008A3B9F">
      <w:pPr>
        <w:pStyle w:val="NormalFinal"/>
        <w:spacing w:after="0"/>
        <w:rPr>
          <w:rFonts w:asciiTheme="majorHAnsi" w:hAnsiTheme="majorHAnsi" w:cstheme="majorHAnsi"/>
          <w:sz w:val="22"/>
          <w:szCs w:val="22"/>
        </w:rPr>
      </w:pPr>
      <w:r w:rsidRPr="008A3B9F">
        <w:rPr>
          <w:rFonts w:asciiTheme="majorHAnsi" w:hAnsiTheme="majorHAnsi" w:cstheme="majorHAnsi"/>
          <w:sz w:val="22"/>
          <w:szCs w:val="22"/>
        </w:rPr>
        <w:t>De plus, une assistance téléphonique</w:t>
      </w:r>
      <w:r w:rsidR="00CC16B7">
        <w:rPr>
          <w:rFonts w:asciiTheme="majorHAnsi" w:hAnsiTheme="majorHAnsi" w:cstheme="majorHAnsi"/>
          <w:sz w:val="22"/>
          <w:szCs w:val="22"/>
        </w:rPr>
        <w:t>, disponible 24h/2</w:t>
      </w:r>
      <w:r w:rsidR="003B1E99">
        <w:rPr>
          <w:rFonts w:asciiTheme="majorHAnsi" w:hAnsiTheme="majorHAnsi" w:cstheme="majorHAnsi"/>
          <w:sz w:val="22"/>
          <w:szCs w:val="22"/>
        </w:rPr>
        <w:t>4</w:t>
      </w:r>
      <w:r w:rsidR="00CC16B7">
        <w:rPr>
          <w:rFonts w:asciiTheme="majorHAnsi" w:hAnsiTheme="majorHAnsi" w:cstheme="majorHAnsi"/>
          <w:sz w:val="22"/>
          <w:szCs w:val="22"/>
        </w:rPr>
        <w:t xml:space="preserve"> et 7J/7 pendant les opérations de vote,</w:t>
      </w:r>
      <w:r w:rsidRPr="008A3B9F">
        <w:rPr>
          <w:rFonts w:asciiTheme="majorHAnsi" w:hAnsiTheme="majorHAnsi" w:cstheme="majorHAnsi"/>
          <w:sz w:val="22"/>
          <w:szCs w:val="22"/>
        </w:rPr>
        <w:t xml:space="preserve"> sera mise en place à l’attention des électeurs. </w:t>
      </w:r>
      <w:r w:rsidR="00CC16B7">
        <w:rPr>
          <w:rFonts w:asciiTheme="majorHAnsi" w:hAnsiTheme="majorHAnsi" w:cstheme="majorHAnsi"/>
          <w:sz w:val="22"/>
          <w:szCs w:val="22"/>
        </w:rPr>
        <w:t>Elle sera chargée de :</w:t>
      </w:r>
    </w:p>
    <w:p w14:paraId="28BE82C5" w14:textId="77777777" w:rsidR="008A3B9F" w:rsidRPr="008A3B9F" w:rsidRDefault="008A3B9F" w:rsidP="0063664D">
      <w:pPr>
        <w:pStyle w:val="NormalFinal"/>
        <w:numPr>
          <w:ilvl w:val="0"/>
          <w:numId w:val="36"/>
        </w:numPr>
        <w:spacing w:after="0"/>
        <w:rPr>
          <w:rFonts w:asciiTheme="majorHAnsi" w:hAnsiTheme="majorHAnsi" w:cstheme="majorHAnsi"/>
          <w:sz w:val="22"/>
          <w:szCs w:val="22"/>
        </w:rPr>
      </w:pPr>
      <w:r w:rsidRPr="008A3B9F">
        <w:rPr>
          <w:rFonts w:asciiTheme="majorHAnsi" w:hAnsiTheme="majorHAnsi" w:cstheme="majorHAnsi"/>
          <w:sz w:val="22"/>
          <w:szCs w:val="22"/>
        </w:rPr>
        <w:t xml:space="preserve">répondre aux difficultés éventuelles de connexion ou d’utilisation du système de vote rencontrées par certains électeurs ; </w:t>
      </w:r>
    </w:p>
    <w:p w14:paraId="61B0C46A" w14:textId="76986AC6" w:rsidR="008A3B9F" w:rsidRDefault="008A3B9F" w:rsidP="0063664D">
      <w:pPr>
        <w:pStyle w:val="NormalFinal"/>
        <w:numPr>
          <w:ilvl w:val="0"/>
          <w:numId w:val="36"/>
        </w:numPr>
        <w:ind w:left="714" w:hanging="357"/>
        <w:rPr>
          <w:rFonts w:asciiTheme="majorHAnsi" w:hAnsiTheme="majorHAnsi" w:cstheme="majorHAnsi"/>
          <w:sz w:val="22"/>
          <w:szCs w:val="22"/>
        </w:rPr>
      </w:pPr>
      <w:r w:rsidRPr="008A3B9F">
        <w:rPr>
          <w:rFonts w:asciiTheme="majorHAnsi" w:hAnsiTheme="majorHAnsi" w:cstheme="majorHAnsi"/>
          <w:sz w:val="22"/>
          <w:szCs w:val="22"/>
        </w:rPr>
        <w:t>transmettre leurs identifiants aux électeurs ayant perdu ou n’ayant pas reçu leurs codes, après authentification.</w:t>
      </w:r>
    </w:p>
    <w:p w14:paraId="5E3A9E14" w14:textId="1F8E6788" w:rsidR="00CC16B7" w:rsidRPr="0063664D" w:rsidRDefault="00CC16B7" w:rsidP="00715961">
      <w:pPr>
        <w:pStyle w:val="NormalFinal"/>
        <w:rPr>
          <w:rFonts w:asciiTheme="majorHAnsi" w:hAnsiTheme="majorHAnsi" w:cstheme="majorHAnsi"/>
          <w:sz w:val="22"/>
          <w:szCs w:val="22"/>
        </w:rPr>
      </w:pPr>
      <w:r>
        <w:rPr>
          <w:rFonts w:asciiTheme="majorHAnsi" w:hAnsiTheme="majorHAnsi" w:cstheme="majorHAnsi"/>
          <w:sz w:val="22"/>
          <w:szCs w:val="22"/>
        </w:rPr>
        <w:t xml:space="preserve">Les coordonnées de l’assistance téléphonique figurent sur le site internet de l’université dédié aux élections, accessible à l’adresse suivante : </w:t>
      </w:r>
      <w:hyperlink r:id="rId16" w:history="1">
        <w:r w:rsidRPr="00310DE7">
          <w:rPr>
            <w:rStyle w:val="Lienhypertexte"/>
            <w:rFonts w:asciiTheme="majorHAnsi" w:hAnsiTheme="majorHAnsi" w:cstheme="majorHAnsi"/>
            <w:sz w:val="22"/>
            <w:szCs w:val="22"/>
          </w:rPr>
          <w:t>https://elections.univ-tours.fr/</w:t>
        </w:r>
      </w:hyperlink>
      <w:r>
        <w:rPr>
          <w:rFonts w:asciiTheme="majorHAnsi" w:hAnsiTheme="majorHAnsi" w:cstheme="majorHAnsi"/>
          <w:sz w:val="22"/>
          <w:szCs w:val="22"/>
        </w:rPr>
        <w:t xml:space="preserve">. </w:t>
      </w:r>
    </w:p>
    <w:p w14:paraId="29FBABFA" w14:textId="2C06F6CE" w:rsidR="008A3B9F" w:rsidRPr="008A3B9F" w:rsidRDefault="008A3B9F" w:rsidP="008A3B9F">
      <w:pPr>
        <w:pStyle w:val="NormalFinal"/>
        <w:rPr>
          <w:rFonts w:asciiTheme="majorHAnsi" w:hAnsiTheme="majorHAnsi" w:cstheme="majorHAnsi"/>
          <w:sz w:val="22"/>
          <w:szCs w:val="22"/>
        </w:rPr>
      </w:pPr>
      <w:r w:rsidRPr="008A3B9F">
        <w:rPr>
          <w:rFonts w:asciiTheme="majorHAnsi" w:hAnsiTheme="majorHAnsi" w:cstheme="majorHAnsi"/>
          <w:sz w:val="22"/>
          <w:szCs w:val="22"/>
        </w:rPr>
        <w:t>Parallèlement, un support en ligne, accessible par un lien figurant sur la page de connexion du site de vote, permettra aux électeurs d’obtenir le réassort de leur identifiant, après authentification.</w:t>
      </w:r>
    </w:p>
    <w:p w14:paraId="4D229832" w14:textId="0ED4DA98" w:rsidR="008A3B9F" w:rsidRPr="008A3B9F" w:rsidRDefault="008A3B9F" w:rsidP="008A3B9F">
      <w:pPr>
        <w:pStyle w:val="NormalFinal"/>
        <w:rPr>
          <w:rFonts w:asciiTheme="majorHAnsi" w:hAnsiTheme="majorHAnsi" w:cstheme="majorHAnsi"/>
          <w:sz w:val="22"/>
          <w:szCs w:val="22"/>
        </w:rPr>
      </w:pPr>
      <w:r w:rsidRPr="008A3B9F">
        <w:rPr>
          <w:rFonts w:asciiTheme="majorHAnsi" w:hAnsiTheme="majorHAnsi" w:cstheme="majorHAnsi"/>
          <w:sz w:val="22"/>
          <w:szCs w:val="22"/>
        </w:rPr>
        <w:t xml:space="preserve">L’authentification des demandes de réassort reposera sur des questions « défi » définies par le </w:t>
      </w:r>
      <w:r w:rsidR="00403CCE">
        <w:rPr>
          <w:rFonts w:asciiTheme="majorHAnsi" w:hAnsiTheme="majorHAnsi" w:cstheme="majorHAnsi"/>
          <w:sz w:val="22"/>
          <w:szCs w:val="22"/>
        </w:rPr>
        <w:t>P</w:t>
      </w:r>
      <w:r w:rsidRPr="008A3B9F">
        <w:rPr>
          <w:rFonts w:asciiTheme="majorHAnsi" w:hAnsiTheme="majorHAnsi" w:cstheme="majorHAnsi"/>
          <w:sz w:val="22"/>
          <w:szCs w:val="22"/>
        </w:rPr>
        <w:t xml:space="preserve">restataire </w:t>
      </w:r>
      <w:r w:rsidR="00403CCE">
        <w:rPr>
          <w:rFonts w:asciiTheme="majorHAnsi" w:hAnsiTheme="majorHAnsi" w:cstheme="majorHAnsi"/>
          <w:sz w:val="22"/>
          <w:szCs w:val="22"/>
        </w:rPr>
        <w:t xml:space="preserve">chargé de la solution de vote </w:t>
      </w:r>
      <w:r w:rsidRPr="008A3B9F">
        <w:rPr>
          <w:rFonts w:asciiTheme="majorHAnsi" w:hAnsiTheme="majorHAnsi" w:cstheme="majorHAnsi"/>
          <w:sz w:val="22"/>
          <w:szCs w:val="22"/>
        </w:rPr>
        <w:t>(date de naissance etc</w:t>
      </w:r>
      <w:r w:rsidR="00403CCE">
        <w:rPr>
          <w:rFonts w:asciiTheme="majorHAnsi" w:hAnsiTheme="majorHAnsi" w:cstheme="majorHAnsi"/>
          <w:sz w:val="22"/>
          <w:szCs w:val="22"/>
        </w:rPr>
        <w:t>.</w:t>
      </w:r>
      <w:r w:rsidRPr="008A3B9F">
        <w:rPr>
          <w:rFonts w:asciiTheme="majorHAnsi" w:hAnsiTheme="majorHAnsi" w:cstheme="majorHAnsi"/>
          <w:sz w:val="22"/>
          <w:szCs w:val="22"/>
        </w:rPr>
        <w:t>).</w:t>
      </w:r>
    </w:p>
    <w:p w14:paraId="796F21B2" w14:textId="2C3EBA99" w:rsidR="008A3B9F" w:rsidRPr="008A3B9F" w:rsidRDefault="008A3B9F" w:rsidP="008A3B9F">
      <w:pPr>
        <w:pStyle w:val="NormalFinal"/>
        <w:rPr>
          <w:rFonts w:asciiTheme="majorHAnsi" w:hAnsiTheme="majorHAnsi" w:cstheme="majorHAnsi"/>
          <w:sz w:val="22"/>
          <w:szCs w:val="22"/>
        </w:rPr>
      </w:pPr>
      <w:r w:rsidRPr="008A3B9F">
        <w:rPr>
          <w:rFonts w:asciiTheme="majorHAnsi" w:hAnsiTheme="majorHAnsi" w:cstheme="majorHAnsi"/>
          <w:sz w:val="22"/>
          <w:szCs w:val="22"/>
        </w:rPr>
        <w:t xml:space="preserve">Après authentification, l’identifiant sera transmis à l’adresse </w:t>
      </w:r>
      <w:proofErr w:type="gramStart"/>
      <w:r w:rsidRPr="008A3B9F">
        <w:rPr>
          <w:rFonts w:asciiTheme="majorHAnsi" w:hAnsiTheme="majorHAnsi" w:cstheme="majorHAnsi"/>
          <w:sz w:val="22"/>
          <w:szCs w:val="22"/>
        </w:rPr>
        <w:t>mail</w:t>
      </w:r>
      <w:proofErr w:type="gramEnd"/>
      <w:r w:rsidRPr="008A3B9F">
        <w:rPr>
          <w:rFonts w:asciiTheme="majorHAnsi" w:hAnsiTheme="majorHAnsi" w:cstheme="majorHAnsi"/>
          <w:sz w:val="22"/>
          <w:szCs w:val="22"/>
        </w:rPr>
        <w:t xml:space="preserve"> institutionnelle</w:t>
      </w:r>
      <w:r w:rsidR="00A46939">
        <w:rPr>
          <w:rFonts w:asciiTheme="majorHAnsi" w:hAnsiTheme="majorHAnsi" w:cstheme="majorHAnsi"/>
          <w:sz w:val="22"/>
          <w:szCs w:val="22"/>
        </w:rPr>
        <w:t xml:space="preserve"> (fournie par l’université ou l’ONR)</w:t>
      </w:r>
      <w:r w:rsidRPr="008A3B9F">
        <w:rPr>
          <w:rFonts w:asciiTheme="majorHAnsi" w:hAnsiTheme="majorHAnsi" w:cstheme="majorHAnsi"/>
          <w:sz w:val="22"/>
          <w:szCs w:val="22"/>
        </w:rPr>
        <w:t>, préalablement enregistrée de l’électeur.</w:t>
      </w:r>
    </w:p>
    <w:p w14:paraId="5D282DB4" w14:textId="5591C08E" w:rsidR="008A3B9F" w:rsidRPr="008A3B9F" w:rsidRDefault="008A3B9F" w:rsidP="008A3B9F">
      <w:pPr>
        <w:pStyle w:val="NormalFinal"/>
        <w:rPr>
          <w:rFonts w:asciiTheme="majorHAnsi" w:hAnsiTheme="majorHAnsi" w:cstheme="majorHAnsi"/>
          <w:sz w:val="22"/>
          <w:szCs w:val="22"/>
        </w:rPr>
      </w:pPr>
      <w:r w:rsidRPr="008A3B9F">
        <w:rPr>
          <w:rFonts w:asciiTheme="majorHAnsi" w:hAnsiTheme="majorHAnsi" w:cstheme="majorHAnsi"/>
          <w:sz w:val="22"/>
          <w:szCs w:val="22"/>
        </w:rPr>
        <w:t xml:space="preserve">Dans le cas où l’adresse mail pré-enregistrée de l’électeur serait erronée, ou dans le cas où l’électeur serait dans l’incapacité d’accéder à sa messagerie, une procédure de secours sera mise en œuvre. Elle reposera sur un contact direct entre l’électeur et l’administration (la Direction des affaires juridiques et du patrimoine, </w:t>
      </w:r>
      <w:hyperlink r:id="rId17" w:history="1">
        <w:r w:rsidR="0063664D" w:rsidRPr="00310DE7">
          <w:rPr>
            <w:rStyle w:val="Lienhypertexte"/>
            <w:rFonts w:asciiTheme="majorHAnsi" w:hAnsiTheme="majorHAnsi" w:cstheme="majorHAnsi"/>
            <w:sz w:val="22"/>
            <w:szCs w:val="22"/>
          </w:rPr>
          <w:t>daj@univ-tours.fr</w:t>
        </w:r>
      </w:hyperlink>
      <w:r w:rsidRPr="008A3B9F">
        <w:rPr>
          <w:rFonts w:asciiTheme="majorHAnsi" w:hAnsiTheme="majorHAnsi" w:cstheme="majorHAnsi"/>
          <w:sz w:val="22"/>
          <w:szCs w:val="22"/>
        </w:rPr>
        <w:t xml:space="preserve">) permettant à l’administration de vérifier l’identité du demandeur. A l’issue de cette vérification, l’identifiant de l’électeur lui sera transmis via une nouvelle adresse mail, convenue avec l’électeur. </w:t>
      </w:r>
    </w:p>
    <w:p w14:paraId="696E3F56" w14:textId="77777777" w:rsidR="008A3B9F" w:rsidRPr="008A3B9F" w:rsidRDefault="008A3B9F" w:rsidP="008A3B9F">
      <w:pPr>
        <w:pStyle w:val="NormalFinal"/>
        <w:rPr>
          <w:rFonts w:asciiTheme="majorHAnsi" w:hAnsiTheme="majorHAnsi" w:cstheme="majorHAnsi"/>
          <w:sz w:val="22"/>
          <w:szCs w:val="22"/>
        </w:rPr>
      </w:pPr>
    </w:p>
    <w:p w14:paraId="73255050" w14:textId="2E9093CC" w:rsidR="008A3B9F" w:rsidRPr="008A3B9F" w:rsidRDefault="008A3B9F" w:rsidP="0063664D">
      <w:pPr>
        <w:pStyle w:val="NormalFinal"/>
        <w:spacing w:after="0"/>
        <w:rPr>
          <w:rFonts w:asciiTheme="majorHAnsi" w:hAnsiTheme="majorHAnsi" w:cstheme="majorHAnsi"/>
          <w:sz w:val="22"/>
          <w:szCs w:val="22"/>
        </w:rPr>
      </w:pPr>
      <w:r w:rsidRPr="0063664D">
        <w:rPr>
          <w:rFonts w:ascii="Calibri" w:hAnsi="Calibri" w:cs="Calibri"/>
          <w:b/>
          <w:bCs/>
          <w:sz w:val="22"/>
          <w:szCs w:val="22"/>
        </w:rPr>
        <w:t xml:space="preserve">13.4 </w:t>
      </w:r>
      <w:r w:rsidR="0063664D">
        <w:rPr>
          <w:rFonts w:ascii="Calibri" w:hAnsi="Calibri" w:cs="Calibri"/>
          <w:b/>
          <w:bCs/>
          <w:sz w:val="22"/>
          <w:szCs w:val="22"/>
        </w:rPr>
        <w:t>–</w:t>
      </w:r>
      <w:r w:rsidRPr="008A3B9F">
        <w:rPr>
          <w:rFonts w:asciiTheme="majorHAnsi" w:hAnsiTheme="majorHAnsi" w:cstheme="majorHAnsi"/>
          <w:sz w:val="22"/>
          <w:szCs w:val="22"/>
        </w:rPr>
        <w:t xml:space="preserve"> Il sera procédé, avec l’appui d</w:t>
      </w:r>
      <w:r w:rsidR="0063664D">
        <w:rPr>
          <w:rFonts w:asciiTheme="majorHAnsi" w:hAnsiTheme="majorHAnsi" w:cstheme="majorHAnsi"/>
          <w:sz w:val="22"/>
          <w:szCs w:val="22"/>
        </w:rPr>
        <w:t xml:space="preserve">u </w:t>
      </w:r>
      <w:r w:rsidR="00403CCE">
        <w:rPr>
          <w:rFonts w:asciiTheme="majorHAnsi" w:hAnsiTheme="majorHAnsi" w:cstheme="majorHAnsi"/>
          <w:sz w:val="22"/>
          <w:szCs w:val="22"/>
        </w:rPr>
        <w:t>Prestataire</w:t>
      </w:r>
      <w:r w:rsidR="0063664D">
        <w:rPr>
          <w:rFonts w:asciiTheme="majorHAnsi" w:hAnsiTheme="majorHAnsi" w:cstheme="majorHAnsi"/>
          <w:sz w:val="22"/>
          <w:szCs w:val="22"/>
        </w:rPr>
        <w:t xml:space="preserve"> chargé de la solution de vote électronique</w:t>
      </w:r>
      <w:r w:rsidRPr="008A3B9F">
        <w:rPr>
          <w:rFonts w:asciiTheme="majorHAnsi" w:hAnsiTheme="majorHAnsi" w:cstheme="majorHAnsi"/>
          <w:sz w:val="22"/>
          <w:szCs w:val="22"/>
        </w:rPr>
        <w:t xml:space="preserve">, à un test du système de vote électronique et du système de dépouillement. </w:t>
      </w:r>
    </w:p>
    <w:p w14:paraId="79871474" w14:textId="77777777" w:rsidR="008A3B9F" w:rsidRPr="008A3B9F" w:rsidRDefault="008A3B9F" w:rsidP="0063664D">
      <w:pPr>
        <w:pStyle w:val="NormalFinal"/>
        <w:spacing w:after="0"/>
        <w:rPr>
          <w:rFonts w:asciiTheme="majorHAnsi" w:hAnsiTheme="majorHAnsi" w:cstheme="majorHAnsi"/>
          <w:sz w:val="22"/>
          <w:szCs w:val="22"/>
        </w:rPr>
      </w:pPr>
      <w:r w:rsidRPr="008A3B9F">
        <w:rPr>
          <w:rFonts w:asciiTheme="majorHAnsi" w:hAnsiTheme="majorHAnsi" w:cstheme="majorHAnsi"/>
          <w:sz w:val="22"/>
          <w:szCs w:val="22"/>
        </w:rPr>
        <w:t xml:space="preserve">Seront notamment vérifiés : </w:t>
      </w:r>
    </w:p>
    <w:p w14:paraId="4E28AF09" w14:textId="1C4AB4AA" w:rsidR="008A3B9F" w:rsidRPr="008A3B9F" w:rsidRDefault="0063664D" w:rsidP="0063664D">
      <w:pPr>
        <w:pStyle w:val="NormalFinal"/>
        <w:numPr>
          <w:ilvl w:val="0"/>
          <w:numId w:val="37"/>
        </w:numPr>
        <w:spacing w:after="0"/>
        <w:rPr>
          <w:rFonts w:asciiTheme="majorHAnsi" w:hAnsiTheme="majorHAnsi" w:cstheme="majorHAnsi"/>
          <w:sz w:val="22"/>
          <w:szCs w:val="22"/>
        </w:rPr>
      </w:pPr>
      <w:r>
        <w:rPr>
          <w:rFonts w:asciiTheme="majorHAnsi" w:hAnsiTheme="majorHAnsi" w:cstheme="majorHAnsi"/>
          <w:sz w:val="22"/>
          <w:szCs w:val="22"/>
        </w:rPr>
        <w:t>L</w:t>
      </w:r>
      <w:r w:rsidR="008A3B9F" w:rsidRPr="008A3B9F">
        <w:rPr>
          <w:rFonts w:asciiTheme="majorHAnsi" w:hAnsiTheme="majorHAnsi" w:cstheme="majorHAnsi"/>
          <w:sz w:val="22"/>
          <w:szCs w:val="22"/>
        </w:rPr>
        <w:t xml:space="preserve">’accessibilité des informations et documents prévus ; </w:t>
      </w:r>
    </w:p>
    <w:p w14:paraId="09CFC0B8" w14:textId="4FBCCA7A" w:rsidR="008A3B9F" w:rsidRPr="008A3B9F" w:rsidRDefault="0063664D" w:rsidP="0063664D">
      <w:pPr>
        <w:pStyle w:val="NormalFinal"/>
        <w:numPr>
          <w:ilvl w:val="0"/>
          <w:numId w:val="37"/>
        </w:numPr>
        <w:spacing w:after="0"/>
        <w:rPr>
          <w:rFonts w:asciiTheme="majorHAnsi" w:hAnsiTheme="majorHAnsi" w:cstheme="majorHAnsi"/>
          <w:sz w:val="22"/>
          <w:szCs w:val="22"/>
        </w:rPr>
      </w:pPr>
      <w:r>
        <w:rPr>
          <w:rFonts w:asciiTheme="majorHAnsi" w:hAnsiTheme="majorHAnsi" w:cstheme="majorHAnsi"/>
          <w:sz w:val="22"/>
          <w:szCs w:val="22"/>
        </w:rPr>
        <w:t>L</w:t>
      </w:r>
      <w:r w:rsidR="008A3B9F" w:rsidRPr="008A3B9F">
        <w:rPr>
          <w:rFonts w:asciiTheme="majorHAnsi" w:hAnsiTheme="majorHAnsi" w:cstheme="majorHAnsi"/>
          <w:sz w:val="22"/>
          <w:szCs w:val="22"/>
        </w:rPr>
        <w:t xml:space="preserve">e bon déroulement de la séquence de vote ; </w:t>
      </w:r>
    </w:p>
    <w:p w14:paraId="0220FB29" w14:textId="4515FE39" w:rsidR="008A3B9F" w:rsidRPr="008A3B9F" w:rsidRDefault="0063664D" w:rsidP="0063664D">
      <w:pPr>
        <w:pStyle w:val="NormalFinal"/>
        <w:numPr>
          <w:ilvl w:val="0"/>
          <w:numId w:val="37"/>
        </w:numPr>
        <w:spacing w:after="0"/>
        <w:rPr>
          <w:rFonts w:asciiTheme="majorHAnsi" w:hAnsiTheme="majorHAnsi" w:cstheme="majorHAnsi"/>
          <w:sz w:val="22"/>
          <w:szCs w:val="22"/>
        </w:rPr>
      </w:pPr>
      <w:r>
        <w:rPr>
          <w:rFonts w:asciiTheme="majorHAnsi" w:hAnsiTheme="majorHAnsi" w:cstheme="majorHAnsi"/>
          <w:sz w:val="22"/>
          <w:szCs w:val="22"/>
        </w:rPr>
        <w:t>L</w:t>
      </w:r>
      <w:r w:rsidR="008A3B9F" w:rsidRPr="008A3B9F">
        <w:rPr>
          <w:rFonts w:asciiTheme="majorHAnsi" w:hAnsiTheme="majorHAnsi" w:cstheme="majorHAnsi"/>
          <w:sz w:val="22"/>
          <w:szCs w:val="22"/>
        </w:rPr>
        <w:t xml:space="preserve">e déroulement des opérations de dépouillement ; </w:t>
      </w:r>
    </w:p>
    <w:p w14:paraId="464FFCBB" w14:textId="1D5B3995" w:rsidR="008A3B9F" w:rsidRPr="008A3B9F" w:rsidRDefault="0063664D" w:rsidP="0063664D">
      <w:pPr>
        <w:pStyle w:val="NormalFinal"/>
        <w:numPr>
          <w:ilvl w:val="0"/>
          <w:numId w:val="37"/>
        </w:numPr>
        <w:spacing w:after="0"/>
        <w:rPr>
          <w:rFonts w:asciiTheme="majorHAnsi" w:hAnsiTheme="majorHAnsi" w:cstheme="majorHAnsi"/>
          <w:sz w:val="22"/>
          <w:szCs w:val="22"/>
        </w:rPr>
      </w:pPr>
      <w:r>
        <w:rPr>
          <w:rFonts w:asciiTheme="majorHAnsi" w:hAnsiTheme="majorHAnsi" w:cstheme="majorHAnsi"/>
          <w:sz w:val="22"/>
          <w:szCs w:val="22"/>
        </w:rPr>
        <w:t>L</w:t>
      </w:r>
      <w:r w:rsidR="008A3B9F" w:rsidRPr="008A3B9F">
        <w:rPr>
          <w:rFonts w:asciiTheme="majorHAnsi" w:hAnsiTheme="majorHAnsi" w:cstheme="majorHAnsi"/>
          <w:sz w:val="22"/>
          <w:szCs w:val="22"/>
        </w:rPr>
        <w:t>’affichage et le calcul des résultats ;</w:t>
      </w:r>
    </w:p>
    <w:p w14:paraId="4FEDD3FE" w14:textId="39ECC575" w:rsidR="008A3B9F" w:rsidRPr="0063664D" w:rsidRDefault="0063664D" w:rsidP="008A3B9F">
      <w:pPr>
        <w:pStyle w:val="NormalFinal"/>
        <w:numPr>
          <w:ilvl w:val="0"/>
          <w:numId w:val="37"/>
        </w:numPr>
        <w:rPr>
          <w:rFonts w:asciiTheme="majorHAnsi" w:hAnsiTheme="majorHAnsi" w:cstheme="majorHAnsi"/>
          <w:sz w:val="22"/>
          <w:szCs w:val="22"/>
        </w:rPr>
      </w:pPr>
      <w:r>
        <w:rPr>
          <w:rFonts w:asciiTheme="majorHAnsi" w:hAnsiTheme="majorHAnsi" w:cstheme="majorHAnsi"/>
          <w:sz w:val="22"/>
          <w:szCs w:val="22"/>
        </w:rPr>
        <w:t>L</w:t>
      </w:r>
      <w:r w:rsidR="008A3B9F" w:rsidRPr="008A3B9F">
        <w:rPr>
          <w:rFonts w:asciiTheme="majorHAnsi" w:hAnsiTheme="majorHAnsi" w:cstheme="majorHAnsi"/>
          <w:sz w:val="22"/>
          <w:szCs w:val="22"/>
        </w:rPr>
        <w:t xml:space="preserve">’édition des procès-verbaux et des listes d’émargement. </w:t>
      </w:r>
    </w:p>
    <w:p w14:paraId="71EA93F5" w14:textId="77777777" w:rsidR="008A3B9F" w:rsidRPr="008A3B9F" w:rsidRDefault="008A3B9F" w:rsidP="008A3B9F">
      <w:pPr>
        <w:pStyle w:val="NormalFinal"/>
        <w:rPr>
          <w:rFonts w:asciiTheme="majorHAnsi" w:hAnsiTheme="majorHAnsi" w:cstheme="majorHAnsi"/>
          <w:sz w:val="22"/>
          <w:szCs w:val="22"/>
        </w:rPr>
      </w:pPr>
    </w:p>
    <w:p w14:paraId="28399D7E" w14:textId="53FECF64" w:rsidR="008A3B9F" w:rsidRPr="008A3B9F" w:rsidRDefault="008A3B9F" w:rsidP="008A3B9F">
      <w:pPr>
        <w:pStyle w:val="NormalFinal"/>
        <w:rPr>
          <w:rFonts w:asciiTheme="majorHAnsi" w:hAnsiTheme="majorHAnsi" w:cstheme="majorHAnsi"/>
          <w:sz w:val="22"/>
          <w:szCs w:val="22"/>
        </w:rPr>
      </w:pPr>
      <w:r w:rsidRPr="00C173D1">
        <w:rPr>
          <w:rFonts w:ascii="Calibri" w:hAnsi="Calibri" w:cs="Calibri"/>
          <w:b/>
          <w:bCs/>
          <w:sz w:val="22"/>
          <w:szCs w:val="22"/>
        </w:rPr>
        <w:t xml:space="preserve">13.5 </w:t>
      </w:r>
      <w:r w:rsidR="0063664D" w:rsidRPr="00C173D1">
        <w:rPr>
          <w:rFonts w:ascii="Calibri" w:hAnsi="Calibri" w:cs="Calibri"/>
          <w:b/>
          <w:bCs/>
          <w:sz w:val="22"/>
          <w:szCs w:val="22"/>
        </w:rPr>
        <w:t>–</w:t>
      </w:r>
      <w:r w:rsidRPr="00C173D1">
        <w:rPr>
          <w:rFonts w:ascii="Calibri" w:hAnsi="Calibri" w:cs="Calibri"/>
          <w:b/>
          <w:bCs/>
          <w:sz w:val="22"/>
          <w:szCs w:val="22"/>
        </w:rPr>
        <w:t xml:space="preserve"> </w:t>
      </w:r>
      <w:r w:rsidRPr="00C173D1">
        <w:rPr>
          <w:rFonts w:asciiTheme="majorHAnsi" w:hAnsiTheme="majorHAnsi" w:cstheme="majorHAnsi"/>
          <w:sz w:val="22"/>
          <w:szCs w:val="22"/>
        </w:rPr>
        <w:t xml:space="preserve">Les opérations de dépouillement public se dérouleront à l’issue du scrutin le </w:t>
      </w:r>
      <w:r w:rsidR="0063664D" w:rsidRPr="00C173D1">
        <w:rPr>
          <w:rFonts w:asciiTheme="majorHAnsi" w:hAnsiTheme="majorHAnsi" w:cstheme="majorHAnsi"/>
          <w:sz w:val="22"/>
          <w:szCs w:val="22"/>
        </w:rPr>
        <w:t xml:space="preserve">jeudi 17 octobre </w:t>
      </w:r>
      <w:r w:rsidRPr="00C173D1">
        <w:rPr>
          <w:rFonts w:asciiTheme="majorHAnsi" w:hAnsiTheme="majorHAnsi" w:cstheme="majorHAnsi"/>
          <w:sz w:val="22"/>
          <w:szCs w:val="22"/>
        </w:rPr>
        <w:t>202</w:t>
      </w:r>
      <w:r w:rsidR="0063664D" w:rsidRPr="00C173D1">
        <w:rPr>
          <w:rFonts w:asciiTheme="majorHAnsi" w:hAnsiTheme="majorHAnsi" w:cstheme="majorHAnsi"/>
          <w:sz w:val="22"/>
          <w:szCs w:val="22"/>
        </w:rPr>
        <w:t>4</w:t>
      </w:r>
      <w:r w:rsidRPr="00C173D1">
        <w:rPr>
          <w:rFonts w:asciiTheme="majorHAnsi" w:hAnsiTheme="majorHAnsi" w:cstheme="majorHAnsi"/>
          <w:sz w:val="22"/>
          <w:szCs w:val="22"/>
        </w:rPr>
        <w:t xml:space="preserve">, 17 heures, 60 rue du Plat d’Etain, 37000 Tours sous le contrôle des membres des bureaux de vote. La séance est ouverte </w:t>
      </w:r>
      <w:r w:rsidR="0063664D" w:rsidRPr="00C173D1">
        <w:rPr>
          <w:rFonts w:asciiTheme="majorHAnsi" w:hAnsiTheme="majorHAnsi" w:cstheme="majorHAnsi"/>
          <w:sz w:val="22"/>
          <w:szCs w:val="22"/>
        </w:rPr>
        <w:t xml:space="preserve">à tous les </w:t>
      </w:r>
      <w:r w:rsidRPr="00C173D1">
        <w:rPr>
          <w:rFonts w:asciiTheme="majorHAnsi" w:hAnsiTheme="majorHAnsi" w:cstheme="majorHAnsi"/>
          <w:sz w:val="22"/>
          <w:szCs w:val="22"/>
        </w:rPr>
        <w:t>électeurs</w:t>
      </w:r>
      <w:r w:rsidR="0063664D" w:rsidRPr="00C173D1">
        <w:rPr>
          <w:rFonts w:asciiTheme="majorHAnsi" w:hAnsiTheme="majorHAnsi" w:cstheme="majorHAnsi"/>
          <w:sz w:val="22"/>
          <w:szCs w:val="22"/>
        </w:rPr>
        <w:t xml:space="preserve"> par l’application de visioconférence « Microsoft Teams » garantissant une transmission continue et en temps réel des informations visuelles et sonores.</w:t>
      </w:r>
      <w:r w:rsidR="0063664D">
        <w:rPr>
          <w:rFonts w:asciiTheme="majorHAnsi" w:hAnsiTheme="majorHAnsi" w:cstheme="majorHAnsi"/>
          <w:sz w:val="22"/>
          <w:szCs w:val="22"/>
        </w:rPr>
        <w:t xml:space="preserve"> </w:t>
      </w:r>
    </w:p>
    <w:p w14:paraId="67376A65" w14:textId="71671FF1" w:rsidR="008A3B9F" w:rsidRPr="008A3B9F" w:rsidRDefault="008A3B9F" w:rsidP="008A3B9F">
      <w:pPr>
        <w:pStyle w:val="NormalFinal"/>
        <w:rPr>
          <w:rFonts w:asciiTheme="majorHAnsi" w:hAnsiTheme="majorHAnsi" w:cstheme="majorHAnsi"/>
          <w:sz w:val="22"/>
          <w:szCs w:val="22"/>
        </w:rPr>
      </w:pPr>
      <w:r w:rsidRPr="008A3B9F">
        <w:rPr>
          <w:rFonts w:asciiTheme="majorHAnsi" w:hAnsiTheme="majorHAnsi" w:cstheme="majorHAnsi"/>
          <w:sz w:val="22"/>
          <w:szCs w:val="22"/>
        </w:rPr>
        <w:lastRenderedPageBreak/>
        <w:t>Dès la clôture du scrutin, le contenu de l'urne, les listes d'émargement et les états courants gérés par les serveurs sont figés, horodatés et scellés automatiquement dans des conditions garantissant la conservation des données.</w:t>
      </w:r>
    </w:p>
    <w:p w14:paraId="26C849F3" w14:textId="1C4160FB" w:rsidR="008A3B9F" w:rsidRPr="008A3B9F" w:rsidRDefault="008A3B9F" w:rsidP="008A3B9F">
      <w:pPr>
        <w:pStyle w:val="NormalFinal"/>
        <w:rPr>
          <w:rFonts w:asciiTheme="majorHAnsi" w:hAnsiTheme="majorHAnsi" w:cstheme="majorHAnsi"/>
          <w:sz w:val="22"/>
          <w:szCs w:val="22"/>
        </w:rPr>
      </w:pPr>
      <w:r w:rsidRPr="008A3B9F">
        <w:rPr>
          <w:rFonts w:asciiTheme="majorHAnsi" w:hAnsiTheme="majorHAnsi" w:cstheme="majorHAnsi"/>
          <w:sz w:val="22"/>
          <w:szCs w:val="22"/>
        </w:rPr>
        <w:t>La présence du président du bureau de vote centralisateur ou son représentant et d'au moins deux délégués de liste parmi les détenteurs de clés de chiffrement est indispensable pour autoriser le dépouillement.</w:t>
      </w:r>
    </w:p>
    <w:p w14:paraId="10DF9BFC" w14:textId="13323D8D" w:rsidR="008A3B9F" w:rsidRPr="008A3B9F" w:rsidRDefault="008A3B9F" w:rsidP="008A3B9F">
      <w:pPr>
        <w:pStyle w:val="NormalFinal"/>
        <w:rPr>
          <w:rFonts w:asciiTheme="majorHAnsi" w:hAnsiTheme="majorHAnsi" w:cstheme="majorHAnsi"/>
          <w:sz w:val="22"/>
          <w:szCs w:val="22"/>
        </w:rPr>
      </w:pPr>
      <w:r w:rsidRPr="008A3B9F">
        <w:rPr>
          <w:rFonts w:asciiTheme="majorHAnsi" w:hAnsiTheme="majorHAnsi" w:cstheme="majorHAnsi"/>
          <w:sz w:val="22"/>
          <w:szCs w:val="22"/>
        </w:rPr>
        <w:t xml:space="preserve">Le bureau de vote contrôle, avant le dépouillement, l’intégrité du code de scellement et l’absence d’alerte dans le journal des événements. </w:t>
      </w:r>
    </w:p>
    <w:p w14:paraId="73716CD5" w14:textId="4E23E358" w:rsidR="008A3B9F" w:rsidRPr="008A3B9F" w:rsidRDefault="008A3B9F" w:rsidP="008A3B9F">
      <w:pPr>
        <w:pStyle w:val="NormalFinal"/>
        <w:rPr>
          <w:rFonts w:asciiTheme="majorHAnsi" w:hAnsiTheme="majorHAnsi" w:cstheme="majorHAnsi"/>
          <w:sz w:val="22"/>
          <w:szCs w:val="22"/>
        </w:rPr>
      </w:pPr>
      <w:r w:rsidRPr="008A3B9F">
        <w:rPr>
          <w:rFonts w:asciiTheme="majorHAnsi" w:hAnsiTheme="majorHAnsi" w:cstheme="majorHAnsi"/>
          <w:sz w:val="22"/>
          <w:szCs w:val="22"/>
        </w:rPr>
        <w:t xml:space="preserve">Puis le dépouillement est déclenché par la saisie du nombre minimum de clés de déchiffrement prévu, en présence du président ou de son représentant et d’au moins un délégué de liste parmi les détenteurs de clés de déchiffrement. </w:t>
      </w:r>
    </w:p>
    <w:p w14:paraId="61691F7D" w14:textId="77777777" w:rsidR="008A3B9F" w:rsidRPr="008A3B9F" w:rsidRDefault="008A3B9F" w:rsidP="0063664D">
      <w:pPr>
        <w:pStyle w:val="NormalFinal"/>
        <w:spacing w:after="0"/>
        <w:rPr>
          <w:rFonts w:asciiTheme="majorHAnsi" w:hAnsiTheme="majorHAnsi" w:cstheme="majorHAnsi"/>
          <w:sz w:val="22"/>
          <w:szCs w:val="22"/>
        </w:rPr>
      </w:pPr>
      <w:r w:rsidRPr="008A3B9F">
        <w:rPr>
          <w:rFonts w:asciiTheme="majorHAnsi" w:hAnsiTheme="majorHAnsi" w:cstheme="majorHAnsi"/>
          <w:sz w:val="22"/>
          <w:szCs w:val="22"/>
        </w:rPr>
        <w:t xml:space="preserve">Pour chaque scrutin, le système de vote restitue les données suivantes :  </w:t>
      </w:r>
    </w:p>
    <w:p w14:paraId="18E9DED8" w14:textId="6227DC2D" w:rsidR="008A3B9F" w:rsidRPr="008A3B9F" w:rsidRDefault="0063664D" w:rsidP="0063664D">
      <w:pPr>
        <w:pStyle w:val="NormalFinal"/>
        <w:numPr>
          <w:ilvl w:val="0"/>
          <w:numId w:val="38"/>
        </w:numPr>
        <w:spacing w:after="0"/>
        <w:rPr>
          <w:rFonts w:asciiTheme="majorHAnsi" w:hAnsiTheme="majorHAnsi" w:cstheme="majorHAnsi"/>
          <w:sz w:val="22"/>
          <w:szCs w:val="22"/>
        </w:rPr>
      </w:pPr>
      <w:r>
        <w:rPr>
          <w:rFonts w:asciiTheme="majorHAnsi" w:hAnsiTheme="majorHAnsi" w:cstheme="majorHAnsi"/>
          <w:sz w:val="22"/>
          <w:szCs w:val="22"/>
        </w:rPr>
        <w:t>N</w:t>
      </w:r>
      <w:r w:rsidR="008A3B9F" w:rsidRPr="008A3B9F">
        <w:rPr>
          <w:rFonts w:asciiTheme="majorHAnsi" w:hAnsiTheme="majorHAnsi" w:cstheme="majorHAnsi"/>
          <w:sz w:val="22"/>
          <w:szCs w:val="22"/>
        </w:rPr>
        <w:t xml:space="preserve">ombre d’inscrits ; </w:t>
      </w:r>
    </w:p>
    <w:p w14:paraId="5F16D58A" w14:textId="7CCD535B" w:rsidR="008A3B9F" w:rsidRPr="008A3B9F" w:rsidRDefault="0063664D" w:rsidP="0063664D">
      <w:pPr>
        <w:pStyle w:val="NormalFinal"/>
        <w:numPr>
          <w:ilvl w:val="0"/>
          <w:numId w:val="38"/>
        </w:numPr>
        <w:spacing w:after="0"/>
        <w:rPr>
          <w:rFonts w:asciiTheme="majorHAnsi" w:hAnsiTheme="majorHAnsi" w:cstheme="majorHAnsi"/>
          <w:sz w:val="22"/>
          <w:szCs w:val="22"/>
        </w:rPr>
      </w:pPr>
      <w:r>
        <w:rPr>
          <w:rFonts w:asciiTheme="majorHAnsi" w:hAnsiTheme="majorHAnsi" w:cstheme="majorHAnsi"/>
          <w:sz w:val="22"/>
          <w:szCs w:val="22"/>
        </w:rPr>
        <w:t>N</w:t>
      </w:r>
      <w:r w:rsidR="008A3B9F" w:rsidRPr="008A3B9F">
        <w:rPr>
          <w:rFonts w:asciiTheme="majorHAnsi" w:hAnsiTheme="majorHAnsi" w:cstheme="majorHAnsi"/>
          <w:sz w:val="22"/>
          <w:szCs w:val="22"/>
        </w:rPr>
        <w:t xml:space="preserve">ombre de votes ; </w:t>
      </w:r>
    </w:p>
    <w:p w14:paraId="0A0AFD81" w14:textId="67B86691" w:rsidR="008A3B9F" w:rsidRPr="008A3B9F" w:rsidRDefault="0063664D" w:rsidP="0063664D">
      <w:pPr>
        <w:pStyle w:val="NormalFinal"/>
        <w:numPr>
          <w:ilvl w:val="0"/>
          <w:numId w:val="38"/>
        </w:numPr>
        <w:spacing w:after="0"/>
        <w:rPr>
          <w:rFonts w:asciiTheme="majorHAnsi" w:hAnsiTheme="majorHAnsi" w:cstheme="majorHAnsi"/>
          <w:sz w:val="22"/>
          <w:szCs w:val="22"/>
        </w:rPr>
      </w:pPr>
      <w:r>
        <w:rPr>
          <w:rFonts w:asciiTheme="majorHAnsi" w:hAnsiTheme="majorHAnsi" w:cstheme="majorHAnsi"/>
          <w:sz w:val="22"/>
          <w:szCs w:val="22"/>
        </w:rPr>
        <w:t>N</w:t>
      </w:r>
      <w:r w:rsidR="008A3B9F" w:rsidRPr="008A3B9F">
        <w:rPr>
          <w:rFonts w:asciiTheme="majorHAnsi" w:hAnsiTheme="majorHAnsi" w:cstheme="majorHAnsi"/>
          <w:sz w:val="22"/>
          <w:szCs w:val="22"/>
        </w:rPr>
        <w:t xml:space="preserve">ombre d’émargements ; </w:t>
      </w:r>
    </w:p>
    <w:p w14:paraId="62AC06B1" w14:textId="47ACDD61" w:rsidR="008A3B9F" w:rsidRPr="008A3B9F" w:rsidRDefault="0063664D" w:rsidP="0063664D">
      <w:pPr>
        <w:pStyle w:val="NormalFinal"/>
        <w:numPr>
          <w:ilvl w:val="0"/>
          <w:numId w:val="38"/>
        </w:numPr>
        <w:spacing w:after="0"/>
        <w:rPr>
          <w:rFonts w:asciiTheme="majorHAnsi" w:hAnsiTheme="majorHAnsi" w:cstheme="majorHAnsi"/>
          <w:sz w:val="22"/>
          <w:szCs w:val="22"/>
        </w:rPr>
      </w:pPr>
      <w:r>
        <w:rPr>
          <w:rFonts w:asciiTheme="majorHAnsi" w:hAnsiTheme="majorHAnsi" w:cstheme="majorHAnsi"/>
          <w:sz w:val="22"/>
          <w:szCs w:val="22"/>
        </w:rPr>
        <w:t>T</w:t>
      </w:r>
      <w:r w:rsidR="008A3B9F" w:rsidRPr="008A3B9F">
        <w:rPr>
          <w:rFonts w:asciiTheme="majorHAnsi" w:hAnsiTheme="majorHAnsi" w:cstheme="majorHAnsi"/>
          <w:sz w:val="22"/>
          <w:szCs w:val="22"/>
        </w:rPr>
        <w:t xml:space="preserve">aux de participation ; </w:t>
      </w:r>
    </w:p>
    <w:p w14:paraId="7C89A36B" w14:textId="50886B0E" w:rsidR="008A3B9F" w:rsidRPr="008A3B9F" w:rsidRDefault="0063664D" w:rsidP="0063664D">
      <w:pPr>
        <w:pStyle w:val="NormalFinal"/>
        <w:numPr>
          <w:ilvl w:val="0"/>
          <w:numId w:val="38"/>
        </w:numPr>
        <w:spacing w:after="0"/>
        <w:rPr>
          <w:rFonts w:asciiTheme="majorHAnsi" w:hAnsiTheme="majorHAnsi" w:cstheme="majorHAnsi"/>
          <w:sz w:val="22"/>
          <w:szCs w:val="22"/>
        </w:rPr>
      </w:pPr>
      <w:r>
        <w:rPr>
          <w:rFonts w:asciiTheme="majorHAnsi" w:hAnsiTheme="majorHAnsi" w:cstheme="majorHAnsi"/>
          <w:sz w:val="22"/>
          <w:szCs w:val="22"/>
        </w:rPr>
        <w:t>N</w:t>
      </w:r>
      <w:r w:rsidR="008A3B9F" w:rsidRPr="008A3B9F">
        <w:rPr>
          <w:rFonts w:asciiTheme="majorHAnsi" w:hAnsiTheme="majorHAnsi" w:cstheme="majorHAnsi"/>
          <w:sz w:val="22"/>
          <w:szCs w:val="22"/>
        </w:rPr>
        <w:t xml:space="preserve">ombre de votes blancs ; </w:t>
      </w:r>
    </w:p>
    <w:p w14:paraId="42BF343D" w14:textId="0D51358F" w:rsidR="008A3B9F" w:rsidRPr="0063664D" w:rsidRDefault="0063664D" w:rsidP="008A3B9F">
      <w:pPr>
        <w:pStyle w:val="NormalFinal"/>
        <w:numPr>
          <w:ilvl w:val="0"/>
          <w:numId w:val="38"/>
        </w:numPr>
        <w:rPr>
          <w:rFonts w:asciiTheme="majorHAnsi" w:hAnsiTheme="majorHAnsi" w:cstheme="majorHAnsi"/>
          <w:sz w:val="22"/>
          <w:szCs w:val="22"/>
        </w:rPr>
      </w:pPr>
      <w:r>
        <w:rPr>
          <w:rFonts w:asciiTheme="majorHAnsi" w:hAnsiTheme="majorHAnsi" w:cstheme="majorHAnsi"/>
          <w:sz w:val="22"/>
          <w:szCs w:val="22"/>
        </w:rPr>
        <w:t>N</w:t>
      </w:r>
      <w:r w:rsidR="008A3B9F" w:rsidRPr="008A3B9F">
        <w:rPr>
          <w:rFonts w:asciiTheme="majorHAnsi" w:hAnsiTheme="majorHAnsi" w:cstheme="majorHAnsi"/>
          <w:sz w:val="22"/>
          <w:szCs w:val="22"/>
        </w:rPr>
        <w:t xml:space="preserve">ombre de suffrages recueillis par chaque candidat. </w:t>
      </w:r>
    </w:p>
    <w:p w14:paraId="124D96AB" w14:textId="7F806784" w:rsidR="008A3B9F" w:rsidRPr="008A3B9F" w:rsidRDefault="008A3B9F" w:rsidP="008A3B9F">
      <w:pPr>
        <w:pStyle w:val="NormalFinal"/>
        <w:rPr>
          <w:rFonts w:asciiTheme="majorHAnsi" w:hAnsiTheme="majorHAnsi" w:cstheme="majorHAnsi"/>
          <w:sz w:val="22"/>
          <w:szCs w:val="22"/>
        </w:rPr>
      </w:pPr>
      <w:r w:rsidRPr="008A3B9F">
        <w:rPr>
          <w:rFonts w:asciiTheme="majorHAnsi" w:hAnsiTheme="majorHAnsi" w:cstheme="majorHAnsi"/>
          <w:sz w:val="22"/>
          <w:szCs w:val="22"/>
        </w:rPr>
        <w:t>Le décompte des voix obtenues par chaque candidat apparaît lisiblement à l'écran et fait l'objet d’une édition sécurisée afin d'être porté au procès-verbal.</w:t>
      </w:r>
    </w:p>
    <w:p w14:paraId="39BA045E" w14:textId="7C103879" w:rsidR="008A3B9F" w:rsidRPr="008A3B9F" w:rsidRDefault="008A3B9F" w:rsidP="008A3B9F">
      <w:pPr>
        <w:pStyle w:val="NormalFinal"/>
        <w:rPr>
          <w:rFonts w:asciiTheme="majorHAnsi" w:hAnsiTheme="majorHAnsi" w:cstheme="majorHAnsi"/>
          <w:sz w:val="22"/>
          <w:szCs w:val="22"/>
        </w:rPr>
      </w:pPr>
      <w:r w:rsidRPr="008A3B9F">
        <w:rPr>
          <w:rFonts w:asciiTheme="majorHAnsi" w:hAnsiTheme="majorHAnsi" w:cstheme="majorHAnsi"/>
          <w:sz w:val="22"/>
          <w:szCs w:val="22"/>
        </w:rPr>
        <w:t>Le bureau de vote contrôle que la somme des suffrages exprimés et des votes blancs émis par voie électronique correspond au nombre de votants de la liste d'émargement électronique.</w:t>
      </w:r>
    </w:p>
    <w:p w14:paraId="1437F7F6" w14:textId="15536E2C" w:rsidR="008A3B9F" w:rsidRPr="008A3B9F" w:rsidRDefault="008A3B9F" w:rsidP="008A3B9F">
      <w:pPr>
        <w:pStyle w:val="NormalFinal"/>
        <w:rPr>
          <w:rFonts w:asciiTheme="majorHAnsi" w:hAnsiTheme="majorHAnsi" w:cstheme="majorHAnsi"/>
          <w:sz w:val="22"/>
          <w:szCs w:val="22"/>
        </w:rPr>
      </w:pPr>
      <w:r w:rsidRPr="008A3B9F">
        <w:rPr>
          <w:rFonts w:asciiTheme="majorHAnsi" w:hAnsiTheme="majorHAnsi" w:cstheme="majorHAnsi"/>
          <w:sz w:val="22"/>
          <w:szCs w:val="22"/>
        </w:rPr>
        <w:t>Le système de vote électronique est scellé après la décision de clôture du dépouillement prise par le président du bureau de vote.</w:t>
      </w:r>
    </w:p>
    <w:p w14:paraId="520B4CF1" w14:textId="3CB65D55" w:rsidR="008A3B9F" w:rsidRPr="008A3B9F" w:rsidRDefault="008A3B9F" w:rsidP="008A3B9F">
      <w:pPr>
        <w:pStyle w:val="NormalFinal"/>
        <w:rPr>
          <w:rFonts w:asciiTheme="majorHAnsi" w:hAnsiTheme="majorHAnsi" w:cstheme="majorHAnsi"/>
          <w:sz w:val="22"/>
          <w:szCs w:val="22"/>
        </w:rPr>
      </w:pPr>
      <w:r w:rsidRPr="008A3B9F">
        <w:rPr>
          <w:rFonts w:asciiTheme="majorHAnsi" w:hAnsiTheme="majorHAnsi" w:cstheme="majorHAnsi"/>
          <w:sz w:val="22"/>
          <w:szCs w:val="22"/>
        </w:rPr>
        <w:t>Le scellement interdit toute reprise ou modification des résultats.</w:t>
      </w:r>
    </w:p>
    <w:p w14:paraId="1693999D" w14:textId="77777777" w:rsidR="008A3B9F" w:rsidRPr="008A3B9F" w:rsidRDefault="008A3B9F" w:rsidP="008A3B9F">
      <w:pPr>
        <w:pStyle w:val="NormalFinal"/>
        <w:rPr>
          <w:rFonts w:asciiTheme="majorHAnsi" w:hAnsiTheme="majorHAnsi" w:cstheme="majorHAnsi"/>
          <w:sz w:val="22"/>
          <w:szCs w:val="22"/>
        </w:rPr>
      </w:pPr>
      <w:r w:rsidRPr="008A3B9F">
        <w:rPr>
          <w:rFonts w:asciiTheme="majorHAnsi" w:hAnsiTheme="majorHAnsi" w:cstheme="majorHAnsi"/>
          <w:sz w:val="22"/>
          <w:szCs w:val="22"/>
        </w:rPr>
        <w:t>Les procès-verbaux sont édités. Les réclamations éventuelles des électeurs ou de représentants des listes de candidats sur le déroulement des opérations électorales figurent en annexe de ces procès-verbaux.</w:t>
      </w:r>
    </w:p>
    <w:p w14:paraId="3778CA44" w14:textId="77777777" w:rsidR="008A3B9F" w:rsidRPr="008A3B9F" w:rsidRDefault="008A3B9F" w:rsidP="008A3B9F">
      <w:pPr>
        <w:pStyle w:val="NormalFinal"/>
        <w:rPr>
          <w:rFonts w:asciiTheme="majorHAnsi" w:hAnsiTheme="majorHAnsi" w:cstheme="majorHAnsi"/>
          <w:sz w:val="22"/>
          <w:szCs w:val="22"/>
        </w:rPr>
      </w:pPr>
    </w:p>
    <w:p w14:paraId="4F5F3D62" w14:textId="12F67072" w:rsidR="008A3B9F" w:rsidRPr="008A3B9F" w:rsidRDefault="008A3B9F" w:rsidP="008A3B9F">
      <w:pPr>
        <w:pStyle w:val="NormalFinal"/>
        <w:rPr>
          <w:rFonts w:asciiTheme="majorHAnsi" w:hAnsiTheme="majorHAnsi" w:cstheme="majorHAnsi"/>
          <w:sz w:val="22"/>
          <w:szCs w:val="22"/>
        </w:rPr>
      </w:pPr>
      <w:r w:rsidRPr="0063664D">
        <w:rPr>
          <w:rFonts w:ascii="Calibri" w:hAnsi="Calibri" w:cs="Calibri"/>
          <w:b/>
          <w:bCs/>
          <w:sz w:val="22"/>
          <w:szCs w:val="22"/>
        </w:rPr>
        <w:t xml:space="preserve">13.6 </w:t>
      </w:r>
      <w:r w:rsidR="0063664D">
        <w:rPr>
          <w:rFonts w:ascii="Calibri" w:hAnsi="Calibri" w:cs="Calibri"/>
          <w:b/>
          <w:bCs/>
          <w:sz w:val="22"/>
          <w:szCs w:val="22"/>
        </w:rPr>
        <w:t>–</w:t>
      </w:r>
      <w:r w:rsidRPr="008A3B9F">
        <w:rPr>
          <w:rFonts w:asciiTheme="majorHAnsi" w:hAnsiTheme="majorHAnsi" w:cstheme="majorHAnsi"/>
          <w:sz w:val="22"/>
          <w:szCs w:val="22"/>
        </w:rPr>
        <w:t xml:space="preserve"> Sur la base des suffrages enregistrés, le système proposera l’attribution de sièges aux candidats, en justifiant son calcul, conformément aux règles applicables aux scrutins. </w:t>
      </w:r>
    </w:p>
    <w:p w14:paraId="2F5889D2" w14:textId="1344863B" w:rsidR="008A3B9F" w:rsidRPr="008A3B9F" w:rsidRDefault="008A3B9F" w:rsidP="008A3B9F">
      <w:pPr>
        <w:pStyle w:val="NormalFinal"/>
        <w:rPr>
          <w:rFonts w:asciiTheme="majorHAnsi" w:hAnsiTheme="majorHAnsi" w:cstheme="majorHAnsi"/>
          <w:sz w:val="22"/>
          <w:szCs w:val="22"/>
        </w:rPr>
      </w:pPr>
      <w:r w:rsidRPr="008A3B9F">
        <w:rPr>
          <w:rFonts w:asciiTheme="majorHAnsi" w:hAnsiTheme="majorHAnsi" w:cstheme="majorHAnsi"/>
          <w:sz w:val="22"/>
          <w:szCs w:val="22"/>
        </w:rPr>
        <w:t xml:space="preserve">Après vérification, le président du bureau de vote pourra énoncer les résultats, en présence des autres membres du bureau de vote et des observateurs. </w:t>
      </w:r>
    </w:p>
    <w:p w14:paraId="72ABF9D4" w14:textId="77777777" w:rsidR="008A3B9F" w:rsidRPr="008A3B9F" w:rsidRDefault="008A3B9F" w:rsidP="00895F71">
      <w:pPr>
        <w:pStyle w:val="NormalFinal"/>
        <w:spacing w:after="0"/>
        <w:rPr>
          <w:rFonts w:asciiTheme="majorHAnsi" w:hAnsiTheme="majorHAnsi" w:cstheme="majorHAnsi"/>
          <w:sz w:val="22"/>
          <w:szCs w:val="22"/>
        </w:rPr>
      </w:pPr>
      <w:r w:rsidRPr="008A3B9F">
        <w:rPr>
          <w:rFonts w:asciiTheme="majorHAnsi" w:hAnsiTheme="majorHAnsi" w:cstheme="majorHAnsi"/>
          <w:sz w:val="22"/>
          <w:szCs w:val="22"/>
        </w:rPr>
        <w:t xml:space="preserve">A l’issue des étapes précédentes, les documents suivants seront édités et imprimés : </w:t>
      </w:r>
    </w:p>
    <w:p w14:paraId="4A9C313A" w14:textId="77777777" w:rsidR="008A3B9F" w:rsidRPr="008A3B9F" w:rsidRDefault="008A3B9F" w:rsidP="00895F71">
      <w:pPr>
        <w:pStyle w:val="NormalFinal"/>
        <w:numPr>
          <w:ilvl w:val="0"/>
          <w:numId w:val="39"/>
        </w:numPr>
        <w:spacing w:after="0"/>
        <w:rPr>
          <w:rFonts w:asciiTheme="majorHAnsi" w:hAnsiTheme="majorHAnsi" w:cstheme="majorHAnsi"/>
          <w:sz w:val="22"/>
          <w:szCs w:val="22"/>
        </w:rPr>
      </w:pPr>
      <w:r w:rsidRPr="008A3B9F">
        <w:rPr>
          <w:rFonts w:asciiTheme="majorHAnsi" w:hAnsiTheme="majorHAnsi" w:cstheme="majorHAnsi"/>
          <w:sz w:val="22"/>
          <w:szCs w:val="22"/>
        </w:rPr>
        <w:t xml:space="preserve">Les listes d’émargement, pour signature par les membres du bureau de vote ; </w:t>
      </w:r>
    </w:p>
    <w:p w14:paraId="6519579C" w14:textId="77777777" w:rsidR="008A3B9F" w:rsidRPr="008A3B9F" w:rsidRDefault="008A3B9F" w:rsidP="00895F71">
      <w:pPr>
        <w:pStyle w:val="NormalFinal"/>
        <w:numPr>
          <w:ilvl w:val="0"/>
          <w:numId w:val="39"/>
        </w:numPr>
        <w:spacing w:after="0"/>
        <w:rPr>
          <w:rFonts w:asciiTheme="majorHAnsi" w:hAnsiTheme="majorHAnsi" w:cstheme="majorHAnsi"/>
          <w:sz w:val="22"/>
          <w:szCs w:val="22"/>
        </w:rPr>
      </w:pPr>
      <w:r w:rsidRPr="008A3B9F">
        <w:rPr>
          <w:rFonts w:asciiTheme="majorHAnsi" w:hAnsiTheme="majorHAnsi" w:cstheme="majorHAnsi"/>
          <w:sz w:val="22"/>
          <w:szCs w:val="22"/>
        </w:rPr>
        <w:t xml:space="preserve">Les procès-verbaux remplis, pour signature par les membres du bureau de vote ; </w:t>
      </w:r>
    </w:p>
    <w:p w14:paraId="1842D7D6" w14:textId="77777777" w:rsidR="008A3B9F" w:rsidRPr="008A3B9F" w:rsidRDefault="008A3B9F" w:rsidP="00895F71">
      <w:pPr>
        <w:pStyle w:val="NormalFinal"/>
        <w:numPr>
          <w:ilvl w:val="0"/>
          <w:numId w:val="39"/>
        </w:numPr>
        <w:spacing w:after="0"/>
        <w:rPr>
          <w:rFonts w:asciiTheme="majorHAnsi" w:hAnsiTheme="majorHAnsi" w:cstheme="majorHAnsi"/>
          <w:sz w:val="22"/>
          <w:szCs w:val="22"/>
        </w:rPr>
      </w:pPr>
      <w:r w:rsidRPr="008A3B9F">
        <w:rPr>
          <w:rFonts w:asciiTheme="majorHAnsi" w:hAnsiTheme="majorHAnsi" w:cstheme="majorHAnsi"/>
          <w:sz w:val="22"/>
          <w:szCs w:val="22"/>
        </w:rPr>
        <w:t xml:space="preserve">Les comptes rendus de dépouillement consignant les étapes de calcul détaillées ; </w:t>
      </w:r>
    </w:p>
    <w:p w14:paraId="575EF040" w14:textId="77777777" w:rsidR="008A3B9F" w:rsidRPr="008A3B9F" w:rsidRDefault="008A3B9F" w:rsidP="00895F71">
      <w:pPr>
        <w:pStyle w:val="NormalFinal"/>
        <w:numPr>
          <w:ilvl w:val="0"/>
          <w:numId w:val="39"/>
        </w:numPr>
        <w:spacing w:after="0"/>
        <w:rPr>
          <w:rFonts w:asciiTheme="majorHAnsi" w:hAnsiTheme="majorHAnsi" w:cstheme="majorHAnsi"/>
          <w:sz w:val="22"/>
          <w:szCs w:val="22"/>
        </w:rPr>
      </w:pPr>
      <w:r w:rsidRPr="008A3B9F">
        <w:rPr>
          <w:rFonts w:asciiTheme="majorHAnsi" w:hAnsiTheme="majorHAnsi" w:cstheme="majorHAnsi"/>
          <w:sz w:val="22"/>
          <w:szCs w:val="22"/>
        </w:rPr>
        <w:t>L’état des observations incluant les régénérations de codes effectuées ;</w:t>
      </w:r>
    </w:p>
    <w:p w14:paraId="0B807573" w14:textId="5789D998" w:rsidR="008A3B9F" w:rsidRPr="00895F71" w:rsidRDefault="008A3B9F" w:rsidP="008A3B9F">
      <w:pPr>
        <w:pStyle w:val="NormalFinal"/>
        <w:numPr>
          <w:ilvl w:val="0"/>
          <w:numId w:val="39"/>
        </w:numPr>
        <w:rPr>
          <w:rFonts w:asciiTheme="majorHAnsi" w:hAnsiTheme="majorHAnsi" w:cstheme="majorHAnsi"/>
          <w:sz w:val="22"/>
          <w:szCs w:val="22"/>
        </w:rPr>
      </w:pPr>
      <w:r w:rsidRPr="008A3B9F">
        <w:rPr>
          <w:rFonts w:asciiTheme="majorHAnsi" w:hAnsiTheme="majorHAnsi" w:cstheme="majorHAnsi"/>
          <w:sz w:val="22"/>
          <w:szCs w:val="22"/>
        </w:rPr>
        <w:t>La liste des élus.</w:t>
      </w:r>
    </w:p>
    <w:p w14:paraId="0E76CD41" w14:textId="5E6D8E09" w:rsidR="008A3B9F" w:rsidRPr="008A3B9F" w:rsidRDefault="008A3B9F" w:rsidP="008A3B9F">
      <w:pPr>
        <w:pStyle w:val="NormalFinal"/>
        <w:rPr>
          <w:rFonts w:asciiTheme="majorHAnsi" w:hAnsiTheme="majorHAnsi" w:cstheme="majorHAnsi"/>
          <w:sz w:val="22"/>
          <w:szCs w:val="22"/>
        </w:rPr>
      </w:pPr>
      <w:r w:rsidRPr="008A3B9F">
        <w:rPr>
          <w:rFonts w:asciiTheme="majorHAnsi" w:hAnsiTheme="majorHAnsi" w:cstheme="majorHAnsi"/>
          <w:sz w:val="22"/>
          <w:szCs w:val="22"/>
        </w:rPr>
        <w:t xml:space="preserve">La validation des résultats par le bureau de vote déclenchera leur publication sur le site de vote. </w:t>
      </w:r>
    </w:p>
    <w:p w14:paraId="7EAD00B7" w14:textId="77777777" w:rsidR="008A3B9F" w:rsidRPr="008A3B9F" w:rsidRDefault="008A3B9F" w:rsidP="008A3B9F">
      <w:pPr>
        <w:pStyle w:val="NormalFinal"/>
        <w:rPr>
          <w:rFonts w:asciiTheme="majorHAnsi" w:hAnsiTheme="majorHAnsi" w:cstheme="majorHAnsi"/>
          <w:sz w:val="22"/>
          <w:szCs w:val="22"/>
        </w:rPr>
      </w:pPr>
      <w:r w:rsidRPr="008A3B9F">
        <w:rPr>
          <w:rFonts w:asciiTheme="majorHAnsi" w:hAnsiTheme="majorHAnsi" w:cstheme="majorHAnsi"/>
          <w:sz w:val="22"/>
          <w:szCs w:val="22"/>
        </w:rPr>
        <w:t>De plus, des statistiques seront disponibles via un fichier Excel.</w:t>
      </w:r>
    </w:p>
    <w:p w14:paraId="4E015EF8" w14:textId="77777777" w:rsidR="008A3B9F" w:rsidRPr="008A3B9F" w:rsidRDefault="008A3B9F" w:rsidP="008A3B9F">
      <w:pPr>
        <w:pStyle w:val="NormalFinal"/>
        <w:rPr>
          <w:rFonts w:asciiTheme="majorHAnsi" w:hAnsiTheme="majorHAnsi" w:cstheme="majorHAnsi"/>
          <w:sz w:val="22"/>
          <w:szCs w:val="22"/>
        </w:rPr>
      </w:pPr>
    </w:p>
    <w:p w14:paraId="4F6B6349" w14:textId="4757262F" w:rsidR="008A3B9F" w:rsidRPr="008A3B9F" w:rsidRDefault="008A3B9F" w:rsidP="008A3B9F">
      <w:pPr>
        <w:pStyle w:val="NormalFinal"/>
        <w:rPr>
          <w:rFonts w:asciiTheme="majorHAnsi" w:hAnsiTheme="majorHAnsi" w:cstheme="majorHAnsi"/>
          <w:sz w:val="22"/>
          <w:szCs w:val="22"/>
        </w:rPr>
      </w:pPr>
      <w:r w:rsidRPr="00895F71">
        <w:rPr>
          <w:rFonts w:ascii="Calibri" w:hAnsi="Calibri" w:cs="Calibri"/>
          <w:b/>
          <w:bCs/>
          <w:sz w:val="22"/>
          <w:szCs w:val="22"/>
        </w:rPr>
        <w:lastRenderedPageBreak/>
        <w:t xml:space="preserve">13.7 </w:t>
      </w:r>
      <w:r w:rsidR="00895F71">
        <w:rPr>
          <w:rFonts w:ascii="Calibri" w:hAnsi="Calibri" w:cs="Calibri"/>
          <w:b/>
          <w:bCs/>
          <w:sz w:val="22"/>
          <w:szCs w:val="22"/>
        </w:rPr>
        <w:t>–</w:t>
      </w:r>
      <w:r w:rsidRPr="008A3B9F">
        <w:rPr>
          <w:rFonts w:asciiTheme="majorHAnsi" w:hAnsiTheme="majorHAnsi" w:cstheme="majorHAnsi"/>
          <w:sz w:val="22"/>
          <w:szCs w:val="22"/>
        </w:rPr>
        <w:t xml:space="preserve"> Conformément aux dispositions légales et réglementaires, les fichiers supports comprenant la copie des programmes sources et des programmes exécutables, les matériels de vote, les fichiers d’émargement, de résultats et de sauvegarde seront conservés sous scellés, pendant un délai de deux ans. </w:t>
      </w:r>
    </w:p>
    <w:p w14:paraId="7A9E7E0A" w14:textId="7560C1E5" w:rsidR="008A3B9F" w:rsidRPr="008A3B9F" w:rsidRDefault="008A3B9F" w:rsidP="008A3B9F">
      <w:pPr>
        <w:pStyle w:val="NormalFinal"/>
        <w:rPr>
          <w:rFonts w:asciiTheme="majorHAnsi" w:hAnsiTheme="majorHAnsi" w:cstheme="majorHAnsi"/>
          <w:sz w:val="22"/>
          <w:szCs w:val="22"/>
        </w:rPr>
      </w:pPr>
      <w:r w:rsidRPr="008A3B9F">
        <w:rPr>
          <w:rFonts w:asciiTheme="majorHAnsi" w:hAnsiTheme="majorHAnsi" w:cstheme="majorHAnsi"/>
          <w:sz w:val="22"/>
          <w:szCs w:val="22"/>
        </w:rPr>
        <w:t>La procédure de décompte des votes devra, si nécessaire, pouvoir être exécutée de nouveau.</w:t>
      </w:r>
    </w:p>
    <w:p w14:paraId="2D564324" w14:textId="77777777" w:rsidR="008A3B9F" w:rsidRPr="008A3B9F" w:rsidRDefault="008A3B9F" w:rsidP="008A3B9F">
      <w:pPr>
        <w:pStyle w:val="NormalFinal"/>
        <w:rPr>
          <w:rFonts w:asciiTheme="majorHAnsi" w:hAnsiTheme="majorHAnsi" w:cstheme="majorHAnsi"/>
          <w:sz w:val="22"/>
          <w:szCs w:val="22"/>
        </w:rPr>
      </w:pPr>
      <w:r w:rsidRPr="008A3B9F">
        <w:rPr>
          <w:rFonts w:asciiTheme="majorHAnsi" w:hAnsiTheme="majorHAnsi" w:cstheme="majorHAnsi"/>
          <w:sz w:val="22"/>
          <w:szCs w:val="22"/>
        </w:rPr>
        <w:t>Au terme de ce délai de deux ans, sauf lorsqu’une action contentieuse a été engagée, les fichiers supports seront détruits. Seules sont conservées les listes de candidats avec déclarations de candidatures et professions de foi, les procès-verbaux de l’élection ainsi que les actes de nomination des membres des bureaux de vote.</w:t>
      </w:r>
    </w:p>
    <w:tbl>
      <w:tblPr>
        <w:tblStyle w:val="Grilledutableau"/>
        <w:tblW w:w="8080" w:type="dxa"/>
        <w:jc w:val="center"/>
        <w:tblLook w:val="04A0" w:firstRow="1" w:lastRow="0" w:firstColumn="1" w:lastColumn="0" w:noHBand="0" w:noVBand="1"/>
      </w:tblPr>
      <w:tblGrid>
        <w:gridCol w:w="8080"/>
      </w:tblGrid>
      <w:tr w:rsidR="00895F71" w14:paraId="40DA1F2E" w14:textId="77777777" w:rsidTr="00895F71">
        <w:trPr>
          <w:trHeight w:val="1046"/>
          <w:jc w:val="center"/>
        </w:trPr>
        <w:tc>
          <w:tcPr>
            <w:tcW w:w="8080" w:type="dxa"/>
            <w:vAlign w:val="center"/>
          </w:tcPr>
          <w:p w14:paraId="180CDF2A" w14:textId="51D57B56" w:rsidR="00895F71" w:rsidRDefault="00895F71" w:rsidP="00594DFC">
            <w:pPr>
              <w:jc w:val="both"/>
              <w:rPr>
                <w:rFonts w:asciiTheme="majorHAnsi" w:hAnsiTheme="majorHAnsi" w:cstheme="majorHAnsi"/>
                <w:sz w:val="22"/>
                <w:szCs w:val="22"/>
              </w:rPr>
            </w:pPr>
            <w:r w:rsidRPr="00895F71">
              <w:rPr>
                <w:rFonts w:ascii="Calibri" w:hAnsi="Calibri" w:cs="Calibri"/>
                <w:b/>
                <w:bCs/>
                <w:sz w:val="22"/>
                <w:szCs w:val="22"/>
              </w:rPr>
              <w:t xml:space="preserve">Le Président de l’Université proclamera les résultats du scrutin le </w:t>
            </w:r>
            <w:r w:rsidR="00A5210D">
              <w:rPr>
                <w:rFonts w:ascii="Calibri" w:hAnsi="Calibri" w:cs="Calibri"/>
                <w:b/>
                <w:bCs/>
                <w:sz w:val="22"/>
                <w:szCs w:val="22"/>
              </w:rPr>
              <w:t>vendredi 18</w:t>
            </w:r>
            <w:r w:rsidRPr="00895F71">
              <w:rPr>
                <w:rFonts w:ascii="Calibri" w:hAnsi="Calibri" w:cs="Calibri"/>
                <w:b/>
                <w:bCs/>
                <w:sz w:val="22"/>
                <w:szCs w:val="22"/>
              </w:rPr>
              <w:t xml:space="preserve"> </w:t>
            </w:r>
            <w:r>
              <w:rPr>
                <w:rFonts w:ascii="Calibri" w:hAnsi="Calibri" w:cs="Calibri"/>
                <w:b/>
                <w:bCs/>
                <w:sz w:val="22"/>
                <w:szCs w:val="22"/>
              </w:rPr>
              <w:t xml:space="preserve">octobre </w:t>
            </w:r>
            <w:r w:rsidRPr="00895F71">
              <w:rPr>
                <w:rFonts w:ascii="Calibri" w:hAnsi="Calibri" w:cs="Calibri"/>
                <w:b/>
                <w:bCs/>
                <w:sz w:val="22"/>
                <w:szCs w:val="22"/>
              </w:rPr>
              <w:t>202</w:t>
            </w:r>
            <w:r w:rsidR="00512D60">
              <w:rPr>
                <w:rFonts w:ascii="Calibri" w:hAnsi="Calibri" w:cs="Calibri"/>
                <w:b/>
                <w:bCs/>
                <w:sz w:val="22"/>
                <w:szCs w:val="22"/>
              </w:rPr>
              <w:t>4</w:t>
            </w:r>
            <w:r w:rsidRPr="00895F71">
              <w:rPr>
                <w:rFonts w:ascii="Calibri" w:hAnsi="Calibri" w:cs="Calibri"/>
                <w:b/>
                <w:bCs/>
                <w:sz w:val="22"/>
                <w:szCs w:val="22"/>
              </w:rPr>
              <w:t xml:space="preserve">. Les résultats seront immédiatement affichés </w:t>
            </w:r>
            <w:r w:rsidR="00A5210D">
              <w:rPr>
                <w:rFonts w:ascii="Calibri" w:hAnsi="Calibri" w:cs="Calibri"/>
                <w:b/>
                <w:bCs/>
                <w:sz w:val="22"/>
                <w:szCs w:val="22"/>
              </w:rPr>
              <w:t xml:space="preserve">au siège de l’université </w:t>
            </w:r>
            <w:r w:rsidRPr="00895F71">
              <w:rPr>
                <w:rFonts w:ascii="Calibri" w:hAnsi="Calibri" w:cs="Calibri"/>
                <w:b/>
                <w:bCs/>
                <w:sz w:val="22"/>
                <w:szCs w:val="22"/>
              </w:rPr>
              <w:t>avec mention de la date d’affichage.</w:t>
            </w:r>
          </w:p>
        </w:tc>
      </w:tr>
    </w:tbl>
    <w:p w14:paraId="44C067B7" w14:textId="6B3D5094" w:rsidR="0088586C" w:rsidRPr="00A5210D" w:rsidRDefault="0088586C" w:rsidP="006D3791">
      <w:pPr>
        <w:pStyle w:val="Paragraphedeliste"/>
        <w:numPr>
          <w:ilvl w:val="0"/>
          <w:numId w:val="21"/>
        </w:numPr>
        <w:spacing w:before="240" w:after="120"/>
        <w:ind w:left="1418" w:hanging="1061"/>
        <w:contextualSpacing w:val="0"/>
        <w:jc w:val="both"/>
        <w:rPr>
          <w:rFonts w:cs="Calibri"/>
          <w:b/>
          <w:sz w:val="24"/>
          <w:szCs w:val="24"/>
        </w:rPr>
      </w:pPr>
      <w:r w:rsidRPr="00A5210D">
        <w:rPr>
          <w:rFonts w:cs="Calibri"/>
          <w:b/>
          <w:sz w:val="24"/>
          <w:szCs w:val="24"/>
        </w:rPr>
        <w:t>Modalités d’organisation de la campagne électorale</w:t>
      </w:r>
    </w:p>
    <w:p w14:paraId="2457A422" w14:textId="77777777" w:rsidR="00146BC3" w:rsidRPr="00A5210D" w:rsidRDefault="00146BC3" w:rsidP="00A5210D">
      <w:pPr>
        <w:pStyle w:val="NormalFinal"/>
        <w:rPr>
          <w:rFonts w:asciiTheme="majorHAnsi" w:hAnsiTheme="majorHAnsi" w:cstheme="majorHAnsi"/>
          <w:sz w:val="22"/>
          <w:szCs w:val="22"/>
        </w:rPr>
      </w:pPr>
      <w:r w:rsidRPr="00A5210D">
        <w:rPr>
          <w:rFonts w:asciiTheme="majorHAnsi" w:hAnsiTheme="majorHAnsi" w:cstheme="majorHAnsi"/>
          <w:sz w:val="22"/>
          <w:szCs w:val="22"/>
        </w:rPr>
        <w:t>La stricte égalité doit être préservée entre les listes de candidats.</w:t>
      </w:r>
    </w:p>
    <w:p w14:paraId="6BFAFDC4" w14:textId="130DE010" w:rsidR="00A5210D" w:rsidRPr="00A5210D" w:rsidRDefault="00A5210D" w:rsidP="00A5210D">
      <w:pPr>
        <w:pStyle w:val="Paragraphedeliste"/>
        <w:numPr>
          <w:ilvl w:val="1"/>
          <w:numId w:val="21"/>
        </w:numPr>
        <w:spacing w:before="240" w:after="120"/>
        <w:ind w:left="1985" w:hanging="1134"/>
        <w:jc w:val="both"/>
        <w:rPr>
          <w:rFonts w:cs="Calibri"/>
          <w:b/>
        </w:rPr>
      </w:pPr>
      <w:r w:rsidRPr="00A5210D">
        <w:rPr>
          <w:rFonts w:cs="Calibri"/>
          <w:b/>
        </w:rPr>
        <w:t>Campagne préélectorale</w:t>
      </w:r>
    </w:p>
    <w:p w14:paraId="16E638C0" w14:textId="2233A7B1" w:rsidR="00A5210D" w:rsidRPr="00A5210D" w:rsidRDefault="00A5210D" w:rsidP="00A5210D">
      <w:pPr>
        <w:pStyle w:val="NormalFinal"/>
        <w:rPr>
          <w:rFonts w:asciiTheme="majorHAnsi" w:hAnsiTheme="majorHAnsi" w:cstheme="majorHAnsi"/>
          <w:sz w:val="22"/>
          <w:szCs w:val="22"/>
        </w:rPr>
      </w:pPr>
      <w:r w:rsidRPr="00A5210D">
        <w:rPr>
          <w:rFonts w:asciiTheme="majorHAnsi" w:hAnsiTheme="majorHAnsi" w:cstheme="majorHAnsi"/>
          <w:sz w:val="22"/>
          <w:szCs w:val="22"/>
        </w:rPr>
        <w:t xml:space="preserve">La campagne préélectorale débute à compter de l’affichage de la présente décision et se termine le </w:t>
      </w:r>
      <w:r>
        <w:rPr>
          <w:rFonts w:asciiTheme="majorHAnsi" w:hAnsiTheme="majorHAnsi" w:cstheme="majorHAnsi"/>
          <w:sz w:val="22"/>
          <w:szCs w:val="22"/>
        </w:rPr>
        <w:t>dimanche 29 septembre 2024</w:t>
      </w:r>
      <w:r w:rsidRPr="00A5210D">
        <w:rPr>
          <w:rFonts w:asciiTheme="majorHAnsi" w:hAnsiTheme="majorHAnsi" w:cstheme="majorHAnsi"/>
          <w:sz w:val="22"/>
          <w:szCs w:val="22"/>
        </w:rPr>
        <w:t>.</w:t>
      </w:r>
    </w:p>
    <w:p w14:paraId="4A959FDB" w14:textId="5E132C3F" w:rsidR="001F01B9" w:rsidRPr="001F01B9" w:rsidRDefault="001F01B9" w:rsidP="00A5210D">
      <w:pPr>
        <w:pStyle w:val="Paragraphedeliste"/>
        <w:numPr>
          <w:ilvl w:val="0"/>
          <w:numId w:val="28"/>
        </w:numPr>
        <w:spacing w:before="120" w:after="120"/>
        <w:jc w:val="both"/>
        <w:rPr>
          <w:rFonts w:cs="Calibri"/>
          <w:b/>
          <w:bCs/>
        </w:rPr>
      </w:pPr>
      <w:r>
        <w:rPr>
          <w:rFonts w:cs="Calibri"/>
          <w:b/>
          <w:bCs/>
        </w:rPr>
        <w:t>Réunions d’information :</w:t>
      </w:r>
    </w:p>
    <w:p w14:paraId="191BCAA2" w14:textId="7B82236A" w:rsidR="00A5210D" w:rsidRDefault="00A5210D" w:rsidP="00A5210D">
      <w:pPr>
        <w:pStyle w:val="NormalFinal"/>
        <w:rPr>
          <w:rFonts w:asciiTheme="majorHAnsi" w:hAnsiTheme="majorHAnsi" w:cstheme="majorHAnsi"/>
          <w:sz w:val="22"/>
          <w:szCs w:val="22"/>
        </w:rPr>
      </w:pPr>
      <w:r w:rsidRPr="00A5210D">
        <w:rPr>
          <w:rFonts w:asciiTheme="majorHAnsi" w:hAnsiTheme="majorHAnsi" w:cstheme="majorHAnsi"/>
          <w:sz w:val="22"/>
          <w:szCs w:val="22"/>
        </w:rPr>
        <w:t>Toute personne éligible a la possibilité d’organiser des réunions d’information. La demande de réservation de salle doit être adressée aux directeurs ou aux responsables administratifs des composantes.</w:t>
      </w:r>
    </w:p>
    <w:p w14:paraId="74DC86F1" w14:textId="77777777" w:rsidR="00F93984" w:rsidRDefault="00F93984" w:rsidP="00A5210D">
      <w:pPr>
        <w:pStyle w:val="NormalFinal"/>
        <w:rPr>
          <w:rFonts w:asciiTheme="majorHAnsi" w:hAnsiTheme="majorHAnsi" w:cstheme="majorHAnsi"/>
          <w:sz w:val="22"/>
          <w:szCs w:val="22"/>
        </w:rPr>
      </w:pPr>
    </w:p>
    <w:p w14:paraId="4D12F39A" w14:textId="1F9BB305" w:rsidR="001F01B9" w:rsidRPr="001F01B9" w:rsidRDefault="001F01B9" w:rsidP="00A5210D">
      <w:pPr>
        <w:pStyle w:val="Paragraphedeliste"/>
        <w:numPr>
          <w:ilvl w:val="0"/>
          <w:numId w:val="28"/>
        </w:numPr>
        <w:spacing w:before="120" w:after="120"/>
        <w:jc w:val="both"/>
        <w:rPr>
          <w:rFonts w:cs="Calibri"/>
          <w:b/>
          <w:bCs/>
        </w:rPr>
      </w:pPr>
      <w:r>
        <w:rPr>
          <w:rFonts w:cs="Calibri"/>
          <w:b/>
          <w:bCs/>
        </w:rPr>
        <w:t>Envoi de messages :</w:t>
      </w:r>
    </w:p>
    <w:p w14:paraId="32938CBC" w14:textId="4FB3B427" w:rsidR="000023BB" w:rsidRDefault="0093471F" w:rsidP="00A5210D">
      <w:pPr>
        <w:pStyle w:val="NormalFinal"/>
        <w:rPr>
          <w:rFonts w:asciiTheme="majorHAnsi" w:hAnsiTheme="majorHAnsi" w:cstheme="majorHAnsi"/>
          <w:sz w:val="22"/>
          <w:szCs w:val="22"/>
        </w:rPr>
      </w:pPr>
      <w:r w:rsidRPr="0000147D">
        <w:rPr>
          <w:rFonts w:asciiTheme="majorHAnsi" w:hAnsiTheme="majorHAnsi" w:cstheme="majorHAnsi"/>
          <w:sz w:val="22"/>
          <w:szCs w:val="22"/>
        </w:rPr>
        <w:t xml:space="preserve">Les groupements de listes officiellement constitués, </w:t>
      </w:r>
      <w:r>
        <w:rPr>
          <w:rFonts w:asciiTheme="majorHAnsi" w:hAnsiTheme="majorHAnsi" w:cstheme="majorHAnsi"/>
          <w:sz w:val="22"/>
          <w:szCs w:val="22"/>
        </w:rPr>
        <w:t xml:space="preserve">c’est-à-dire ceux </w:t>
      </w:r>
      <w:r w:rsidRPr="0000147D">
        <w:rPr>
          <w:rFonts w:asciiTheme="majorHAnsi" w:hAnsiTheme="majorHAnsi" w:cstheme="majorHAnsi"/>
          <w:sz w:val="22"/>
          <w:szCs w:val="22"/>
        </w:rPr>
        <w:t xml:space="preserve">qui </w:t>
      </w:r>
      <w:r>
        <w:rPr>
          <w:rFonts w:asciiTheme="majorHAnsi" w:hAnsiTheme="majorHAnsi" w:cstheme="majorHAnsi"/>
          <w:sz w:val="22"/>
          <w:szCs w:val="22"/>
        </w:rPr>
        <w:t xml:space="preserve">ont </w:t>
      </w:r>
      <w:r w:rsidRPr="0000147D">
        <w:rPr>
          <w:rFonts w:asciiTheme="majorHAnsi" w:hAnsiTheme="majorHAnsi" w:cstheme="majorHAnsi"/>
          <w:sz w:val="22"/>
          <w:szCs w:val="22"/>
        </w:rPr>
        <w:t xml:space="preserve">déposé </w:t>
      </w:r>
      <w:r>
        <w:rPr>
          <w:rFonts w:asciiTheme="majorHAnsi" w:hAnsiTheme="majorHAnsi" w:cstheme="majorHAnsi"/>
          <w:sz w:val="22"/>
          <w:szCs w:val="22"/>
        </w:rPr>
        <w:t>d</w:t>
      </w:r>
      <w:r w:rsidRPr="0000147D">
        <w:rPr>
          <w:rFonts w:asciiTheme="majorHAnsi" w:hAnsiTheme="majorHAnsi" w:cstheme="majorHAnsi"/>
          <w:sz w:val="22"/>
          <w:szCs w:val="22"/>
        </w:rPr>
        <w:t>es listes de candidats</w:t>
      </w:r>
      <w:r>
        <w:rPr>
          <w:rFonts w:asciiTheme="majorHAnsi" w:hAnsiTheme="majorHAnsi" w:cstheme="majorHAnsi"/>
          <w:sz w:val="22"/>
          <w:szCs w:val="22"/>
        </w:rPr>
        <w:t xml:space="preserve"> ou, lorsqu’il s’agit d’un scrutin uninominal non rattaché à un groupement de listes, ceux qui ont déposé une candidature individuelle selon les modalités énoncées à l’</w:t>
      </w:r>
      <w:r>
        <w:rPr>
          <w:rFonts w:asciiTheme="majorHAnsi" w:hAnsiTheme="majorHAnsi" w:cstheme="majorHAnsi"/>
          <w:sz w:val="22"/>
          <w:szCs w:val="22"/>
        </w:rPr>
        <w:fldChar w:fldCharType="begin"/>
      </w:r>
      <w:r>
        <w:rPr>
          <w:rFonts w:asciiTheme="majorHAnsi" w:hAnsiTheme="majorHAnsi" w:cstheme="majorHAnsi"/>
          <w:sz w:val="22"/>
          <w:szCs w:val="22"/>
        </w:rPr>
        <w:instrText xml:space="preserve"> REF _Ref164063392 \r \h </w:instrText>
      </w:r>
      <w:r>
        <w:rPr>
          <w:rFonts w:asciiTheme="majorHAnsi" w:hAnsiTheme="majorHAnsi" w:cstheme="majorHAnsi"/>
          <w:sz w:val="22"/>
          <w:szCs w:val="22"/>
        </w:rPr>
      </w:r>
      <w:r>
        <w:rPr>
          <w:rFonts w:asciiTheme="majorHAnsi" w:hAnsiTheme="majorHAnsi" w:cstheme="majorHAnsi"/>
          <w:sz w:val="22"/>
          <w:szCs w:val="22"/>
        </w:rPr>
        <w:fldChar w:fldCharType="separate"/>
      </w:r>
      <w:r w:rsidR="00FB69F7">
        <w:rPr>
          <w:rFonts w:asciiTheme="majorHAnsi" w:hAnsiTheme="majorHAnsi" w:cstheme="majorHAnsi"/>
          <w:sz w:val="22"/>
          <w:szCs w:val="22"/>
        </w:rPr>
        <w:t>Article 8.1</w:t>
      </w:r>
      <w:r>
        <w:rPr>
          <w:rFonts w:asciiTheme="majorHAnsi" w:hAnsiTheme="majorHAnsi" w:cstheme="majorHAnsi"/>
          <w:sz w:val="22"/>
          <w:szCs w:val="22"/>
        </w:rPr>
        <w:fldChar w:fldCharType="end"/>
      </w:r>
      <w:r w:rsidRPr="0000147D">
        <w:rPr>
          <w:rFonts w:asciiTheme="majorHAnsi" w:hAnsiTheme="majorHAnsi" w:cstheme="majorHAnsi"/>
          <w:sz w:val="22"/>
          <w:szCs w:val="22"/>
        </w:rPr>
        <w:t>, et les groupements non officiellement constitués</w:t>
      </w:r>
      <w:r>
        <w:rPr>
          <w:rFonts w:asciiTheme="majorHAnsi" w:hAnsiTheme="majorHAnsi" w:cstheme="majorHAnsi"/>
          <w:sz w:val="22"/>
          <w:szCs w:val="22"/>
        </w:rPr>
        <w:t xml:space="preserve">, c’est-à-dire ceux n’ayant déposé aucune liste de candidats, </w:t>
      </w:r>
      <w:r w:rsidR="000023BB" w:rsidRPr="0000147D">
        <w:rPr>
          <w:rFonts w:asciiTheme="majorHAnsi" w:hAnsiTheme="majorHAnsi" w:cstheme="majorHAnsi"/>
          <w:sz w:val="22"/>
          <w:szCs w:val="22"/>
        </w:rPr>
        <w:t xml:space="preserve">pourront envoyer sur la </w:t>
      </w:r>
      <w:r w:rsidR="001F01B9">
        <w:rPr>
          <w:rFonts w:asciiTheme="majorHAnsi" w:hAnsiTheme="majorHAnsi" w:cstheme="majorHAnsi"/>
          <w:sz w:val="22"/>
          <w:szCs w:val="22"/>
        </w:rPr>
        <w:t>liste de diffusion</w:t>
      </w:r>
      <w:r w:rsidR="000023BB" w:rsidRPr="0000147D">
        <w:rPr>
          <w:rFonts w:asciiTheme="majorHAnsi" w:hAnsiTheme="majorHAnsi" w:cstheme="majorHAnsi"/>
          <w:sz w:val="22"/>
          <w:szCs w:val="22"/>
        </w:rPr>
        <w:t xml:space="preserve"> </w:t>
      </w:r>
      <w:r w:rsidR="001F01B9">
        <w:rPr>
          <w:rFonts w:asciiTheme="majorHAnsi" w:hAnsiTheme="majorHAnsi" w:cstheme="majorHAnsi"/>
          <w:sz w:val="22"/>
          <w:szCs w:val="22"/>
        </w:rPr>
        <w:t xml:space="preserve">comprenant </w:t>
      </w:r>
      <w:r w:rsidR="000023BB" w:rsidRPr="0000147D">
        <w:rPr>
          <w:rFonts w:asciiTheme="majorHAnsi" w:hAnsiTheme="majorHAnsi" w:cstheme="majorHAnsi"/>
          <w:sz w:val="22"/>
          <w:szCs w:val="22"/>
        </w:rPr>
        <w:t>tous les personnels (</w:t>
      </w:r>
      <w:hyperlink r:id="rId18" w:history="1">
        <w:r w:rsidR="00792A88" w:rsidRPr="000C2374">
          <w:rPr>
            <w:rStyle w:val="Lienhypertexte"/>
            <w:rFonts w:asciiTheme="majorHAnsi" w:hAnsiTheme="majorHAnsi" w:cstheme="majorHAnsi"/>
            <w:sz w:val="22"/>
            <w:szCs w:val="22"/>
          </w:rPr>
          <w:t>universitepep@listes.univ-tours.fr</w:t>
        </w:r>
      </w:hyperlink>
      <w:r w:rsidR="000023BB" w:rsidRPr="0000147D">
        <w:rPr>
          <w:rFonts w:asciiTheme="majorHAnsi" w:hAnsiTheme="majorHAnsi" w:cstheme="majorHAnsi"/>
          <w:sz w:val="22"/>
          <w:szCs w:val="22"/>
        </w:rPr>
        <w:t>)</w:t>
      </w:r>
      <w:r w:rsidR="000023BB">
        <w:rPr>
          <w:rFonts w:asciiTheme="majorHAnsi" w:hAnsiTheme="majorHAnsi" w:cstheme="majorHAnsi"/>
          <w:sz w:val="22"/>
          <w:szCs w:val="22"/>
        </w:rPr>
        <w:t xml:space="preserve"> </w:t>
      </w:r>
      <w:r w:rsidR="000023BB" w:rsidRPr="0000147D">
        <w:rPr>
          <w:rFonts w:asciiTheme="majorHAnsi" w:hAnsiTheme="majorHAnsi" w:cstheme="majorHAnsi"/>
          <w:sz w:val="22"/>
          <w:szCs w:val="22"/>
        </w:rPr>
        <w:t>des messages relatifs aux élections accompagnés, le cas échéant, d’un fichier joint (fichier PDF de 500 kilooctets maximum</w:t>
      </w:r>
      <w:r w:rsidR="000023BB" w:rsidRPr="0014158C">
        <w:rPr>
          <w:rFonts w:asciiTheme="majorHAnsi" w:hAnsiTheme="majorHAnsi" w:cstheme="majorHAnsi"/>
          <w:sz w:val="22"/>
          <w:szCs w:val="22"/>
        </w:rPr>
        <w:t xml:space="preserve">), </w:t>
      </w:r>
      <w:r w:rsidR="000023BB" w:rsidRPr="001F01B9">
        <w:rPr>
          <w:rFonts w:ascii="Calibri" w:hAnsi="Calibri" w:cs="Calibri"/>
          <w:b/>
          <w:bCs/>
          <w:sz w:val="22"/>
          <w:szCs w:val="22"/>
        </w:rPr>
        <w:t xml:space="preserve">à concurrence de </w:t>
      </w:r>
      <w:r w:rsidR="0014158C" w:rsidRPr="001F01B9">
        <w:rPr>
          <w:rFonts w:ascii="Calibri" w:hAnsi="Calibri" w:cs="Calibri"/>
          <w:b/>
          <w:bCs/>
          <w:sz w:val="22"/>
          <w:szCs w:val="22"/>
        </w:rPr>
        <w:t>8</w:t>
      </w:r>
      <w:r w:rsidR="000023BB" w:rsidRPr="001F01B9">
        <w:rPr>
          <w:rFonts w:ascii="Calibri" w:hAnsi="Calibri" w:cs="Calibri"/>
          <w:b/>
          <w:bCs/>
          <w:sz w:val="22"/>
          <w:szCs w:val="22"/>
        </w:rPr>
        <w:t xml:space="preserve"> envois maximum entre le jour de la publication de la décision et le 29 septembre 2024</w:t>
      </w:r>
      <w:r w:rsidR="000023BB" w:rsidRPr="0000147D">
        <w:rPr>
          <w:rFonts w:asciiTheme="majorHAnsi" w:hAnsiTheme="majorHAnsi" w:cstheme="majorHAnsi"/>
          <w:sz w:val="22"/>
          <w:szCs w:val="22"/>
        </w:rPr>
        <w:t>. Les messages, qui ne doivent contenir aucun propos injurieux, diffamatoires ou pouvant nuire à la sincérité du scrutin, feront l’objet d’une modération par la Présidence de l’</w:t>
      </w:r>
      <w:r w:rsidR="000023BB">
        <w:rPr>
          <w:rFonts w:asciiTheme="majorHAnsi" w:hAnsiTheme="majorHAnsi" w:cstheme="majorHAnsi"/>
          <w:sz w:val="22"/>
          <w:szCs w:val="22"/>
        </w:rPr>
        <w:t>u</w:t>
      </w:r>
      <w:r w:rsidR="000023BB" w:rsidRPr="0000147D">
        <w:rPr>
          <w:rFonts w:asciiTheme="majorHAnsi" w:hAnsiTheme="majorHAnsi" w:cstheme="majorHAnsi"/>
          <w:sz w:val="22"/>
          <w:szCs w:val="22"/>
        </w:rPr>
        <w:t>niversité.</w:t>
      </w:r>
      <w:r w:rsidR="0014158C">
        <w:rPr>
          <w:rFonts w:asciiTheme="majorHAnsi" w:hAnsiTheme="majorHAnsi" w:cstheme="majorHAnsi"/>
          <w:sz w:val="22"/>
          <w:szCs w:val="22"/>
        </w:rPr>
        <w:t xml:space="preserve"> Ne sont pas </w:t>
      </w:r>
      <w:r w:rsidR="001F01B9">
        <w:rPr>
          <w:rFonts w:asciiTheme="majorHAnsi" w:hAnsiTheme="majorHAnsi" w:cstheme="majorHAnsi"/>
          <w:sz w:val="22"/>
          <w:szCs w:val="22"/>
        </w:rPr>
        <w:t xml:space="preserve">comptabilisés </w:t>
      </w:r>
      <w:r w:rsidR="0014158C">
        <w:rPr>
          <w:rFonts w:asciiTheme="majorHAnsi" w:hAnsiTheme="majorHAnsi" w:cstheme="majorHAnsi"/>
          <w:sz w:val="22"/>
          <w:szCs w:val="22"/>
        </w:rPr>
        <w:t xml:space="preserve">les </w:t>
      </w:r>
      <w:r w:rsidR="001F01B9">
        <w:rPr>
          <w:rFonts w:asciiTheme="majorHAnsi" w:hAnsiTheme="majorHAnsi" w:cstheme="majorHAnsi"/>
          <w:sz w:val="22"/>
          <w:szCs w:val="22"/>
        </w:rPr>
        <w:t xml:space="preserve">messages relatifs à l’organisation d’une </w:t>
      </w:r>
      <w:r w:rsidR="0014158C">
        <w:rPr>
          <w:rFonts w:asciiTheme="majorHAnsi" w:hAnsiTheme="majorHAnsi" w:cstheme="majorHAnsi"/>
          <w:sz w:val="22"/>
          <w:szCs w:val="22"/>
        </w:rPr>
        <w:t xml:space="preserve">réunion par </w:t>
      </w:r>
      <w:r w:rsidR="001F01B9">
        <w:rPr>
          <w:rFonts w:asciiTheme="majorHAnsi" w:hAnsiTheme="majorHAnsi" w:cstheme="majorHAnsi"/>
          <w:sz w:val="22"/>
          <w:szCs w:val="22"/>
        </w:rPr>
        <w:t xml:space="preserve">un </w:t>
      </w:r>
      <w:r w:rsidR="0014158C">
        <w:rPr>
          <w:rFonts w:asciiTheme="majorHAnsi" w:hAnsiTheme="majorHAnsi" w:cstheme="majorHAnsi"/>
          <w:sz w:val="22"/>
          <w:szCs w:val="22"/>
        </w:rPr>
        <w:t>groupement de listes officiellement ou non officiellement constitué.</w:t>
      </w:r>
    </w:p>
    <w:p w14:paraId="030A984A" w14:textId="0CF9E03C" w:rsidR="00BC7F30" w:rsidRPr="00A5210D" w:rsidRDefault="00BC7F30" w:rsidP="00A5210D">
      <w:pPr>
        <w:pStyle w:val="NormalFinal"/>
        <w:rPr>
          <w:rFonts w:asciiTheme="majorHAnsi" w:hAnsiTheme="majorHAnsi" w:cstheme="majorHAnsi"/>
          <w:sz w:val="22"/>
          <w:szCs w:val="22"/>
        </w:rPr>
      </w:pPr>
      <w:r w:rsidRPr="001F01B9">
        <w:rPr>
          <w:rFonts w:asciiTheme="majorHAnsi" w:hAnsiTheme="majorHAnsi" w:cstheme="majorHAnsi"/>
          <w:color w:val="000000" w:themeColor="text1"/>
          <w:sz w:val="22"/>
          <w:szCs w:val="22"/>
        </w:rPr>
        <w:t>En dehors des messages relatifs à l’organisation d’une réunion,</w:t>
      </w:r>
      <w:r>
        <w:rPr>
          <w:rFonts w:asciiTheme="majorHAnsi" w:hAnsiTheme="majorHAnsi" w:cstheme="majorHAnsi"/>
          <w:color w:val="000000" w:themeColor="text1"/>
          <w:sz w:val="22"/>
          <w:szCs w:val="22"/>
        </w:rPr>
        <w:t xml:space="preserve"> seule la liste de diffusion susmentionnée peut être mobilisée comme moyen de communication institutionnelle. </w:t>
      </w:r>
    </w:p>
    <w:p w14:paraId="0AB8BB6D" w14:textId="09604FD5" w:rsidR="00A5210D" w:rsidRPr="00A5210D" w:rsidRDefault="00A5210D" w:rsidP="006D3791">
      <w:pPr>
        <w:pStyle w:val="Paragraphedeliste"/>
        <w:numPr>
          <w:ilvl w:val="1"/>
          <w:numId w:val="21"/>
        </w:numPr>
        <w:spacing w:before="240" w:after="120"/>
        <w:ind w:left="1985" w:hanging="1134"/>
        <w:jc w:val="both"/>
        <w:rPr>
          <w:rFonts w:cs="Calibri"/>
          <w:b/>
        </w:rPr>
      </w:pPr>
      <w:r w:rsidRPr="00A5210D">
        <w:rPr>
          <w:rFonts w:cs="Calibri"/>
          <w:b/>
        </w:rPr>
        <w:t>Campagne électorale</w:t>
      </w:r>
    </w:p>
    <w:p w14:paraId="2B1ED5AA" w14:textId="658805F9" w:rsidR="00A5210D" w:rsidRPr="00A5210D" w:rsidRDefault="00A5210D" w:rsidP="00A5210D">
      <w:pPr>
        <w:pStyle w:val="NormalFinal"/>
        <w:rPr>
          <w:rFonts w:asciiTheme="majorHAnsi" w:hAnsiTheme="majorHAnsi" w:cstheme="majorHAnsi"/>
          <w:sz w:val="22"/>
          <w:szCs w:val="22"/>
        </w:rPr>
      </w:pPr>
      <w:r w:rsidRPr="00A5210D">
        <w:rPr>
          <w:rFonts w:asciiTheme="majorHAnsi" w:hAnsiTheme="majorHAnsi" w:cstheme="majorHAnsi"/>
          <w:sz w:val="22"/>
          <w:szCs w:val="22"/>
        </w:rPr>
        <w:t xml:space="preserve">La campagne électorale se déroule du </w:t>
      </w:r>
      <w:r>
        <w:rPr>
          <w:rFonts w:asciiTheme="majorHAnsi" w:hAnsiTheme="majorHAnsi" w:cstheme="majorHAnsi"/>
          <w:sz w:val="22"/>
          <w:szCs w:val="22"/>
        </w:rPr>
        <w:t>lundi</w:t>
      </w:r>
      <w:r w:rsidRPr="00A5210D">
        <w:rPr>
          <w:rFonts w:asciiTheme="majorHAnsi" w:hAnsiTheme="majorHAnsi" w:cstheme="majorHAnsi"/>
          <w:sz w:val="22"/>
          <w:szCs w:val="22"/>
        </w:rPr>
        <w:t xml:space="preserve"> </w:t>
      </w:r>
      <w:r>
        <w:rPr>
          <w:rFonts w:asciiTheme="majorHAnsi" w:hAnsiTheme="majorHAnsi" w:cstheme="majorHAnsi"/>
          <w:sz w:val="22"/>
          <w:szCs w:val="22"/>
        </w:rPr>
        <w:t>30</w:t>
      </w:r>
      <w:r w:rsidRPr="00A5210D">
        <w:rPr>
          <w:rFonts w:asciiTheme="majorHAnsi" w:hAnsiTheme="majorHAnsi" w:cstheme="majorHAnsi"/>
          <w:sz w:val="22"/>
          <w:szCs w:val="22"/>
        </w:rPr>
        <w:t xml:space="preserve"> </w:t>
      </w:r>
      <w:r>
        <w:rPr>
          <w:rFonts w:asciiTheme="majorHAnsi" w:hAnsiTheme="majorHAnsi" w:cstheme="majorHAnsi"/>
          <w:sz w:val="22"/>
          <w:szCs w:val="22"/>
        </w:rPr>
        <w:t xml:space="preserve">septembre </w:t>
      </w:r>
      <w:r w:rsidRPr="00A5210D">
        <w:rPr>
          <w:rFonts w:asciiTheme="majorHAnsi" w:hAnsiTheme="majorHAnsi" w:cstheme="majorHAnsi"/>
          <w:sz w:val="22"/>
          <w:szCs w:val="22"/>
        </w:rPr>
        <w:t>202</w:t>
      </w:r>
      <w:r>
        <w:rPr>
          <w:rFonts w:asciiTheme="majorHAnsi" w:hAnsiTheme="majorHAnsi" w:cstheme="majorHAnsi"/>
          <w:sz w:val="22"/>
          <w:szCs w:val="22"/>
        </w:rPr>
        <w:t>4</w:t>
      </w:r>
      <w:r w:rsidRPr="00A5210D">
        <w:rPr>
          <w:rFonts w:asciiTheme="majorHAnsi" w:hAnsiTheme="majorHAnsi" w:cstheme="majorHAnsi"/>
          <w:sz w:val="22"/>
          <w:szCs w:val="22"/>
        </w:rPr>
        <w:t xml:space="preserve"> au </w:t>
      </w:r>
      <w:r>
        <w:rPr>
          <w:rFonts w:asciiTheme="majorHAnsi" w:hAnsiTheme="majorHAnsi" w:cstheme="majorHAnsi"/>
          <w:sz w:val="22"/>
          <w:szCs w:val="22"/>
        </w:rPr>
        <w:t xml:space="preserve">jeudi 17 octobre </w:t>
      </w:r>
      <w:r w:rsidRPr="00A5210D">
        <w:rPr>
          <w:rFonts w:asciiTheme="majorHAnsi" w:hAnsiTheme="majorHAnsi" w:cstheme="majorHAnsi"/>
          <w:sz w:val="22"/>
          <w:szCs w:val="22"/>
        </w:rPr>
        <w:t>202</w:t>
      </w:r>
      <w:r>
        <w:rPr>
          <w:rFonts w:asciiTheme="majorHAnsi" w:hAnsiTheme="majorHAnsi" w:cstheme="majorHAnsi"/>
          <w:sz w:val="22"/>
          <w:szCs w:val="22"/>
        </w:rPr>
        <w:t>4</w:t>
      </w:r>
      <w:r w:rsidRPr="00A5210D">
        <w:rPr>
          <w:rFonts w:asciiTheme="majorHAnsi" w:hAnsiTheme="majorHAnsi" w:cstheme="majorHAnsi"/>
          <w:sz w:val="22"/>
          <w:szCs w:val="22"/>
        </w:rPr>
        <w:t xml:space="preserve"> inclus.</w:t>
      </w:r>
    </w:p>
    <w:p w14:paraId="58F7B199" w14:textId="77777777" w:rsidR="00A5210D" w:rsidRPr="00A5210D" w:rsidRDefault="00A5210D" w:rsidP="00A5210D">
      <w:pPr>
        <w:pStyle w:val="NormalFinal"/>
        <w:rPr>
          <w:rFonts w:asciiTheme="majorHAnsi" w:hAnsiTheme="majorHAnsi" w:cstheme="majorHAnsi"/>
          <w:sz w:val="22"/>
          <w:szCs w:val="22"/>
        </w:rPr>
      </w:pPr>
      <w:r w:rsidRPr="00A5210D">
        <w:rPr>
          <w:rFonts w:asciiTheme="majorHAnsi" w:hAnsiTheme="majorHAnsi" w:cstheme="majorHAnsi"/>
          <w:sz w:val="22"/>
          <w:szCs w:val="22"/>
        </w:rPr>
        <w:lastRenderedPageBreak/>
        <w:t>La propagande est autorisée pendant la durée de la campagne électorale. Les jours de scrutin, la propagande est interdite à l’intérieur des salles ou des zones matérialisées où sont installés les postes informatiques dédiés au vote électronique.</w:t>
      </w:r>
    </w:p>
    <w:p w14:paraId="593EC0AC" w14:textId="7AA69ACD" w:rsidR="001F01B9" w:rsidRPr="001F01B9" w:rsidRDefault="001F01B9" w:rsidP="0000147D">
      <w:pPr>
        <w:pStyle w:val="Paragraphedeliste"/>
        <w:numPr>
          <w:ilvl w:val="0"/>
          <w:numId w:val="28"/>
        </w:numPr>
        <w:spacing w:before="120" w:after="120"/>
        <w:jc w:val="both"/>
        <w:rPr>
          <w:rFonts w:cs="Calibri"/>
          <w:b/>
          <w:bCs/>
        </w:rPr>
      </w:pPr>
      <w:r>
        <w:rPr>
          <w:rFonts w:cs="Calibri"/>
          <w:b/>
          <w:bCs/>
        </w:rPr>
        <w:t>Réunions d’information :</w:t>
      </w:r>
    </w:p>
    <w:p w14:paraId="4BB3981E" w14:textId="24B89BD3" w:rsidR="009733FA" w:rsidRDefault="00A5210D" w:rsidP="0000147D">
      <w:pPr>
        <w:pStyle w:val="NormalFinal"/>
        <w:rPr>
          <w:rFonts w:asciiTheme="majorHAnsi" w:hAnsiTheme="majorHAnsi" w:cstheme="majorHAnsi"/>
          <w:sz w:val="22"/>
          <w:szCs w:val="22"/>
        </w:rPr>
      </w:pPr>
      <w:r w:rsidRPr="00A5210D">
        <w:rPr>
          <w:rFonts w:asciiTheme="majorHAnsi" w:hAnsiTheme="majorHAnsi" w:cstheme="majorHAnsi"/>
          <w:sz w:val="22"/>
          <w:szCs w:val="22"/>
        </w:rPr>
        <w:t>Les représentants des listes ont la possibilité d’organiser des réunions d’information. La demande de réservation de salle doit être adressée aux directeurs ou aux responsables administratifs des composantes.</w:t>
      </w:r>
    </w:p>
    <w:p w14:paraId="2AE7B470" w14:textId="51423A89" w:rsidR="001F01B9" w:rsidRPr="001F01B9" w:rsidRDefault="001F01B9" w:rsidP="0000147D">
      <w:pPr>
        <w:pStyle w:val="Paragraphedeliste"/>
        <w:numPr>
          <w:ilvl w:val="0"/>
          <w:numId w:val="28"/>
        </w:numPr>
        <w:spacing w:before="120" w:after="120"/>
        <w:jc w:val="both"/>
        <w:rPr>
          <w:rFonts w:cs="Calibri"/>
          <w:b/>
          <w:bCs/>
        </w:rPr>
      </w:pPr>
      <w:r>
        <w:rPr>
          <w:rFonts w:cs="Calibri"/>
          <w:b/>
          <w:bCs/>
        </w:rPr>
        <w:t>Envoi de messages :</w:t>
      </w:r>
    </w:p>
    <w:p w14:paraId="4EB0C8CB" w14:textId="44E0E9A5" w:rsidR="001F01B9" w:rsidRDefault="000E3F73" w:rsidP="000023BB">
      <w:pPr>
        <w:pStyle w:val="NormalFinal"/>
        <w:rPr>
          <w:rFonts w:asciiTheme="majorHAnsi" w:hAnsiTheme="majorHAnsi" w:cstheme="majorHAnsi"/>
          <w:sz w:val="22"/>
          <w:szCs w:val="22"/>
        </w:rPr>
      </w:pPr>
      <w:r w:rsidRPr="0000147D">
        <w:rPr>
          <w:rFonts w:asciiTheme="majorHAnsi" w:hAnsiTheme="majorHAnsi" w:cstheme="majorHAnsi"/>
          <w:sz w:val="22"/>
          <w:szCs w:val="22"/>
        </w:rPr>
        <w:t xml:space="preserve">Les </w:t>
      </w:r>
      <w:r w:rsidR="0060528B" w:rsidRPr="0000147D">
        <w:rPr>
          <w:rFonts w:asciiTheme="majorHAnsi" w:hAnsiTheme="majorHAnsi" w:cstheme="majorHAnsi"/>
          <w:sz w:val="22"/>
          <w:szCs w:val="22"/>
        </w:rPr>
        <w:t>groupement</w:t>
      </w:r>
      <w:r w:rsidR="00CC3F94" w:rsidRPr="0000147D">
        <w:rPr>
          <w:rFonts w:asciiTheme="majorHAnsi" w:hAnsiTheme="majorHAnsi" w:cstheme="majorHAnsi"/>
          <w:sz w:val="22"/>
          <w:szCs w:val="22"/>
        </w:rPr>
        <w:t>s</w:t>
      </w:r>
      <w:r w:rsidR="0060528B" w:rsidRPr="0000147D">
        <w:rPr>
          <w:rFonts w:asciiTheme="majorHAnsi" w:hAnsiTheme="majorHAnsi" w:cstheme="majorHAnsi"/>
          <w:sz w:val="22"/>
          <w:szCs w:val="22"/>
        </w:rPr>
        <w:t xml:space="preserve"> de listes </w:t>
      </w:r>
      <w:r w:rsidR="00715961">
        <w:rPr>
          <w:rFonts w:asciiTheme="majorHAnsi" w:hAnsiTheme="majorHAnsi" w:cstheme="majorHAnsi"/>
          <w:sz w:val="22"/>
          <w:szCs w:val="22"/>
        </w:rPr>
        <w:t>ou, lorsqu’il s’agit d’un scrutin uninominal non rattaché à un groupement de listes,</w:t>
      </w:r>
      <w:r w:rsidR="00780416">
        <w:rPr>
          <w:rFonts w:asciiTheme="majorHAnsi" w:hAnsiTheme="majorHAnsi" w:cstheme="majorHAnsi"/>
          <w:sz w:val="22"/>
          <w:szCs w:val="22"/>
        </w:rPr>
        <w:t xml:space="preserve"> </w:t>
      </w:r>
      <w:r w:rsidR="00715961">
        <w:rPr>
          <w:rFonts w:asciiTheme="majorHAnsi" w:hAnsiTheme="majorHAnsi" w:cstheme="majorHAnsi"/>
          <w:sz w:val="22"/>
          <w:szCs w:val="22"/>
        </w:rPr>
        <w:t xml:space="preserve">ceux qui ont déposé une candidature individuelle selon </w:t>
      </w:r>
      <w:r w:rsidR="00780416">
        <w:rPr>
          <w:rFonts w:asciiTheme="majorHAnsi" w:hAnsiTheme="majorHAnsi" w:cstheme="majorHAnsi"/>
          <w:sz w:val="22"/>
          <w:szCs w:val="22"/>
        </w:rPr>
        <w:t>les modalités énoncées à l’</w:t>
      </w:r>
      <w:r w:rsidR="00780416">
        <w:rPr>
          <w:rFonts w:asciiTheme="majorHAnsi" w:hAnsiTheme="majorHAnsi" w:cstheme="majorHAnsi"/>
          <w:sz w:val="22"/>
          <w:szCs w:val="22"/>
        </w:rPr>
        <w:fldChar w:fldCharType="begin"/>
      </w:r>
      <w:r w:rsidR="00780416">
        <w:rPr>
          <w:rFonts w:asciiTheme="majorHAnsi" w:hAnsiTheme="majorHAnsi" w:cstheme="majorHAnsi"/>
          <w:sz w:val="22"/>
          <w:szCs w:val="22"/>
        </w:rPr>
        <w:instrText xml:space="preserve"> REF _Ref164063392 \r \h </w:instrText>
      </w:r>
      <w:r w:rsidR="00780416">
        <w:rPr>
          <w:rFonts w:asciiTheme="majorHAnsi" w:hAnsiTheme="majorHAnsi" w:cstheme="majorHAnsi"/>
          <w:sz w:val="22"/>
          <w:szCs w:val="22"/>
        </w:rPr>
      </w:r>
      <w:r w:rsidR="00780416">
        <w:rPr>
          <w:rFonts w:asciiTheme="majorHAnsi" w:hAnsiTheme="majorHAnsi" w:cstheme="majorHAnsi"/>
          <w:sz w:val="22"/>
          <w:szCs w:val="22"/>
        </w:rPr>
        <w:fldChar w:fldCharType="separate"/>
      </w:r>
      <w:r w:rsidR="00FB69F7">
        <w:rPr>
          <w:rFonts w:asciiTheme="majorHAnsi" w:hAnsiTheme="majorHAnsi" w:cstheme="majorHAnsi"/>
          <w:sz w:val="22"/>
          <w:szCs w:val="22"/>
        </w:rPr>
        <w:t>Article 8.1</w:t>
      </w:r>
      <w:r w:rsidR="00780416">
        <w:rPr>
          <w:rFonts w:asciiTheme="majorHAnsi" w:hAnsiTheme="majorHAnsi" w:cstheme="majorHAnsi"/>
          <w:sz w:val="22"/>
          <w:szCs w:val="22"/>
        </w:rPr>
        <w:fldChar w:fldCharType="end"/>
      </w:r>
      <w:r w:rsidR="0060528B" w:rsidRPr="0000147D">
        <w:rPr>
          <w:rFonts w:asciiTheme="majorHAnsi" w:hAnsiTheme="majorHAnsi" w:cstheme="majorHAnsi"/>
          <w:sz w:val="22"/>
          <w:szCs w:val="22"/>
        </w:rPr>
        <w:t xml:space="preserve"> </w:t>
      </w:r>
      <w:r w:rsidR="009733FA" w:rsidRPr="0000147D">
        <w:rPr>
          <w:rFonts w:asciiTheme="majorHAnsi" w:hAnsiTheme="majorHAnsi" w:cstheme="majorHAnsi"/>
          <w:sz w:val="22"/>
          <w:szCs w:val="22"/>
        </w:rPr>
        <w:t xml:space="preserve">pourront envoyer sur </w:t>
      </w:r>
      <w:r w:rsidR="001F01B9" w:rsidRPr="0000147D">
        <w:rPr>
          <w:rFonts w:asciiTheme="majorHAnsi" w:hAnsiTheme="majorHAnsi" w:cstheme="majorHAnsi"/>
          <w:sz w:val="22"/>
          <w:szCs w:val="22"/>
        </w:rPr>
        <w:t xml:space="preserve">la </w:t>
      </w:r>
      <w:r w:rsidR="001F01B9">
        <w:rPr>
          <w:rFonts w:asciiTheme="majorHAnsi" w:hAnsiTheme="majorHAnsi" w:cstheme="majorHAnsi"/>
          <w:sz w:val="22"/>
          <w:szCs w:val="22"/>
        </w:rPr>
        <w:t>liste de diffusion</w:t>
      </w:r>
      <w:r w:rsidR="001F01B9" w:rsidRPr="0000147D">
        <w:rPr>
          <w:rFonts w:asciiTheme="majorHAnsi" w:hAnsiTheme="majorHAnsi" w:cstheme="majorHAnsi"/>
          <w:sz w:val="22"/>
          <w:szCs w:val="22"/>
        </w:rPr>
        <w:t xml:space="preserve"> </w:t>
      </w:r>
      <w:r w:rsidR="001F01B9">
        <w:rPr>
          <w:rFonts w:asciiTheme="majorHAnsi" w:hAnsiTheme="majorHAnsi" w:cstheme="majorHAnsi"/>
          <w:sz w:val="22"/>
          <w:szCs w:val="22"/>
        </w:rPr>
        <w:t xml:space="preserve">comprenant </w:t>
      </w:r>
      <w:r w:rsidR="001F01B9" w:rsidRPr="0000147D">
        <w:rPr>
          <w:rFonts w:asciiTheme="majorHAnsi" w:hAnsiTheme="majorHAnsi" w:cstheme="majorHAnsi"/>
          <w:sz w:val="22"/>
          <w:szCs w:val="22"/>
        </w:rPr>
        <w:t xml:space="preserve">tous les personnels </w:t>
      </w:r>
      <w:r w:rsidR="00541386" w:rsidRPr="0000147D">
        <w:rPr>
          <w:rFonts w:asciiTheme="majorHAnsi" w:hAnsiTheme="majorHAnsi" w:cstheme="majorHAnsi"/>
          <w:sz w:val="22"/>
          <w:szCs w:val="22"/>
        </w:rPr>
        <w:t>(</w:t>
      </w:r>
      <w:hyperlink r:id="rId19" w:history="1">
        <w:r w:rsidR="00792A88" w:rsidRPr="000C2374">
          <w:rPr>
            <w:rStyle w:val="Lienhypertexte"/>
            <w:rFonts w:asciiTheme="majorHAnsi" w:hAnsiTheme="majorHAnsi" w:cstheme="majorHAnsi"/>
            <w:sz w:val="22"/>
            <w:szCs w:val="22"/>
          </w:rPr>
          <w:t>universitepep@listes.univ-tours.fr</w:t>
        </w:r>
      </w:hyperlink>
      <w:r w:rsidR="00541386" w:rsidRPr="0000147D">
        <w:rPr>
          <w:rFonts w:asciiTheme="majorHAnsi" w:hAnsiTheme="majorHAnsi" w:cstheme="majorHAnsi"/>
          <w:sz w:val="22"/>
          <w:szCs w:val="22"/>
        </w:rPr>
        <w:t>)</w:t>
      </w:r>
      <w:r w:rsidR="0000147D">
        <w:rPr>
          <w:rFonts w:asciiTheme="majorHAnsi" w:hAnsiTheme="majorHAnsi" w:cstheme="majorHAnsi"/>
          <w:sz w:val="22"/>
          <w:szCs w:val="22"/>
        </w:rPr>
        <w:t xml:space="preserve"> </w:t>
      </w:r>
      <w:r w:rsidR="009733FA" w:rsidRPr="0000147D">
        <w:rPr>
          <w:rFonts w:asciiTheme="majorHAnsi" w:hAnsiTheme="majorHAnsi" w:cstheme="majorHAnsi"/>
          <w:sz w:val="22"/>
          <w:szCs w:val="22"/>
        </w:rPr>
        <w:t>des messages</w:t>
      </w:r>
      <w:r w:rsidR="002E65CB" w:rsidRPr="0000147D">
        <w:rPr>
          <w:rFonts w:asciiTheme="majorHAnsi" w:hAnsiTheme="majorHAnsi" w:cstheme="majorHAnsi"/>
          <w:sz w:val="22"/>
          <w:szCs w:val="22"/>
        </w:rPr>
        <w:t xml:space="preserve"> relatifs aux élections</w:t>
      </w:r>
      <w:r w:rsidR="009733FA" w:rsidRPr="0000147D">
        <w:rPr>
          <w:rFonts w:asciiTheme="majorHAnsi" w:hAnsiTheme="majorHAnsi" w:cstheme="majorHAnsi"/>
          <w:sz w:val="22"/>
          <w:szCs w:val="22"/>
        </w:rPr>
        <w:t xml:space="preserve"> accompagnés, le cas échéant, d’un fichier joint (fichier </w:t>
      </w:r>
      <w:r w:rsidR="00913A15" w:rsidRPr="0000147D">
        <w:rPr>
          <w:rFonts w:asciiTheme="majorHAnsi" w:hAnsiTheme="majorHAnsi" w:cstheme="majorHAnsi"/>
          <w:sz w:val="22"/>
          <w:szCs w:val="22"/>
        </w:rPr>
        <w:t>PDF</w:t>
      </w:r>
      <w:r w:rsidR="009733FA" w:rsidRPr="0000147D">
        <w:rPr>
          <w:rFonts w:asciiTheme="majorHAnsi" w:hAnsiTheme="majorHAnsi" w:cstheme="majorHAnsi"/>
          <w:sz w:val="22"/>
          <w:szCs w:val="22"/>
        </w:rPr>
        <w:t xml:space="preserve"> de </w:t>
      </w:r>
      <w:r w:rsidR="00913A15" w:rsidRPr="0000147D">
        <w:rPr>
          <w:rFonts w:asciiTheme="majorHAnsi" w:hAnsiTheme="majorHAnsi" w:cstheme="majorHAnsi"/>
          <w:sz w:val="22"/>
          <w:szCs w:val="22"/>
        </w:rPr>
        <w:t>500 kilooctets</w:t>
      </w:r>
      <w:r w:rsidR="009733FA" w:rsidRPr="0000147D">
        <w:rPr>
          <w:rFonts w:asciiTheme="majorHAnsi" w:hAnsiTheme="majorHAnsi" w:cstheme="majorHAnsi"/>
          <w:sz w:val="22"/>
          <w:szCs w:val="22"/>
        </w:rPr>
        <w:t xml:space="preserve"> maximum</w:t>
      </w:r>
      <w:r w:rsidR="009733FA" w:rsidRPr="002630A9">
        <w:rPr>
          <w:rFonts w:asciiTheme="majorHAnsi" w:hAnsiTheme="majorHAnsi" w:cstheme="majorHAnsi"/>
          <w:sz w:val="22"/>
          <w:szCs w:val="22"/>
        </w:rPr>
        <w:t>)</w:t>
      </w:r>
      <w:r w:rsidR="004E1ACA" w:rsidRPr="002630A9">
        <w:rPr>
          <w:rFonts w:asciiTheme="majorHAnsi" w:hAnsiTheme="majorHAnsi" w:cstheme="majorHAnsi"/>
          <w:sz w:val="22"/>
          <w:szCs w:val="22"/>
        </w:rPr>
        <w:t xml:space="preserve">, </w:t>
      </w:r>
      <w:r w:rsidR="004E1ACA" w:rsidRPr="001F01B9">
        <w:rPr>
          <w:rFonts w:ascii="Calibri" w:hAnsi="Calibri" w:cs="Calibri"/>
          <w:b/>
          <w:bCs/>
          <w:sz w:val="22"/>
          <w:szCs w:val="22"/>
        </w:rPr>
        <w:t xml:space="preserve">à </w:t>
      </w:r>
      <w:r w:rsidR="004E1ACA" w:rsidRPr="001F01B9">
        <w:rPr>
          <w:rFonts w:ascii="Calibri" w:hAnsi="Calibri" w:cs="Calibri"/>
          <w:b/>
          <w:bCs/>
          <w:color w:val="000000" w:themeColor="text1"/>
          <w:sz w:val="22"/>
          <w:szCs w:val="22"/>
        </w:rPr>
        <w:t xml:space="preserve">concurrence de </w:t>
      </w:r>
      <w:r w:rsidR="009E31FC" w:rsidRPr="001F01B9">
        <w:rPr>
          <w:rFonts w:ascii="Calibri" w:hAnsi="Calibri" w:cs="Calibri"/>
          <w:b/>
          <w:bCs/>
          <w:color w:val="000000" w:themeColor="text1"/>
          <w:sz w:val="22"/>
          <w:szCs w:val="22"/>
        </w:rPr>
        <w:t>4</w:t>
      </w:r>
      <w:r w:rsidR="0093471F" w:rsidRPr="001F01B9">
        <w:rPr>
          <w:rFonts w:ascii="Calibri" w:hAnsi="Calibri" w:cs="Calibri"/>
          <w:b/>
          <w:bCs/>
          <w:color w:val="000000" w:themeColor="text1"/>
          <w:sz w:val="22"/>
          <w:szCs w:val="22"/>
        </w:rPr>
        <w:t xml:space="preserve"> </w:t>
      </w:r>
      <w:r w:rsidR="3EC63CD7" w:rsidRPr="001F01B9">
        <w:rPr>
          <w:rFonts w:ascii="Calibri" w:hAnsi="Calibri" w:cs="Calibri"/>
          <w:b/>
          <w:bCs/>
          <w:sz w:val="22"/>
          <w:szCs w:val="22"/>
        </w:rPr>
        <w:t>envois</w:t>
      </w:r>
      <w:r w:rsidR="009733FA" w:rsidRPr="001F01B9">
        <w:rPr>
          <w:rFonts w:ascii="Calibri" w:hAnsi="Calibri" w:cs="Calibri"/>
          <w:b/>
          <w:bCs/>
          <w:sz w:val="22"/>
          <w:szCs w:val="22"/>
        </w:rPr>
        <w:t xml:space="preserve"> </w:t>
      </w:r>
      <w:r w:rsidR="24A7ECAC" w:rsidRPr="001F01B9">
        <w:rPr>
          <w:rFonts w:ascii="Calibri" w:hAnsi="Calibri" w:cs="Calibri"/>
          <w:b/>
          <w:bCs/>
          <w:sz w:val="22"/>
          <w:szCs w:val="22"/>
        </w:rPr>
        <w:t xml:space="preserve">maximum </w:t>
      </w:r>
      <w:r w:rsidR="378219F0" w:rsidRPr="001F01B9">
        <w:rPr>
          <w:rFonts w:ascii="Calibri" w:hAnsi="Calibri" w:cs="Calibri"/>
          <w:b/>
          <w:bCs/>
          <w:sz w:val="22"/>
          <w:szCs w:val="22"/>
        </w:rPr>
        <w:t xml:space="preserve">entre le </w:t>
      </w:r>
      <w:r w:rsidR="000023BB" w:rsidRPr="001F01B9">
        <w:rPr>
          <w:rFonts w:ascii="Calibri" w:hAnsi="Calibri" w:cs="Calibri"/>
          <w:b/>
          <w:bCs/>
          <w:sz w:val="22"/>
          <w:szCs w:val="22"/>
        </w:rPr>
        <w:t>30</w:t>
      </w:r>
      <w:r w:rsidR="378219F0" w:rsidRPr="001F01B9">
        <w:rPr>
          <w:rFonts w:ascii="Calibri" w:hAnsi="Calibri" w:cs="Calibri"/>
          <w:b/>
          <w:bCs/>
          <w:sz w:val="22"/>
          <w:szCs w:val="22"/>
        </w:rPr>
        <w:t xml:space="preserve"> </w:t>
      </w:r>
      <w:r w:rsidR="000023BB" w:rsidRPr="001F01B9">
        <w:rPr>
          <w:rFonts w:ascii="Calibri" w:hAnsi="Calibri" w:cs="Calibri"/>
          <w:b/>
          <w:bCs/>
          <w:sz w:val="22"/>
          <w:szCs w:val="22"/>
        </w:rPr>
        <w:t xml:space="preserve">septembre </w:t>
      </w:r>
      <w:r w:rsidR="378219F0" w:rsidRPr="001F01B9">
        <w:rPr>
          <w:rFonts w:ascii="Calibri" w:hAnsi="Calibri" w:cs="Calibri"/>
          <w:b/>
          <w:bCs/>
          <w:sz w:val="22"/>
          <w:szCs w:val="22"/>
        </w:rPr>
        <w:t>202</w:t>
      </w:r>
      <w:r w:rsidR="000023BB" w:rsidRPr="001F01B9">
        <w:rPr>
          <w:rFonts w:ascii="Calibri" w:hAnsi="Calibri" w:cs="Calibri"/>
          <w:b/>
          <w:bCs/>
          <w:sz w:val="22"/>
          <w:szCs w:val="22"/>
        </w:rPr>
        <w:t>4</w:t>
      </w:r>
      <w:r w:rsidR="378219F0" w:rsidRPr="001F01B9">
        <w:rPr>
          <w:rFonts w:ascii="Calibri" w:hAnsi="Calibri" w:cs="Calibri"/>
          <w:b/>
          <w:bCs/>
          <w:sz w:val="22"/>
          <w:szCs w:val="22"/>
        </w:rPr>
        <w:t xml:space="preserve"> et le </w:t>
      </w:r>
      <w:r w:rsidR="000023BB" w:rsidRPr="001F01B9">
        <w:rPr>
          <w:rFonts w:ascii="Calibri" w:hAnsi="Calibri" w:cs="Calibri"/>
          <w:b/>
          <w:bCs/>
          <w:sz w:val="22"/>
          <w:szCs w:val="22"/>
        </w:rPr>
        <w:t xml:space="preserve">17 </w:t>
      </w:r>
      <w:r w:rsidR="378219F0" w:rsidRPr="001F01B9">
        <w:rPr>
          <w:rFonts w:ascii="Calibri" w:hAnsi="Calibri" w:cs="Calibri"/>
          <w:b/>
          <w:bCs/>
          <w:sz w:val="22"/>
          <w:szCs w:val="22"/>
        </w:rPr>
        <w:t>octobre 202</w:t>
      </w:r>
      <w:r w:rsidR="000023BB" w:rsidRPr="001F01B9">
        <w:rPr>
          <w:rFonts w:ascii="Calibri" w:hAnsi="Calibri" w:cs="Calibri"/>
          <w:b/>
          <w:bCs/>
          <w:sz w:val="22"/>
          <w:szCs w:val="22"/>
        </w:rPr>
        <w:t>4</w:t>
      </w:r>
      <w:r w:rsidR="378219F0" w:rsidRPr="002630A9">
        <w:rPr>
          <w:rFonts w:asciiTheme="majorHAnsi" w:hAnsiTheme="majorHAnsi" w:cstheme="majorHAnsi"/>
          <w:sz w:val="22"/>
          <w:szCs w:val="22"/>
        </w:rPr>
        <w:t xml:space="preserve">. </w:t>
      </w:r>
      <w:r w:rsidR="009733FA" w:rsidRPr="002630A9">
        <w:rPr>
          <w:rFonts w:asciiTheme="majorHAnsi" w:hAnsiTheme="majorHAnsi" w:cstheme="majorHAnsi"/>
          <w:sz w:val="22"/>
          <w:szCs w:val="22"/>
        </w:rPr>
        <w:t>Les messages, qui ne doivent contenir aucun propos injurieux, diffamatoires ou pouvant nuire à la sincérité</w:t>
      </w:r>
      <w:r w:rsidR="009733FA" w:rsidRPr="0000147D">
        <w:rPr>
          <w:rFonts w:asciiTheme="majorHAnsi" w:hAnsiTheme="majorHAnsi" w:cstheme="majorHAnsi"/>
          <w:sz w:val="22"/>
          <w:szCs w:val="22"/>
        </w:rPr>
        <w:t xml:space="preserve"> du scrutin, feront l’objet d’une modération par la Présidence de l’Université.</w:t>
      </w:r>
      <w:r w:rsidR="0014158C">
        <w:rPr>
          <w:rFonts w:asciiTheme="majorHAnsi" w:hAnsiTheme="majorHAnsi" w:cstheme="majorHAnsi"/>
          <w:sz w:val="22"/>
          <w:szCs w:val="22"/>
        </w:rPr>
        <w:t xml:space="preserve"> </w:t>
      </w:r>
      <w:r w:rsidR="001F01B9">
        <w:rPr>
          <w:rFonts w:asciiTheme="majorHAnsi" w:hAnsiTheme="majorHAnsi" w:cstheme="majorHAnsi"/>
          <w:sz w:val="22"/>
          <w:szCs w:val="22"/>
        </w:rPr>
        <w:t>Ne sont pas comptabilisés les messages relatifs à l’organisation d’une réunion.</w:t>
      </w:r>
    </w:p>
    <w:p w14:paraId="2DABD1B6" w14:textId="3FB25034" w:rsidR="002630A9" w:rsidRPr="001F01B9" w:rsidRDefault="002D7BAE" w:rsidP="000023BB">
      <w:pPr>
        <w:pStyle w:val="NormalFinal"/>
        <w:rPr>
          <w:rFonts w:asciiTheme="majorHAnsi" w:hAnsiTheme="majorHAnsi" w:cstheme="majorHAnsi"/>
          <w:color w:val="000000" w:themeColor="text1"/>
          <w:sz w:val="22"/>
          <w:szCs w:val="22"/>
        </w:rPr>
      </w:pPr>
      <w:r w:rsidRPr="001F01B9">
        <w:rPr>
          <w:rFonts w:asciiTheme="majorHAnsi" w:hAnsiTheme="majorHAnsi" w:cstheme="majorHAnsi"/>
          <w:color w:val="000000" w:themeColor="text1"/>
          <w:sz w:val="22"/>
          <w:szCs w:val="22"/>
        </w:rPr>
        <w:t>En dehors des messages relatifs à l’organisation d’une réunion,</w:t>
      </w:r>
      <w:r>
        <w:rPr>
          <w:rFonts w:asciiTheme="majorHAnsi" w:hAnsiTheme="majorHAnsi" w:cstheme="majorHAnsi"/>
          <w:color w:val="000000" w:themeColor="text1"/>
          <w:sz w:val="22"/>
          <w:szCs w:val="22"/>
        </w:rPr>
        <w:t xml:space="preserve"> seule la liste de diffusion susmentionnée peut être mobilisée comme moyen de communication institutionnelle.</w:t>
      </w:r>
    </w:p>
    <w:p w14:paraId="6880A862" w14:textId="5A1F2D62" w:rsidR="001F01B9" w:rsidRPr="001F01B9" w:rsidRDefault="001F01B9" w:rsidP="001F01B9">
      <w:pPr>
        <w:pStyle w:val="Paragraphedeliste"/>
        <w:numPr>
          <w:ilvl w:val="0"/>
          <w:numId w:val="28"/>
        </w:numPr>
        <w:spacing w:before="120" w:after="120"/>
        <w:jc w:val="both"/>
        <w:rPr>
          <w:rFonts w:cs="Calibri"/>
          <w:b/>
          <w:bCs/>
        </w:rPr>
      </w:pPr>
      <w:r>
        <w:rPr>
          <w:rFonts w:cs="Calibri"/>
          <w:b/>
          <w:bCs/>
        </w:rPr>
        <w:t>Impressions de documents :</w:t>
      </w:r>
    </w:p>
    <w:p w14:paraId="303FF1C4" w14:textId="631CF21A" w:rsidR="00FC2446" w:rsidRPr="000023BB" w:rsidRDefault="007A14F4" w:rsidP="000023BB">
      <w:pPr>
        <w:pStyle w:val="NormalFinal"/>
        <w:spacing w:after="0"/>
        <w:rPr>
          <w:rFonts w:asciiTheme="majorHAnsi" w:hAnsiTheme="majorHAnsi" w:cstheme="majorHAnsi"/>
          <w:sz w:val="22"/>
          <w:szCs w:val="22"/>
        </w:rPr>
      </w:pPr>
      <w:r w:rsidRPr="000023BB">
        <w:rPr>
          <w:rFonts w:asciiTheme="majorHAnsi" w:hAnsiTheme="majorHAnsi" w:cstheme="majorHAnsi"/>
          <w:sz w:val="22"/>
          <w:szCs w:val="22"/>
        </w:rPr>
        <w:t>L’</w:t>
      </w:r>
      <w:r w:rsidR="000023BB">
        <w:rPr>
          <w:rFonts w:asciiTheme="majorHAnsi" w:hAnsiTheme="majorHAnsi" w:cstheme="majorHAnsi"/>
          <w:sz w:val="22"/>
          <w:szCs w:val="22"/>
        </w:rPr>
        <w:t>u</w:t>
      </w:r>
      <w:r w:rsidRPr="000023BB">
        <w:rPr>
          <w:rFonts w:asciiTheme="majorHAnsi" w:hAnsiTheme="majorHAnsi" w:cstheme="majorHAnsi"/>
          <w:sz w:val="22"/>
          <w:szCs w:val="22"/>
        </w:rPr>
        <w:t xml:space="preserve">niversité </w:t>
      </w:r>
      <w:r w:rsidR="000023BB">
        <w:rPr>
          <w:rFonts w:asciiTheme="majorHAnsi" w:hAnsiTheme="majorHAnsi" w:cstheme="majorHAnsi"/>
          <w:sz w:val="22"/>
          <w:szCs w:val="22"/>
        </w:rPr>
        <w:t xml:space="preserve">prend </w:t>
      </w:r>
      <w:r w:rsidRPr="000023BB">
        <w:rPr>
          <w:rFonts w:asciiTheme="majorHAnsi" w:hAnsiTheme="majorHAnsi" w:cstheme="majorHAnsi"/>
          <w:sz w:val="22"/>
          <w:szCs w:val="22"/>
        </w:rPr>
        <w:t>en charge l’impression de documents de propagande dans la limite de</w:t>
      </w:r>
      <w:r w:rsidR="00FC2446" w:rsidRPr="000023BB">
        <w:rPr>
          <w:rFonts w:asciiTheme="majorHAnsi" w:hAnsiTheme="majorHAnsi" w:cstheme="majorHAnsi"/>
          <w:sz w:val="22"/>
          <w:szCs w:val="22"/>
        </w:rPr>
        <w:t> :</w:t>
      </w:r>
    </w:p>
    <w:p w14:paraId="202AAE38" w14:textId="6DDC7FE4" w:rsidR="002E11C2" w:rsidRPr="00BC23BD" w:rsidRDefault="007A14F4" w:rsidP="000023BB">
      <w:pPr>
        <w:pStyle w:val="NormalFinal"/>
        <w:numPr>
          <w:ilvl w:val="0"/>
          <w:numId w:val="40"/>
        </w:numPr>
        <w:spacing w:after="0"/>
        <w:rPr>
          <w:rFonts w:asciiTheme="majorHAnsi" w:hAnsiTheme="majorHAnsi" w:cstheme="majorHAnsi"/>
          <w:sz w:val="22"/>
          <w:szCs w:val="22"/>
        </w:rPr>
      </w:pPr>
      <w:r w:rsidRPr="00BC23BD">
        <w:rPr>
          <w:rFonts w:asciiTheme="majorHAnsi" w:hAnsiTheme="majorHAnsi" w:cstheme="majorHAnsi"/>
          <w:sz w:val="22"/>
          <w:szCs w:val="22"/>
        </w:rPr>
        <w:t>3</w:t>
      </w:r>
      <w:r w:rsidR="00BC23BD" w:rsidRPr="00BC23BD">
        <w:rPr>
          <w:rFonts w:asciiTheme="majorHAnsi" w:hAnsiTheme="majorHAnsi" w:cstheme="majorHAnsi"/>
          <w:sz w:val="22"/>
          <w:szCs w:val="22"/>
        </w:rPr>
        <w:t xml:space="preserve"> </w:t>
      </w:r>
      <w:r w:rsidRPr="00BC23BD">
        <w:rPr>
          <w:rFonts w:asciiTheme="majorHAnsi" w:hAnsiTheme="majorHAnsi" w:cstheme="majorHAnsi"/>
          <w:sz w:val="22"/>
          <w:szCs w:val="22"/>
        </w:rPr>
        <w:t>000 copies recto</w:t>
      </w:r>
      <w:r w:rsidR="0016685B" w:rsidRPr="00BC23BD">
        <w:rPr>
          <w:rFonts w:asciiTheme="majorHAnsi" w:hAnsiTheme="majorHAnsi" w:cstheme="majorHAnsi"/>
          <w:sz w:val="22"/>
          <w:szCs w:val="22"/>
        </w:rPr>
        <w:t>-verso</w:t>
      </w:r>
      <w:r w:rsidR="00683424" w:rsidRPr="00BC23BD">
        <w:rPr>
          <w:rFonts w:asciiTheme="majorHAnsi" w:hAnsiTheme="majorHAnsi" w:cstheme="majorHAnsi"/>
          <w:sz w:val="22"/>
          <w:szCs w:val="22"/>
        </w:rPr>
        <w:t xml:space="preserve"> (ou 6</w:t>
      </w:r>
      <w:r w:rsidR="00BC23BD" w:rsidRPr="00BC23BD">
        <w:rPr>
          <w:rFonts w:asciiTheme="majorHAnsi" w:hAnsiTheme="majorHAnsi" w:cstheme="majorHAnsi"/>
          <w:sz w:val="22"/>
          <w:szCs w:val="22"/>
        </w:rPr>
        <w:t xml:space="preserve"> </w:t>
      </w:r>
      <w:r w:rsidR="00683424" w:rsidRPr="00BC23BD">
        <w:rPr>
          <w:rFonts w:asciiTheme="majorHAnsi" w:hAnsiTheme="majorHAnsi" w:cstheme="majorHAnsi"/>
          <w:sz w:val="22"/>
          <w:szCs w:val="22"/>
        </w:rPr>
        <w:t>000</w:t>
      </w:r>
      <w:r w:rsidR="00BC23BD" w:rsidRPr="00BC23BD">
        <w:rPr>
          <w:rFonts w:asciiTheme="majorHAnsi" w:hAnsiTheme="majorHAnsi" w:cstheme="majorHAnsi"/>
          <w:sz w:val="22"/>
          <w:szCs w:val="22"/>
        </w:rPr>
        <w:t xml:space="preserve"> copies</w:t>
      </w:r>
      <w:r w:rsidR="00683424" w:rsidRPr="00BC23BD">
        <w:rPr>
          <w:rFonts w:asciiTheme="majorHAnsi" w:hAnsiTheme="majorHAnsi" w:cstheme="majorHAnsi"/>
          <w:sz w:val="22"/>
          <w:szCs w:val="22"/>
        </w:rPr>
        <w:t xml:space="preserve"> recto)</w:t>
      </w:r>
      <w:r w:rsidRPr="00BC23BD">
        <w:rPr>
          <w:rFonts w:asciiTheme="majorHAnsi" w:hAnsiTheme="majorHAnsi" w:cstheme="majorHAnsi"/>
          <w:sz w:val="22"/>
          <w:szCs w:val="22"/>
        </w:rPr>
        <w:t xml:space="preserve"> de format A4 en noir et blanc. Ce droit de tirage </w:t>
      </w:r>
      <w:r w:rsidR="0016685B" w:rsidRPr="00BC23BD">
        <w:rPr>
          <w:rFonts w:asciiTheme="majorHAnsi" w:hAnsiTheme="majorHAnsi" w:cstheme="majorHAnsi"/>
          <w:sz w:val="22"/>
          <w:szCs w:val="22"/>
        </w:rPr>
        <w:t>est renouvelable une seule</w:t>
      </w:r>
      <w:r w:rsidR="009F55EC" w:rsidRPr="00BC23BD">
        <w:rPr>
          <w:rFonts w:asciiTheme="majorHAnsi" w:hAnsiTheme="majorHAnsi" w:cstheme="majorHAnsi"/>
          <w:sz w:val="22"/>
          <w:szCs w:val="22"/>
        </w:rPr>
        <w:t xml:space="preserve"> fois pour </w:t>
      </w:r>
      <w:r w:rsidR="00150B93" w:rsidRPr="00BC23BD">
        <w:rPr>
          <w:rFonts w:asciiTheme="majorHAnsi" w:hAnsiTheme="majorHAnsi" w:cstheme="majorHAnsi"/>
          <w:sz w:val="22"/>
          <w:szCs w:val="22"/>
        </w:rPr>
        <w:t xml:space="preserve">chaque </w:t>
      </w:r>
      <w:r w:rsidR="00F557AC" w:rsidRPr="00BC23BD">
        <w:rPr>
          <w:rFonts w:asciiTheme="majorHAnsi" w:hAnsiTheme="majorHAnsi" w:cstheme="majorHAnsi"/>
          <w:sz w:val="22"/>
          <w:szCs w:val="22"/>
        </w:rPr>
        <w:t>groupement de listes</w:t>
      </w:r>
      <w:r w:rsidR="009F55EC" w:rsidRPr="00BC23BD">
        <w:rPr>
          <w:rFonts w:asciiTheme="majorHAnsi" w:hAnsiTheme="majorHAnsi" w:cstheme="majorHAnsi"/>
          <w:sz w:val="22"/>
          <w:szCs w:val="22"/>
        </w:rPr>
        <w:t>.</w:t>
      </w:r>
    </w:p>
    <w:p w14:paraId="295DA148" w14:textId="046AB3A8" w:rsidR="00B57330" w:rsidRPr="00BC23BD" w:rsidRDefault="00FC2446" w:rsidP="000023BB">
      <w:pPr>
        <w:pStyle w:val="NormalFinal"/>
        <w:numPr>
          <w:ilvl w:val="0"/>
          <w:numId w:val="40"/>
        </w:numPr>
        <w:rPr>
          <w:rFonts w:asciiTheme="majorHAnsi" w:hAnsiTheme="majorHAnsi" w:cstheme="majorHAnsi"/>
          <w:sz w:val="22"/>
          <w:szCs w:val="22"/>
        </w:rPr>
      </w:pPr>
      <w:r w:rsidRPr="00BC23BD">
        <w:rPr>
          <w:rFonts w:asciiTheme="majorHAnsi" w:hAnsiTheme="majorHAnsi" w:cstheme="majorHAnsi"/>
          <w:sz w:val="22"/>
          <w:szCs w:val="22"/>
        </w:rPr>
        <w:t>100 copies</w:t>
      </w:r>
      <w:r w:rsidR="00B57330" w:rsidRPr="00BC23BD">
        <w:rPr>
          <w:rFonts w:asciiTheme="majorHAnsi" w:hAnsiTheme="majorHAnsi" w:cstheme="majorHAnsi"/>
          <w:sz w:val="22"/>
          <w:szCs w:val="22"/>
        </w:rPr>
        <w:t xml:space="preserve"> recto, de format A3 en couleurs. Ce droit de tirage n’est valable qu’une seule fois pour </w:t>
      </w:r>
      <w:r w:rsidR="00150B93" w:rsidRPr="00BC23BD">
        <w:rPr>
          <w:rFonts w:asciiTheme="majorHAnsi" w:hAnsiTheme="majorHAnsi" w:cstheme="majorHAnsi"/>
          <w:sz w:val="22"/>
          <w:szCs w:val="22"/>
        </w:rPr>
        <w:t xml:space="preserve">chaque </w:t>
      </w:r>
      <w:r w:rsidR="00F557AC" w:rsidRPr="00BC23BD">
        <w:rPr>
          <w:rFonts w:asciiTheme="majorHAnsi" w:hAnsiTheme="majorHAnsi" w:cstheme="majorHAnsi"/>
          <w:sz w:val="22"/>
          <w:szCs w:val="22"/>
        </w:rPr>
        <w:t>groupement de listes</w:t>
      </w:r>
      <w:r w:rsidR="00B57330" w:rsidRPr="00BC23BD">
        <w:rPr>
          <w:rFonts w:asciiTheme="majorHAnsi" w:hAnsiTheme="majorHAnsi" w:cstheme="majorHAnsi"/>
          <w:sz w:val="22"/>
          <w:szCs w:val="22"/>
        </w:rPr>
        <w:t>.</w:t>
      </w:r>
    </w:p>
    <w:p w14:paraId="08011157" w14:textId="684F42FF" w:rsidR="009F55EC" w:rsidRPr="000023BB" w:rsidRDefault="009F55EC" w:rsidP="000023BB">
      <w:pPr>
        <w:pStyle w:val="NormalFinal"/>
        <w:spacing w:after="0"/>
        <w:rPr>
          <w:rFonts w:asciiTheme="majorHAnsi" w:hAnsiTheme="majorHAnsi" w:cstheme="majorHAnsi"/>
          <w:sz w:val="22"/>
          <w:szCs w:val="22"/>
        </w:rPr>
      </w:pPr>
      <w:r w:rsidRPr="000023BB">
        <w:rPr>
          <w:rFonts w:asciiTheme="majorHAnsi" w:hAnsiTheme="majorHAnsi" w:cstheme="majorHAnsi"/>
          <w:sz w:val="22"/>
          <w:szCs w:val="22"/>
        </w:rPr>
        <w:t>Les documents à imprimer doivent être déposés ou ad</w:t>
      </w:r>
      <w:r w:rsidR="00992C6D" w:rsidRPr="000023BB">
        <w:rPr>
          <w:rFonts w:asciiTheme="majorHAnsi" w:hAnsiTheme="majorHAnsi" w:cstheme="majorHAnsi"/>
          <w:sz w:val="22"/>
          <w:szCs w:val="22"/>
        </w:rPr>
        <w:t>ressés</w:t>
      </w:r>
      <w:r w:rsidR="00423B0D">
        <w:rPr>
          <w:rFonts w:asciiTheme="majorHAnsi" w:hAnsiTheme="majorHAnsi" w:cstheme="majorHAnsi"/>
          <w:sz w:val="22"/>
          <w:szCs w:val="22"/>
        </w:rPr>
        <w:t xml:space="preserve"> au plus tard le </w:t>
      </w:r>
      <w:r w:rsidR="00C8310B">
        <w:rPr>
          <w:rFonts w:asciiTheme="majorHAnsi" w:hAnsiTheme="majorHAnsi" w:cstheme="majorHAnsi"/>
          <w:sz w:val="22"/>
          <w:szCs w:val="22"/>
        </w:rPr>
        <w:t>lundi 23</w:t>
      </w:r>
      <w:r w:rsidR="00423B0D">
        <w:rPr>
          <w:rFonts w:asciiTheme="majorHAnsi" w:hAnsiTheme="majorHAnsi" w:cstheme="majorHAnsi"/>
          <w:sz w:val="22"/>
          <w:szCs w:val="22"/>
        </w:rPr>
        <w:t xml:space="preserve"> septembre 2024 </w:t>
      </w:r>
      <w:r w:rsidR="005075EC" w:rsidRPr="000023BB">
        <w:rPr>
          <w:rFonts w:asciiTheme="majorHAnsi" w:hAnsiTheme="majorHAnsi" w:cstheme="majorHAnsi"/>
          <w:sz w:val="22"/>
          <w:szCs w:val="22"/>
        </w:rPr>
        <w:t>à</w:t>
      </w:r>
      <w:r w:rsidRPr="000023BB">
        <w:rPr>
          <w:rFonts w:asciiTheme="majorHAnsi" w:hAnsiTheme="majorHAnsi" w:cstheme="majorHAnsi"/>
          <w:sz w:val="22"/>
          <w:szCs w:val="22"/>
        </w:rPr>
        <w:t> :</w:t>
      </w:r>
    </w:p>
    <w:p w14:paraId="2C02E357" w14:textId="77777777" w:rsidR="002E11C2" w:rsidRPr="000023BB" w:rsidRDefault="005075EC" w:rsidP="000023BB">
      <w:pPr>
        <w:pStyle w:val="NormalFinal"/>
        <w:spacing w:after="0"/>
        <w:ind w:left="708"/>
        <w:rPr>
          <w:rFonts w:asciiTheme="majorHAnsi" w:hAnsiTheme="majorHAnsi" w:cstheme="majorHAnsi"/>
          <w:sz w:val="22"/>
          <w:szCs w:val="22"/>
        </w:rPr>
      </w:pPr>
      <w:r w:rsidRPr="000023BB">
        <w:rPr>
          <w:rFonts w:asciiTheme="majorHAnsi" w:hAnsiTheme="majorHAnsi" w:cstheme="majorHAnsi"/>
          <w:sz w:val="22"/>
          <w:szCs w:val="22"/>
        </w:rPr>
        <w:t>Direction des Affaires Juridiques et du Patrimoines (DAJP)</w:t>
      </w:r>
    </w:p>
    <w:p w14:paraId="05D844F2" w14:textId="77777777" w:rsidR="009F55EC" w:rsidRPr="000023BB" w:rsidRDefault="009F55EC" w:rsidP="000023BB">
      <w:pPr>
        <w:pStyle w:val="NormalFinal"/>
        <w:spacing w:after="0"/>
        <w:ind w:left="708"/>
        <w:rPr>
          <w:rFonts w:asciiTheme="majorHAnsi" w:hAnsiTheme="majorHAnsi" w:cstheme="majorHAnsi"/>
          <w:sz w:val="22"/>
          <w:szCs w:val="22"/>
        </w:rPr>
      </w:pPr>
      <w:r w:rsidRPr="000023BB">
        <w:rPr>
          <w:rFonts w:asciiTheme="majorHAnsi" w:hAnsiTheme="majorHAnsi" w:cstheme="majorHAnsi"/>
          <w:sz w:val="22"/>
          <w:szCs w:val="22"/>
        </w:rPr>
        <w:t>60 rue du Plat d’Etain</w:t>
      </w:r>
    </w:p>
    <w:p w14:paraId="54D99E34" w14:textId="77777777" w:rsidR="009F55EC" w:rsidRPr="000023BB" w:rsidRDefault="009F55EC" w:rsidP="000023BB">
      <w:pPr>
        <w:pStyle w:val="NormalFinal"/>
        <w:spacing w:after="0"/>
        <w:ind w:left="708"/>
        <w:rPr>
          <w:rFonts w:asciiTheme="majorHAnsi" w:hAnsiTheme="majorHAnsi" w:cstheme="majorHAnsi"/>
          <w:sz w:val="22"/>
          <w:szCs w:val="22"/>
        </w:rPr>
      </w:pPr>
      <w:r w:rsidRPr="000023BB">
        <w:rPr>
          <w:rFonts w:asciiTheme="majorHAnsi" w:hAnsiTheme="majorHAnsi" w:cstheme="majorHAnsi"/>
          <w:sz w:val="22"/>
          <w:szCs w:val="22"/>
        </w:rPr>
        <w:t>37000 Tours</w:t>
      </w:r>
    </w:p>
    <w:p w14:paraId="3B9703C3" w14:textId="77777777" w:rsidR="009F55EC" w:rsidRPr="000023BB" w:rsidRDefault="00C033C1" w:rsidP="000023BB">
      <w:pPr>
        <w:pStyle w:val="NormalFinal"/>
        <w:spacing w:after="0"/>
        <w:ind w:left="708"/>
        <w:rPr>
          <w:rFonts w:asciiTheme="majorHAnsi" w:hAnsiTheme="majorHAnsi" w:cstheme="majorHAnsi"/>
          <w:sz w:val="22"/>
          <w:szCs w:val="22"/>
        </w:rPr>
      </w:pPr>
      <w:r w:rsidRPr="000023BB">
        <w:rPr>
          <w:rFonts w:asciiTheme="majorHAnsi" w:hAnsiTheme="majorHAnsi" w:cstheme="majorHAnsi"/>
          <w:sz w:val="22"/>
          <w:szCs w:val="22"/>
        </w:rPr>
        <w:t>Bâtiment E</w:t>
      </w:r>
      <w:r w:rsidR="009F55EC" w:rsidRPr="000023BB">
        <w:rPr>
          <w:rFonts w:asciiTheme="majorHAnsi" w:hAnsiTheme="majorHAnsi" w:cstheme="majorHAnsi"/>
          <w:sz w:val="22"/>
          <w:szCs w:val="22"/>
        </w:rPr>
        <w:t xml:space="preserve"> – bureau </w:t>
      </w:r>
      <w:r w:rsidRPr="000023BB">
        <w:rPr>
          <w:rFonts w:asciiTheme="majorHAnsi" w:hAnsiTheme="majorHAnsi" w:cstheme="majorHAnsi"/>
          <w:sz w:val="22"/>
          <w:szCs w:val="22"/>
        </w:rPr>
        <w:t>E2120</w:t>
      </w:r>
      <w:r w:rsidR="009F55EC" w:rsidRPr="000023BB">
        <w:rPr>
          <w:rFonts w:asciiTheme="majorHAnsi" w:hAnsiTheme="majorHAnsi" w:cstheme="majorHAnsi"/>
          <w:sz w:val="22"/>
          <w:szCs w:val="22"/>
        </w:rPr>
        <w:t xml:space="preserve"> – </w:t>
      </w:r>
      <w:r w:rsidRPr="000023BB">
        <w:rPr>
          <w:rFonts w:asciiTheme="majorHAnsi" w:hAnsiTheme="majorHAnsi" w:cstheme="majorHAnsi"/>
          <w:sz w:val="22"/>
          <w:szCs w:val="22"/>
        </w:rPr>
        <w:t>2</w:t>
      </w:r>
      <w:r w:rsidR="000667F0" w:rsidRPr="000023BB">
        <w:rPr>
          <w:rFonts w:asciiTheme="majorHAnsi" w:hAnsiTheme="majorHAnsi" w:cstheme="majorHAnsi"/>
          <w:sz w:val="22"/>
          <w:szCs w:val="22"/>
        </w:rPr>
        <w:t>è</w:t>
      </w:r>
      <w:r w:rsidR="005528A2" w:rsidRPr="000023BB">
        <w:rPr>
          <w:rFonts w:asciiTheme="majorHAnsi" w:hAnsiTheme="majorHAnsi" w:cstheme="majorHAnsi"/>
          <w:sz w:val="22"/>
          <w:szCs w:val="22"/>
        </w:rPr>
        <w:t>me</w:t>
      </w:r>
      <w:r w:rsidRPr="000023BB">
        <w:rPr>
          <w:rFonts w:asciiTheme="majorHAnsi" w:hAnsiTheme="majorHAnsi" w:cstheme="majorHAnsi"/>
          <w:sz w:val="22"/>
          <w:szCs w:val="22"/>
        </w:rPr>
        <w:t xml:space="preserve"> étage</w:t>
      </w:r>
    </w:p>
    <w:p w14:paraId="3B4890DE" w14:textId="2F460AF9" w:rsidR="00AA5AAD" w:rsidRPr="000023BB" w:rsidRDefault="000023BB" w:rsidP="00423B0D">
      <w:pPr>
        <w:pStyle w:val="NormalFinal"/>
        <w:ind w:left="708"/>
        <w:rPr>
          <w:rFonts w:asciiTheme="majorHAnsi" w:hAnsiTheme="majorHAnsi" w:cstheme="majorHAnsi"/>
          <w:sz w:val="22"/>
          <w:szCs w:val="22"/>
        </w:rPr>
      </w:pPr>
      <w:hyperlink r:id="rId20" w:history="1">
        <w:r w:rsidRPr="00310DE7">
          <w:rPr>
            <w:rStyle w:val="Lienhypertexte"/>
            <w:rFonts w:asciiTheme="majorHAnsi" w:hAnsiTheme="majorHAnsi" w:cstheme="majorHAnsi"/>
            <w:sz w:val="22"/>
            <w:szCs w:val="22"/>
          </w:rPr>
          <w:t>daj@univ-tours.fr</w:t>
        </w:r>
      </w:hyperlink>
      <w:r>
        <w:rPr>
          <w:rFonts w:asciiTheme="majorHAnsi" w:hAnsiTheme="majorHAnsi" w:cstheme="majorHAnsi"/>
          <w:sz w:val="22"/>
          <w:szCs w:val="22"/>
        </w:rPr>
        <w:t xml:space="preserve"> </w:t>
      </w:r>
    </w:p>
    <w:p w14:paraId="6D05E9D3" w14:textId="0D83FAF1" w:rsidR="001864AB" w:rsidRDefault="009F55EC" w:rsidP="00423B0D">
      <w:pPr>
        <w:pStyle w:val="NormalFinal"/>
        <w:rPr>
          <w:rFonts w:asciiTheme="majorHAnsi" w:hAnsiTheme="majorHAnsi" w:cstheme="majorHAnsi"/>
          <w:sz w:val="22"/>
          <w:szCs w:val="22"/>
        </w:rPr>
      </w:pPr>
      <w:r w:rsidRPr="000023BB">
        <w:rPr>
          <w:rFonts w:asciiTheme="majorHAnsi" w:hAnsiTheme="majorHAnsi" w:cstheme="majorHAnsi"/>
          <w:sz w:val="22"/>
          <w:szCs w:val="22"/>
        </w:rPr>
        <w:t>Il est vivement conseillé aux listes de candidats, afin de tenir compte des délais d’impression, de déposer ou d’adresser leurs document</w:t>
      </w:r>
      <w:r w:rsidR="00065264" w:rsidRPr="000023BB">
        <w:rPr>
          <w:rFonts w:asciiTheme="majorHAnsi" w:hAnsiTheme="majorHAnsi" w:cstheme="majorHAnsi"/>
          <w:sz w:val="22"/>
          <w:szCs w:val="22"/>
        </w:rPr>
        <w:t xml:space="preserve">s à imprimer </w:t>
      </w:r>
      <w:r w:rsidR="00385B6E" w:rsidRPr="000023BB">
        <w:rPr>
          <w:rFonts w:asciiTheme="majorHAnsi" w:hAnsiTheme="majorHAnsi" w:cstheme="majorHAnsi"/>
          <w:sz w:val="22"/>
          <w:szCs w:val="22"/>
        </w:rPr>
        <w:t>le plus tôt possible.</w:t>
      </w:r>
    </w:p>
    <w:p w14:paraId="3DA4641B" w14:textId="7E96FC92" w:rsidR="001F01B9" w:rsidRPr="001F01B9" w:rsidRDefault="00F579E7" w:rsidP="001F01B9">
      <w:pPr>
        <w:pStyle w:val="Paragraphedeliste"/>
        <w:numPr>
          <w:ilvl w:val="0"/>
          <w:numId w:val="28"/>
        </w:numPr>
        <w:spacing w:before="120" w:after="120"/>
        <w:jc w:val="both"/>
        <w:rPr>
          <w:rFonts w:cs="Calibri"/>
          <w:b/>
          <w:bCs/>
        </w:rPr>
      </w:pPr>
      <w:r>
        <w:rPr>
          <w:rFonts w:cs="Calibri"/>
          <w:b/>
          <w:bCs/>
        </w:rPr>
        <w:t>Clip vidéo</w:t>
      </w:r>
      <w:r w:rsidR="001F01B9">
        <w:rPr>
          <w:rFonts w:cs="Calibri"/>
          <w:b/>
          <w:bCs/>
        </w:rPr>
        <w:t> :</w:t>
      </w:r>
    </w:p>
    <w:p w14:paraId="7B2F3626" w14:textId="059DA70B" w:rsidR="001F01B9" w:rsidRPr="001F01B9" w:rsidRDefault="001F01B9" w:rsidP="001F01B9">
      <w:pPr>
        <w:pStyle w:val="NormalFinal"/>
        <w:rPr>
          <w:rFonts w:asciiTheme="majorHAnsi" w:hAnsiTheme="majorHAnsi" w:cstheme="majorHAnsi"/>
          <w:sz w:val="22"/>
          <w:szCs w:val="22"/>
        </w:rPr>
      </w:pPr>
      <w:r w:rsidRPr="001F01B9">
        <w:rPr>
          <w:rFonts w:asciiTheme="majorHAnsi" w:hAnsiTheme="majorHAnsi" w:cstheme="majorHAnsi"/>
          <w:sz w:val="22"/>
          <w:szCs w:val="22"/>
        </w:rPr>
        <w:t>Chaque groupement de listes ou, lorsqu’il s’agit d’un scrutin uninominal non rattaché à un groupement de listes, chaque personne qui a déposé une candidature individuelle selon les modalités énoncées à l’</w:t>
      </w:r>
      <w:r w:rsidRPr="001F01B9">
        <w:rPr>
          <w:rFonts w:asciiTheme="majorHAnsi" w:hAnsiTheme="majorHAnsi" w:cstheme="majorHAnsi"/>
          <w:sz w:val="22"/>
          <w:szCs w:val="22"/>
        </w:rPr>
        <w:fldChar w:fldCharType="begin"/>
      </w:r>
      <w:r w:rsidRPr="001F01B9">
        <w:rPr>
          <w:rFonts w:asciiTheme="majorHAnsi" w:hAnsiTheme="majorHAnsi" w:cstheme="majorHAnsi"/>
          <w:sz w:val="22"/>
          <w:szCs w:val="22"/>
        </w:rPr>
        <w:instrText xml:space="preserve"> REF _Ref164063392 \r \h </w:instrText>
      </w:r>
      <w:r>
        <w:rPr>
          <w:rFonts w:asciiTheme="majorHAnsi" w:hAnsiTheme="majorHAnsi" w:cstheme="majorHAnsi"/>
          <w:sz w:val="22"/>
          <w:szCs w:val="22"/>
        </w:rPr>
        <w:instrText xml:space="preserve"> \* MERGEFORMAT </w:instrText>
      </w:r>
      <w:r w:rsidRPr="001F01B9">
        <w:rPr>
          <w:rFonts w:asciiTheme="majorHAnsi" w:hAnsiTheme="majorHAnsi" w:cstheme="majorHAnsi"/>
          <w:sz w:val="22"/>
          <w:szCs w:val="22"/>
        </w:rPr>
      </w:r>
      <w:r w:rsidRPr="001F01B9">
        <w:rPr>
          <w:rFonts w:asciiTheme="majorHAnsi" w:hAnsiTheme="majorHAnsi" w:cstheme="majorHAnsi"/>
          <w:sz w:val="22"/>
          <w:szCs w:val="22"/>
        </w:rPr>
        <w:fldChar w:fldCharType="separate"/>
      </w:r>
      <w:r w:rsidR="00FB69F7">
        <w:rPr>
          <w:rFonts w:asciiTheme="majorHAnsi" w:hAnsiTheme="majorHAnsi" w:cstheme="majorHAnsi"/>
          <w:sz w:val="22"/>
          <w:szCs w:val="22"/>
        </w:rPr>
        <w:t>Article 8.1</w:t>
      </w:r>
      <w:r w:rsidRPr="001F01B9">
        <w:rPr>
          <w:rFonts w:asciiTheme="majorHAnsi" w:hAnsiTheme="majorHAnsi" w:cstheme="majorHAnsi"/>
          <w:sz w:val="22"/>
          <w:szCs w:val="22"/>
        </w:rPr>
        <w:fldChar w:fldCharType="end"/>
      </w:r>
      <w:r w:rsidRPr="001F01B9">
        <w:rPr>
          <w:rFonts w:asciiTheme="majorHAnsi" w:hAnsiTheme="majorHAnsi" w:cstheme="majorHAnsi"/>
          <w:sz w:val="22"/>
          <w:szCs w:val="22"/>
        </w:rPr>
        <w:t xml:space="preserve"> a la possibilité de faire réaliser un clip vidéo, </w:t>
      </w:r>
      <w:r w:rsidR="00792A88">
        <w:rPr>
          <w:rFonts w:asciiTheme="majorHAnsi" w:hAnsiTheme="majorHAnsi" w:cstheme="majorHAnsi"/>
          <w:sz w:val="22"/>
          <w:szCs w:val="22"/>
        </w:rPr>
        <w:t>de deux</w:t>
      </w:r>
      <w:r w:rsidRPr="001F01B9">
        <w:rPr>
          <w:rFonts w:asciiTheme="majorHAnsi" w:hAnsiTheme="majorHAnsi" w:cstheme="majorHAnsi"/>
          <w:sz w:val="22"/>
          <w:szCs w:val="22"/>
        </w:rPr>
        <w:t xml:space="preserve"> minute</w:t>
      </w:r>
      <w:r w:rsidR="00792A88">
        <w:rPr>
          <w:rFonts w:asciiTheme="majorHAnsi" w:hAnsiTheme="majorHAnsi" w:cstheme="majorHAnsi"/>
          <w:sz w:val="22"/>
          <w:szCs w:val="22"/>
        </w:rPr>
        <w:t>s</w:t>
      </w:r>
      <w:r w:rsidRPr="001F01B9">
        <w:rPr>
          <w:rFonts w:asciiTheme="majorHAnsi" w:hAnsiTheme="majorHAnsi" w:cstheme="majorHAnsi"/>
          <w:sz w:val="22"/>
          <w:szCs w:val="22"/>
        </w:rPr>
        <w:t xml:space="preserve">, sous forme de courtes interviews, visant à présenter </w:t>
      </w:r>
      <w:r>
        <w:rPr>
          <w:rFonts w:asciiTheme="majorHAnsi" w:hAnsiTheme="majorHAnsi" w:cstheme="majorHAnsi"/>
          <w:sz w:val="22"/>
          <w:szCs w:val="22"/>
        </w:rPr>
        <w:t>son</w:t>
      </w:r>
      <w:r w:rsidRPr="001F01B9">
        <w:rPr>
          <w:rFonts w:asciiTheme="majorHAnsi" w:hAnsiTheme="majorHAnsi" w:cstheme="majorHAnsi"/>
          <w:sz w:val="22"/>
          <w:szCs w:val="22"/>
        </w:rPr>
        <w:t xml:space="preserve"> programme. </w:t>
      </w:r>
    </w:p>
    <w:p w14:paraId="5D3D4D02" w14:textId="6E1BD0EF" w:rsidR="001F01B9" w:rsidRPr="001F01B9" w:rsidRDefault="001F01B9" w:rsidP="001F01B9">
      <w:pPr>
        <w:pStyle w:val="NormalFinal"/>
        <w:rPr>
          <w:rFonts w:asciiTheme="majorHAnsi" w:hAnsiTheme="majorHAnsi" w:cstheme="majorHAnsi"/>
          <w:sz w:val="22"/>
          <w:szCs w:val="22"/>
        </w:rPr>
      </w:pPr>
      <w:r w:rsidRPr="001F01B9">
        <w:rPr>
          <w:rFonts w:asciiTheme="majorHAnsi" w:hAnsiTheme="majorHAnsi" w:cstheme="majorHAnsi"/>
          <w:sz w:val="22"/>
          <w:szCs w:val="22"/>
        </w:rPr>
        <w:t xml:space="preserve">Pour ce faire, chaque groupement de listes ou personne concernée, </w:t>
      </w:r>
      <w:r w:rsidRPr="001F01B9">
        <w:rPr>
          <w:rFonts w:asciiTheme="majorHAnsi" w:hAnsiTheme="majorHAnsi" w:cstheme="majorHAnsi"/>
          <w:i/>
          <w:iCs/>
          <w:sz w:val="22"/>
          <w:szCs w:val="22"/>
        </w:rPr>
        <w:t>via</w:t>
      </w:r>
      <w:r w:rsidRPr="001F01B9">
        <w:rPr>
          <w:rFonts w:asciiTheme="majorHAnsi" w:hAnsiTheme="majorHAnsi" w:cstheme="majorHAnsi"/>
          <w:sz w:val="22"/>
          <w:szCs w:val="22"/>
        </w:rPr>
        <w:t xml:space="preserve"> son délégué de liste, devra adresser sa demande par courriel à </w:t>
      </w:r>
      <w:r w:rsidR="00976E0C" w:rsidRPr="00976E0C">
        <w:rPr>
          <w:rFonts w:asciiTheme="majorHAnsi" w:hAnsiTheme="majorHAnsi" w:cstheme="majorHAnsi"/>
          <w:sz w:val="22"/>
          <w:szCs w:val="22"/>
        </w:rPr>
        <w:t>web@univ-tours.fr</w:t>
      </w:r>
      <w:r w:rsidRPr="001F01B9">
        <w:rPr>
          <w:rFonts w:asciiTheme="majorHAnsi" w:hAnsiTheme="majorHAnsi" w:cstheme="majorHAnsi"/>
          <w:sz w:val="22"/>
          <w:szCs w:val="22"/>
        </w:rPr>
        <w:t xml:space="preserve"> avant le </w:t>
      </w:r>
      <w:r w:rsidR="00976E0C">
        <w:rPr>
          <w:rFonts w:asciiTheme="majorHAnsi" w:hAnsiTheme="majorHAnsi" w:cstheme="majorHAnsi"/>
          <w:sz w:val="22"/>
          <w:szCs w:val="22"/>
        </w:rPr>
        <w:t>27 septembre 2024</w:t>
      </w:r>
      <w:r w:rsidRPr="001F01B9">
        <w:rPr>
          <w:rFonts w:asciiTheme="majorHAnsi" w:hAnsiTheme="majorHAnsi" w:cstheme="majorHAnsi"/>
          <w:sz w:val="22"/>
          <w:szCs w:val="22"/>
        </w:rPr>
        <w:t>, date de rigueur.</w:t>
      </w:r>
    </w:p>
    <w:p w14:paraId="13C033A6" w14:textId="37F8ED8C" w:rsidR="001F01B9" w:rsidRPr="001F01B9" w:rsidRDefault="001F01B9" w:rsidP="001F01B9">
      <w:pPr>
        <w:pStyle w:val="NormalFinal"/>
        <w:rPr>
          <w:rFonts w:asciiTheme="majorHAnsi" w:hAnsiTheme="majorHAnsi" w:cstheme="majorHAnsi"/>
          <w:sz w:val="22"/>
          <w:szCs w:val="22"/>
        </w:rPr>
      </w:pPr>
      <w:r w:rsidRPr="001F01B9">
        <w:rPr>
          <w:rFonts w:asciiTheme="majorHAnsi" w:hAnsiTheme="majorHAnsi" w:cstheme="majorHAnsi"/>
          <w:sz w:val="22"/>
          <w:szCs w:val="22"/>
        </w:rPr>
        <w:t xml:space="preserve">Les tournages seront prévus du </w:t>
      </w:r>
      <w:r w:rsidR="00976E0C">
        <w:rPr>
          <w:rFonts w:asciiTheme="majorHAnsi" w:hAnsiTheme="majorHAnsi" w:cstheme="majorHAnsi"/>
          <w:sz w:val="22"/>
          <w:szCs w:val="22"/>
        </w:rPr>
        <w:t>1</w:t>
      </w:r>
      <w:r w:rsidR="00976E0C" w:rsidRPr="00976E0C">
        <w:rPr>
          <w:rFonts w:asciiTheme="majorHAnsi" w:hAnsiTheme="majorHAnsi" w:cstheme="majorHAnsi"/>
          <w:sz w:val="22"/>
          <w:szCs w:val="22"/>
          <w:vertAlign w:val="superscript"/>
        </w:rPr>
        <w:t>er</w:t>
      </w:r>
      <w:r w:rsidR="00976E0C">
        <w:rPr>
          <w:rFonts w:asciiTheme="majorHAnsi" w:hAnsiTheme="majorHAnsi" w:cstheme="majorHAnsi"/>
          <w:sz w:val="22"/>
          <w:szCs w:val="22"/>
        </w:rPr>
        <w:t xml:space="preserve"> octobre 2024</w:t>
      </w:r>
      <w:r w:rsidRPr="001F01B9">
        <w:rPr>
          <w:rFonts w:asciiTheme="majorHAnsi" w:hAnsiTheme="majorHAnsi" w:cstheme="majorHAnsi"/>
          <w:sz w:val="22"/>
          <w:szCs w:val="22"/>
        </w:rPr>
        <w:t xml:space="preserve"> au </w:t>
      </w:r>
      <w:r w:rsidR="00976E0C">
        <w:rPr>
          <w:rFonts w:asciiTheme="majorHAnsi" w:hAnsiTheme="majorHAnsi" w:cstheme="majorHAnsi"/>
          <w:sz w:val="22"/>
          <w:szCs w:val="22"/>
        </w:rPr>
        <w:t>3 octobre 2024</w:t>
      </w:r>
      <w:r w:rsidRPr="001F01B9">
        <w:rPr>
          <w:rFonts w:asciiTheme="majorHAnsi" w:hAnsiTheme="majorHAnsi" w:cstheme="majorHAnsi"/>
          <w:sz w:val="22"/>
          <w:szCs w:val="22"/>
        </w:rPr>
        <w:t xml:space="preserve">. </w:t>
      </w:r>
    </w:p>
    <w:p w14:paraId="70DD771B" w14:textId="12EABB54" w:rsidR="001F01B9" w:rsidRPr="001F01B9" w:rsidRDefault="001F01B9" w:rsidP="001F01B9">
      <w:pPr>
        <w:pStyle w:val="NormalFinal"/>
        <w:rPr>
          <w:rFonts w:asciiTheme="majorHAnsi" w:hAnsiTheme="majorHAnsi" w:cstheme="majorHAnsi"/>
          <w:sz w:val="22"/>
          <w:szCs w:val="22"/>
        </w:rPr>
      </w:pPr>
      <w:r w:rsidRPr="001F01B9">
        <w:rPr>
          <w:rFonts w:asciiTheme="majorHAnsi" w:hAnsiTheme="majorHAnsi" w:cstheme="majorHAnsi"/>
          <w:sz w:val="22"/>
          <w:szCs w:val="22"/>
        </w:rPr>
        <w:lastRenderedPageBreak/>
        <w:t>Ces vidéos seront réalisées par la Direction de la Communication de l’université de Tours et mises en ligne sur le site internet de l’université dédié aux élections et sur le site internet de la solution de vote électronique</w:t>
      </w:r>
      <w:r w:rsidR="00F579E7">
        <w:rPr>
          <w:rFonts w:asciiTheme="majorHAnsi" w:hAnsiTheme="majorHAnsi" w:cstheme="majorHAnsi"/>
          <w:sz w:val="22"/>
          <w:szCs w:val="22"/>
        </w:rPr>
        <w:t>.</w:t>
      </w:r>
    </w:p>
    <w:p w14:paraId="6571F1E5" w14:textId="156B3074" w:rsidR="006E696E" w:rsidRPr="00423B0D" w:rsidRDefault="006E696E" w:rsidP="006D3791">
      <w:pPr>
        <w:pStyle w:val="Paragraphedeliste"/>
        <w:numPr>
          <w:ilvl w:val="0"/>
          <w:numId w:val="21"/>
        </w:numPr>
        <w:spacing w:before="240" w:after="120"/>
        <w:ind w:left="1418" w:hanging="1061"/>
        <w:contextualSpacing w:val="0"/>
        <w:jc w:val="both"/>
        <w:rPr>
          <w:rFonts w:cs="Calibri"/>
          <w:b/>
          <w:sz w:val="24"/>
          <w:szCs w:val="24"/>
        </w:rPr>
      </w:pPr>
      <w:r w:rsidRPr="00423B0D">
        <w:rPr>
          <w:rFonts w:cs="Calibri"/>
          <w:b/>
          <w:sz w:val="24"/>
          <w:szCs w:val="24"/>
        </w:rPr>
        <w:t>Contestation des élections</w:t>
      </w:r>
    </w:p>
    <w:p w14:paraId="13AD51C6" w14:textId="1BBB0EAB" w:rsidR="00F4243F" w:rsidRPr="00423B0D" w:rsidRDefault="00F4243F" w:rsidP="00423B0D">
      <w:pPr>
        <w:pStyle w:val="NormalFinal"/>
        <w:rPr>
          <w:rFonts w:asciiTheme="majorHAnsi" w:hAnsiTheme="majorHAnsi" w:cstheme="majorHAnsi"/>
          <w:sz w:val="22"/>
          <w:szCs w:val="22"/>
        </w:rPr>
      </w:pPr>
      <w:r w:rsidRPr="00423B0D">
        <w:rPr>
          <w:rFonts w:asciiTheme="majorHAnsi" w:hAnsiTheme="majorHAnsi" w:cstheme="majorHAnsi"/>
          <w:sz w:val="22"/>
          <w:szCs w:val="22"/>
        </w:rPr>
        <w:t>La commission de contrôle des opérations électorales connaît de toutes les contestations présentées par les électeurs, par le Président de l’Université ou par le Recteur, sur la préparation et le déroulement des opérations de vote, ainsi que sur la proclamation des résultats du scrutin.</w:t>
      </w:r>
    </w:p>
    <w:p w14:paraId="7B26DCF6" w14:textId="77777777" w:rsidR="009F55EC" w:rsidRPr="00423B0D" w:rsidRDefault="00F4243F" w:rsidP="00423B0D">
      <w:pPr>
        <w:pStyle w:val="NormalFinal"/>
        <w:spacing w:after="0"/>
        <w:rPr>
          <w:rFonts w:asciiTheme="majorHAnsi" w:hAnsiTheme="majorHAnsi" w:cstheme="majorHAnsi"/>
          <w:sz w:val="22"/>
          <w:szCs w:val="22"/>
        </w:rPr>
      </w:pPr>
      <w:r w:rsidRPr="00423B0D">
        <w:rPr>
          <w:rFonts w:asciiTheme="majorHAnsi" w:hAnsiTheme="majorHAnsi" w:cstheme="majorHAnsi"/>
          <w:sz w:val="22"/>
          <w:szCs w:val="22"/>
        </w:rPr>
        <w:t>Elle est saisie au plus tard le cinquième jour suivant la proclamation des résultats. La contestation doit être adressée à :</w:t>
      </w:r>
    </w:p>
    <w:p w14:paraId="1CF7C6E0" w14:textId="7B5BFF95" w:rsidR="00F4243F" w:rsidRPr="00423B0D" w:rsidRDefault="00F4243F" w:rsidP="00423B0D">
      <w:pPr>
        <w:pStyle w:val="NormalFinal"/>
        <w:spacing w:after="0"/>
        <w:ind w:left="708"/>
        <w:rPr>
          <w:rFonts w:asciiTheme="majorHAnsi" w:hAnsiTheme="majorHAnsi" w:cstheme="majorHAnsi"/>
          <w:sz w:val="22"/>
          <w:szCs w:val="22"/>
        </w:rPr>
      </w:pPr>
      <w:r w:rsidRPr="00423B0D">
        <w:rPr>
          <w:rFonts w:asciiTheme="majorHAnsi" w:hAnsiTheme="majorHAnsi" w:cstheme="majorHAnsi"/>
          <w:sz w:val="22"/>
          <w:szCs w:val="22"/>
        </w:rPr>
        <w:t xml:space="preserve">Monsieur le Président de la </w:t>
      </w:r>
      <w:r w:rsidR="00423B0D">
        <w:rPr>
          <w:rFonts w:asciiTheme="majorHAnsi" w:hAnsiTheme="majorHAnsi" w:cstheme="majorHAnsi"/>
          <w:sz w:val="22"/>
          <w:szCs w:val="22"/>
        </w:rPr>
        <w:t>C</w:t>
      </w:r>
      <w:r w:rsidRPr="00423B0D">
        <w:rPr>
          <w:rFonts w:asciiTheme="majorHAnsi" w:hAnsiTheme="majorHAnsi" w:cstheme="majorHAnsi"/>
          <w:sz w:val="22"/>
          <w:szCs w:val="22"/>
        </w:rPr>
        <w:t>ommission de contrôle des opérations électorales</w:t>
      </w:r>
    </w:p>
    <w:p w14:paraId="68953C70" w14:textId="77777777" w:rsidR="00F4243F" w:rsidRPr="00423B0D" w:rsidRDefault="00F4243F" w:rsidP="00423B0D">
      <w:pPr>
        <w:pStyle w:val="NormalFinal"/>
        <w:spacing w:after="0"/>
        <w:ind w:left="708"/>
        <w:rPr>
          <w:rFonts w:asciiTheme="majorHAnsi" w:hAnsiTheme="majorHAnsi" w:cstheme="majorHAnsi"/>
          <w:sz w:val="22"/>
          <w:szCs w:val="22"/>
        </w:rPr>
      </w:pPr>
      <w:r w:rsidRPr="00423B0D">
        <w:rPr>
          <w:rFonts w:asciiTheme="majorHAnsi" w:hAnsiTheme="majorHAnsi" w:cstheme="majorHAnsi"/>
          <w:sz w:val="22"/>
          <w:szCs w:val="22"/>
        </w:rPr>
        <w:t>Université de Tours</w:t>
      </w:r>
    </w:p>
    <w:p w14:paraId="403C9650" w14:textId="77777777" w:rsidR="00065264" w:rsidRPr="00423B0D" w:rsidRDefault="00F4243F" w:rsidP="00423B0D">
      <w:pPr>
        <w:pStyle w:val="NormalFinal"/>
        <w:spacing w:after="0"/>
        <w:ind w:left="708"/>
        <w:rPr>
          <w:rFonts w:asciiTheme="majorHAnsi" w:hAnsiTheme="majorHAnsi" w:cstheme="majorHAnsi"/>
          <w:sz w:val="22"/>
          <w:szCs w:val="22"/>
        </w:rPr>
      </w:pPr>
      <w:r w:rsidRPr="00423B0D">
        <w:rPr>
          <w:rFonts w:asciiTheme="majorHAnsi" w:hAnsiTheme="majorHAnsi" w:cstheme="majorHAnsi"/>
          <w:sz w:val="22"/>
          <w:szCs w:val="22"/>
        </w:rPr>
        <w:t>Direction des affaires juridiques</w:t>
      </w:r>
      <w:r w:rsidR="00065264" w:rsidRPr="00423B0D">
        <w:rPr>
          <w:rFonts w:asciiTheme="majorHAnsi" w:hAnsiTheme="majorHAnsi" w:cstheme="majorHAnsi"/>
          <w:sz w:val="22"/>
          <w:szCs w:val="22"/>
        </w:rPr>
        <w:t xml:space="preserve"> et du patrimoine</w:t>
      </w:r>
    </w:p>
    <w:p w14:paraId="6F5F5E0A" w14:textId="77777777" w:rsidR="007A238F" w:rsidRPr="00423B0D" w:rsidRDefault="008A7853" w:rsidP="00423B0D">
      <w:pPr>
        <w:pStyle w:val="NormalFinal"/>
        <w:spacing w:after="0"/>
        <w:ind w:left="708"/>
        <w:rPr>
          <w:rFonts w:asciiTheme="majorHAnsi" w:hAnsiTheme="majorHAnsi" w:cstheme="majorHAnsi"/>
          <w:sz w:val="22"/>
          <w:szCs w:val="22"/>
        </w:rPr>
      </w:pPr>
      <w:r w:rsidRPr="00423B0D">
        <w:rPr>
          <w:rFonts w:asciiTheme="majorHAnsi" w:hAnsiTheme="majorHAnsi" w:cstheme="majorHAnsi"/>
          <w:sz w:val="22"/>
          <w:szCs w:val="22"/>
        </w:rPr>
        <w:t>60, rue du Plat d’É</w:t>
      </w:r>
      <w:r w:rsidR="007A238F" w:rsidRPr="00423B0D">
        <w:rPr>
          <w:rFonts w:asciiTheme="majorHAnsi" w:hAnsiTheme="majorHAnsi" w:cstheme="majorHAnsi"/>
          <w:sz w:val="22"/>
          <w:szCs w:val="22"/>
        </w:rPr>
        <w:t>tain 37000 Tours</w:t>
      </w:r>
    </w:p>
    <w:p w14:paraId="38A7A3D0" w14:textId="77777777" w:rsidR="007A238F" w:rsidRPr="00423B0D" w:rsidRDefault="007A238F" w:rsidP="00423B0D">
      <w:pPr>
        <w:pStyle w:val="NormalFinal"/>
        <w:spacing w:after="0"/>
        <w:ind w:left="708"/>
        <w:rPr>
          <w:rFonts w:asciiTheme="majorHAnsi" w:hAnsiTheme="majorHAnsi" w:cstheme="majorHAnsi"/>
          <w:sz w:val="22"/>
          <w:szCs w:val="22"/>
        </w:rPr>
      </w:pPr>
      <w:r w:rsidRPr="00423B0D">
        <w:rPr>
          <w:rFonts w:asciiTheme="majorHAnsi" w:hAnsiTheme="majorHAnsi" w:cstheme="majorHAnsi"/>
          <w:sz w:val="22"/>
          <w:szCs w:val="22"/>
        </w:rPr>
        <w:t>Bâtiment E – bureau E2110 – 2ème étage</w:t>
      </w:r>
    </w:p>
    <w:p w14:paraId="5E2194D9" w14:textId="402501D2" w:rsidR="007A238F" w:rsidRPr="00423B0D" w:rsidRDefault="009B1F09" w:rsidP="00423B0D">
      <w:pPr>
        <w:pStyle w:val="NormalFinal"/>
        <w:ind w:left="708"/>
        <w:rPr>
          <w:rFonts w:asciiTheme="majorHAnsi" w:hAnsiTheme="majorHAnsi" w:cstheme="majorHAnsi"/>
          <w:sz w:val="22"/>
          <w:szCs w:val="22"/>
        </w:rPr>
      </w:pPr>
      <w:r w:rsidRPr="00423B0D">
        <w:rPr>
          <w:rFonts w:asciiTheme="majorHAnsi" w:hAnsiTheme="majorHAnsi" w:cstheme="majorHAnsi"/>
          <w:sz w:val="22"/>
          <w:szCs w:val="22"/>
        </w:rPr>
        <w:t xml:space="preserve">02 47 36 81 </w:t>
      </w:r>
      <w:proofErr w:type="gramStart"/>
      <w:r w:rsidRPr="00423B0D">
        <w:rPr>
          <w:rFonts w:asciiTheme="majorHAnsi" w:hAnsiTheme="majorHAnsi" w:cstheme="majorHAnsi"/>
          <w:sz w:val="22"/>
          <w:szCs w:val="22"/>
        </w:rPr>
        <w:t xml:space="preserve">28  </w:t>
      </w:r>
      <w:r w:rsidR="007A238F" w:rsidRPr="00423B0D">
        <w:rPr>
          <w:rFonts w:asciiTheme="majorHAnsi" w:hAnsiTheme="majorHAnsi" w:cstheme="majorHAnsi"/>
          <w:sz w:val="22"/>
          <w:szCs w:val="22"/>
        </w:rPr>
        <w:t>–</w:t>
      </w:r>
      <w:proofErr w:type="gramEnd"/>
      <w:r w:rsidR="007A238F" w:rsidRPr="00423B0D">
        <w:rPr>
          <w:rFonts w:asciiTheme="majorHAnsi" w:hAnsiTheme="majorHAnsi" w:cstheme="majorHAnsi"/>
          <w:sz w:val="22"/>
          <w:szCs w:val="22"/>
        </w:rPr>
        <w:t xml:space="preserve"> </w:t>
      </w:r>
      <w:hyperlink r:id="rId21" w:history="1">
        <w:r w:rsidR="007A238F" w:rsidRPr="00423B0D">
          <w:rPr>
            <w:rFonts w:asciiTheme="majorHAnsi" w:hAnsiTheme="majorHAnsi" w:cstheme="majorHAnsi"/>
            <w:sz w:val="22"/>
            <w:szCs w:val="22"/>
          </w:rPr>
          <w:t>daj@univ-tours.fr</w:t>
        </w:r>
      </w:hyperlink>
    </w:p>
    <w:p w14:paraId="57B51572" w14:textId="7B4ED020" w:rsidR="005D4BD1" w:rsidRPr="00423B0D" w:rsidRDefault="007A238F" w:rsidP="00423B0D">
      <w:pPr>
        <w:pStyle w:val="NormalFinal"/>
        <w:rPr>
          <w:rFonts w:asciiTheme="majorHAnsi" w:hAnsiTheme="majorHAnsi" w:cstheme="majorHAnsi"/>
          <w:sz w:val="22"/>
          <w:szCs w:val="22"/>
        </w:rPr>
      </w:pPr>
      <w:r w:rsidRPr="00423B0D">
        <w:rPr>
          <w:rFonts w:asciiTheme="majorHAnsi" w:hAnsiTheme="majorHAnsi" w:cstheme="majorHAnsi"/>
          <w:sz w:val="22"/>
          <w:szCs w:val="22"/>
        </w:rPr>
        <w:t xml:space="preserve">La </w:t>
      </w:r>
      <w:r w:rsidR="00423B0D">
        <w:rPr>
          <w:rFonts w:asciiTheme="majorHAnsi" w:hAnsiTheme="majorHAnsi" w:cstheme="majorHAnsi"/>
          <w:sz w:val="22"/>
          <w:szCs w:val="22"/>
        </w:rPr>
        <w:t>C</w:t>
      </w:r>
      <w:r w:rsidRPr="00423B0D">
        <w:rPr>
          <w:rFonts w:asciiTheme="majorHAnsi" w:hAnsiTheme="majorHAnsi" w:cstheme="majorHAnsi"/>
          <w:sz w:val="22"/>
          <w:szCs w:val="22"/>
        </w:rPr>
        <w:t>ommission</w:t>
      </w:r>
      <w:r w:rsidR="00F4243F" w:rsidRPr="00423B0D">
        <w:rPr>
          <w:rFonts w:asciiTheme="majorHAnsi" w:hAnsiTheme="majorHAnsi" w:cstheme="majorHAnsi"/>
          <w:sz w:val="22"/>
          <w:szCs w:val="22"/>
        </w:rPr>
        <w:t xml:space="preserve"> </w:t>
      </w:r>
      <w:r w:rsidR="00423B0D" w:rsidRPr="00423B0D">
        <w:rPr>
          <w:rFonts w:asciiTheme="majorHAnsi" w:hAnsiTheme="majorHAnsi" w:cstheme="majorHAnsi"/>
          <w:sz w:val="22"/>
          <w:szCs w:val="22"/>
        </w:rPr>
        <w:t xml:space="preserve">de contrôle des opérations électorales </w:t>
      </w:r>
      <w:r w:rsidR="00F4243F" w:rsidRPr="00423B0D">
        <w:rPr>
          <w:rFonts w:asciiTheme="majorHAnsi" w:hAnsiTheme="majorHAnsi" w:cstheme="majorHAnsi"/>
          <w:sz w:val="22"/>
          <w:szCs w:val="22"/>
        </w:rPr>
        <w:t xml:space="preserve">doit statuer dans un délai de quinze jours. </w:t>
      </w:r>
    </w:p>
    <w:p w14:paraId="590495A6" w14:textId="4EC727CF" w:rsidR="007A238F" w:rsidRPr="00423B0D" w:rsidRDefault="00F4243F" w:rsidP="00423B0D">
      <w:pPr>
        <w:pStyle w:val="NormalFinal"/>
        <w:spacing w:after="0"/>
        <w:rPr>
          <w:rFonts w:asciiTheme="majorHAnsi" w:hAnsiTheme="majorHAnsi" w:cstheme="majorHAnsi"/>
          <w:sz w:val="22"/>
          <w:szCs w:val="22"/>
        </w:rPr>
      </w:pPr>
      <w:r w:rsidRPr="00423B0D">
        <w:rPr>
          <w:rFonts w:asciiTheme="majorHAnsi" w:hAnsiTheme="majorHAnsi" w:cstheme="majorHAnsi"/>
          <w:sz w:val="22"/>
          <w:szCs w:val="22"/>
        </w:rPr>
        <w:t xml:space="preserve">La </w:t>
      </w:r>
      <w:r w:rsidR="00423B0D">
        <w:rPr>
          <w:rFonts w:asciiTheme="majorHAnsi" w:hAnsiTheme="majorHAnsi" w:cstheme="majorHAnsi"/>
          <w:sz w:val="22"/>
          <w:szCs w:val="22"/>
        </w:rPr>
        <w:t>C</w:t>
      </w:r>
      <w:r w:rsidRPr="00423B0D">
        <w:rPr>
          <w:rFonts w:asciiTheme="majorHAnsi" w:hAnsiTheme="majorHAnsi" w:cstheme="majorHAnsi"/>
          <w:sz w:val="22"/>
          <w:szCs w:val="22"/>
        </w:rPr>
        <w:t xml:space="preserve">ommission de contrôle des opérations électorales peut : </w:t>
      </w:r>
    </w:p>
    <w:p w14:paraId="1FEDD5FA" w14:textId="77777777" w:rsidR="00F4243F" w:rsidRPr="00423B0D" w:rsidRDefault="00F4243F" w:rsidP="00423B0D">
      <w:pPr>
        <w:pStyle w:val="NormalFinal"/>
        <w:numPr>
          <w:ilvl w:val="0"/>
          <w:numId w:val="41"/>
        </w:numPr>
        <w:spacing w:after="0"/>
        <w:rPr>
          <w:rFonts w:asciiTheme="majorHAnsi" w:hAnsiTheme="majorHAnsi" w:cstheme="majorHAnsi"/>
          <w:sz w:val="22"/>
          <w:szCs w:val="22"/>
        </w:rPr>
      </w:pPr>
      <w:r w:rsidRPr="00423B0D">
        <w:rPr>
          <w:rFonts w:asciiTheme="majorHAnsi" w:hAnsiTheme="majorHAnsi" w:cstheme="majorHAnsi"/>
          <w:sz w:val="22"/>
          <w:szCs w:val="22"/>
        </w:rPr>
        <w:t xml:space="preserve">Constater l'inéligibilité d'un candidat et substituer au candidat inéligible le candidat suivant de la même liste ; </w:t>
      </w:r>
    </w:p>
    <w:p w14:paraId="0236950A" w14:textId="77777777" w:rsidR="00F4243F" w:rsidRPr="00423B0D" w:rsidRDefault="00F4243F" w:rsidP="00423B0D">
      <w:pPr>
        <w:pStyle w:val="NormalFinal"/>
        <w:numPr>
          <w:ilvl w:val="0"/>
          <w:numId w:val="41"/>
        </w:numPr>
        <w:spacing w:after="0"/>
        <w:rPr>
          <w:rFonts w:asciiTheme="majorHAnsi" w:hAnsiTheme="majorHAnsi" w:cstheme="majorHAnsi"/>
          <w:sz w:val="22"/>
          <w:szCs w:val="22"/>
        </w:rPr>
      </w:pPr>
      <w:r w:rsidRPr="00423B0D">
        <w:rPr>
          <w:rFonts w:asciiTheme="majorHAnsi" w:hAnsiTheme="majorHAnsi" w:cstheme="majorHAnsi"/>
          <w:sz w:val="22"/>
          <w:szCs w:val="22"/>
        </w:rPr>
        <w:t xml:space="preserve">Rectifier le nombre de voix obtenues par les listes ou les candidats ; </w:t>
      </w:r>
    </w:p>
    <w:p w14:paraId="40F4CD56" w14:textId="446646CB" w:rsidR="00252C50" w:rsidRPr="00423B0D" w:rsidRDefault="00F4243F" w:rsidP="00423B0D">
      <w:pPr>
        <w:pStyle w:val="NormalFinal"/>
        <w:numPr>
          <w:ilvl w:val="0"/>
          <w:numId w:val="41"/>
        </w:numPr>
        <w:rPr>
          <w:rFonts w:asciiTheme="majorHAnsi" w:hAnsiTheme="majorHAnsi" w:cstheme="majorHAnsi"/>
          <w:sz w:val="22"/>
          <w:szCs w:val="22"/>
        </w:rPr>
      </w:pPr>
      <w:r w:rsidRPr="00423B0D">
        <w:rPr>
          <w:rFonts w:asciiTheme="majorHAnsi" w:hAnsiTheme="majorHAnsi" w:cstheme="majorHAnsi"/>
          <w:sz w:val="22"/>
          <w:szCs w:val="22"/>
        </w:rPr>
        <w:t xml:space="preserve">En cas d'irrégularité de nature à vicier le vote, annuler les opérations électorales du collège dans lequel l'irrégularité a été constatée. </w:t>
      </w:r>
    </w:p>
    <w:p w14:paraId="71874401" w14:textId="22B6B097" w:rsidR="00F4243F" w:rsidRPr="00423B0D" w:rsidRDefault="00F4243F" w:rsidP="00423B0D">
      <w:pPr>
        <w:pStyle w:val="NormalFinal"/>
        <w:rPr>
          <w:rFonts w:asciiTheme="majorHAnsi" w:hAnsiTheme="majorHAnsi" w:cstheme="majorHAnsi"/>
          <w:sz w:val="22"/>
          <w:szCs w:val="22"/>
        </w:rPr>
      </w:pPr>
      <w:r w:rsidRPr="00423B0D">
        <w:rPr>
          <w:rFonts w:asciiTheme="majorHAnsi" w:hAnsiTheme="majorHAnsi" w:cstheme="majorHAnsi"/>
          <w:sz w:val="22"/>
          <w:szCs w:val="22"/>
        </w:rPr>
        <w:t xml:space="preserve">L'inobservation des dispositions contenues dans les articles D. 719-22 à D. 719-36 </w:t>
      </w:r>
      <w:r w:rsidR="007A238F" w:rsidRPr="00423B0D">
        <w:rPr>
          <w:rFonts w:asciiTheme="majorHAnsi" w:hAnsiTheme="majorHAnsi" w:cstheme="majorHAnsi"/>
          <w:sz w:val="22"/>
          <w:szCs w:val="22"/>
        </w:rPr>
        <w:t xml:space="preserve">du code de l’éducation </w:t>
      </w:r>
      <w:r w:rsidRPr="00423B0D">
        <w:rPr>
          <w:rFonts w:asciiTheme="majorHAnsi" w:hAnsiTheme="majorHAnsi" w:cstheme="majorHAnsi"/>
          <w:sz w:val="22"/>
          <w:szCs w:val="22"/>
        </w:rPr>
        <w:t>n'entraîne la nullité des opérations électorales qu'autant qu'il est établi qu'elle a eu pour but ou conséquence de porter atteinte à la sincérité du scrutin.</w:t>
      </w:r>
    </w:p>
    <w:p w14:paraId="1AFC2C35" w14:textId="51609845" w:rsidR="004741AA" w:rsidRPr="00423B0D" w:rsidRDefault="007A238F" w:rsidP="00423B0D">
      <w:pPr>
        <w:pStyle w:val="NormalFinal"/>
        <w:rPr>
          <w:rFonts w:asciiTheme="majorHAnsi" w:hAnsiTheme="majorHAnsi" w:cstheme="majorHAnsi"/>
          <w:sz w:val="22"/>
          <w:szCs w:val="22"/>
        </w:rPr>
      </w:pPr>
      <w:r w:rsidRPr="00423B0D">
        <w:rPr>
          <w:rFonts w:asciiTheme="majorHAnsi" w:hAnsiTheme="majorHAnsi" w:cstheme="majorHAnsi"/>
          <w:sz w:val="22"/>
          <w:szCs w:val="22"/>
        </w:rPr>
        <w:t>Tout électeur ainsi que le Président de l’</w:t>
      </w:r>
      <w:r w:rsidR="00423B0D">
        <w:rPr>
          <w:rFonts w:asciiTheme="majorHAnsi" w:hAnsiTheme="majorHAnsi" w:cstheme="majorHAnsi"/>
          <w:sz w:val="22"/>
          <w:szCs w:val="22"/>
        </w:rPr>
        <w:t>u</w:t>
      </w:r>
      <w:r w:rsidRPr="00423B0D">
        <w:rPr>
          <w:rFonts w:asciiTheme="majorHAnsi" w:hAnsiTheme="majorHAnsi" w:cstheme="majorHAnsi"/>
          <w:sz w:val="22"/>
          <w:szCs w:val="22"/>
        </w:rPr>
        <w:t xml:space="preserve">niversité et le Recteur ont le droit d'invoquer l'irrégularité ou la nullité des opérations électorales devant le </w:t>
      </w:r>
      <w:r w:rsidR="00423B0D">
        <w:rPr>
          <w:rFonts w:asciiTheme="majorHAnsi" w:hAnsiTheme="majorHAnsi" w:cstheme="majorHAnsi"/>
          <w:sz w:val="22"/>
          <w:szCs w:val="22"/>
        </w:rPr>
        <w:t>T</w:t>
      </w:r>
      <w:r w:rsidRPr="00423B0D">
        <w:rPr>
          <w:rFonts w:asciiTheme="majorHAnsi" w:hAnsiTheme="majorHAnsi" w:cstheme="majorHAnsi"/>
          <w:sz w:val="22"/>
          <w:szCs w:val="22"/>
        </w:rPr>
        <w:t xml:space="preserve">ribunal administratif </w:t>
      </w:r>
      <w:r w:rsidR="00423B0D">
        <w:rPr>
          <w:rFonts w:asciiTheme="majorHAnsi" w:hAnsiTheme="majorHAnsi" w:cstheme="majorHAnsi"/>
          <w:sz w:val="22"/>
          <w:szCs w:val="22"/>
        </w:rPr>
        <w:t>d’Orléans</w:t>
      </w:r>
      <w:r w:rsidRPr="00423B0D">
        <w:rPr>
          <w:rFonts w:asciiTheme="majorHAnsi" w:hAnsiTheme="majorHAnsi" w:cstheme="majorHAnsi"/>
          <w:sz w:val="22"/>
          <w:szCs w:val="22"/>
        </w:rPr>
        <w:t xml:space="preserve">. Ce recours n'est recevable que s'il a été précédé d'un recours préalable devant la </w:t>
      </w:r>
      <w:r w:rsidR="00423B0D">
        <w:rPr>
          <w:rFonts w:asciiTheme="majorHAnsi" w:hAnsiTheme="majorHAnsi" w:cstheme="majorHAnsi"/>
          <w:sz w:val="22"/>
          <w:szCs w:val="22"/>
        </w:rPr>
        <w:t>C</w:t>
      </w:r>
      <w:r w:rsidRPr="00423B0D">
        <w:rPr>
          <w:rFonts w:asciiTheme="majorHAnsi" w:hAnsiTheme="majorHAnsi" w:cstheme="majorHAnsi"/>
          <w:sz w:val="22"/>
          <w:szCs w:val="22"/>
        </w:rPr>
        <w:t xml:space="preserve">ommission de contrôle des opérations électorales. </w:t>
      </w:r>
    </w:p>
    <w:p w14:paraId="33A02A6A" w14:textId="29F27DEF" w:rsidR="004741AA" w:rsidRPr="00423B0D" w:rsidRDefault="007A238F" w:rsidP="00423B0D">
      <w:pPr>
        <w:pStyle w:val="NormalFinal"/>
        <w:rPr>
          <w:rFonts w:asciiTheme="majorHAnsi" w:hAnsiTheme="majorHAnsi" w:cstheme="majorHAnsi"/>
          <w:sz w:val="22"/>
          <w:szCs w:val="22"/>
        </w:rPr>
      </w:pPr>
      <w:r w:rsidRPr="00423B0D">
        <w:rPr>
          <w:rFonts w:asciiTheme="majorHAnsi" w:hAnsiTheme="majorHAnsi" w:cstheme="majorHAnsi"/>
          <w:sz w:val="22"/>
          <w:szCs w:val="22"/>
        </w:rPr>
        <w:t xml:space="preserve">Le </w:t>
      </w:r>
      <w:r w:rsidR="00423B0D">
        <w:rPr>
          <w:rFonts w:asciiTheme="majorHAnsi" w:hAnsiTheme="majorHAnsi" w:cstheme="majorHAnsi"/>
          <w:sz w:val="22"/>
          <w:szCs w:val="22"/>
        </w:rPr>
        <w:t>T</w:t>
      </w:r>
      <w:r w:rsidRPr="00423B0D">
        <w:rPr>
          <w:rFonts w:asciiTheme="majorHAnsi" w:hAnsiTheme="majorHAnsi" w:cstheme="majorHAnsi"/>
          <w:sz w:val="22"/>
          <w:szCs w:val="22"/>
        </w:rPr>
        <w:t xml:space="preserve">ribunal administratif </w:t>
      </w:r>
      <w:r w:rsidR="00423B0D">
        <w:rPr>
          <w:rFonts w:asciiTheme="majorHAnsi" w:hAnsiTheme="majorHAnsi" w:cstheme="majorHAnsi"/>
          <w:sz w:val="22"/>
          <w:szCs w:val="22"/>
        </w:rPr>
        <w:t xml:space="preserve">d’Orléans </w:t>
      </w:r>
      <w:r w:rsidRPr="00423B0D">
        <w:rPr>
          <w:rFonts w:asciiTheme="majorHAnsi" w:hAnsiTheme="majorHAnsi" w:cstheme="majorHAnsi"/>
          <w:sz w:val="22"/>
          <w:szCs w:val="22"/>
        </w:rPr>
        <w:t xml:space="preserve">doit être saisi au plus tard le sixième jour suivant la décision de la </w:t>
      </w:r>
      <w:r w:rsidR="00423B0D">
        <w:rPr>
          <w:rFonts w:asciiTheme="majorHAnsi" w:hAnsiTheme="majorHAnsi" w:cstheme="majorHAnsi"/>
          <w:sz w:val="22"/>
          <w:szCs w:val="22"/>
        </w:rPr>
        <w:t>C</w:t>
      </w:r>
      <w:r w:rsidRPr="00423B0D">
        <w:rPr>
          <w:rFonts w:asciiTheme="majorHAnsi" w:hAnsiTheme="majorHAnsi" w:cstheme="majorHAnsi"/>
          <w:sz w:val="22"/>
          <w:szCs w:val="22"/>
        </w:rPr>
        <w:t xml:space="preserve">ommission de contrôle </w:t>
      </w:r>
      <w:r w:rsidR="00423B0D">
        <w:rPr>
          <w:rFonts w:asciiTheme="majorHAnsi" w:hAnsiTheme="majorHAnsi" w:cstheme="majorHAnsi"/>
          <w:sz w:val="22"/>
          <w:szCs w:val="22"/>
        </w:rPr>
        <w:t>des opérations électorales</w:t>
      </w:r>
      <w:r w:rsidRPr="00423B0D">
        <w:rPr>
          <w:rFonts w:asciiTheme="majorHAnsi" w:hAnsiTheme="majorHAnsi" w:cstheme="majorHAnsi"/>
          <w:sz w:val="22"/>
          <w:szCs w:val="22"/>
        </w:rPr>
        <w:t xml:space="preserve">. </w:t>
      </w:r>
      <w:r w:rsidR="00106763" w:rsidRPr="00106763">
        <w:rPr>
          <w:rFonts w:asciiTheme="majorHAnsi" w:hAnsiTheme="majorHAnsi" w:cstheme="majorHAnsi"/>
          <w:sz w:val="22"/>
          <w:szCs w:val="22"/>
        </w:rPr>
        <w:t xml:space="preserve">Seul l’auteur de la réclamation devant la </w:t>
      </w:r>
      <w:r w:rsidR="00106763">
        <w:rPr>
          <w:rFonts w:asciiTheme="majorHAnsi" w:hAnsiTheme="majorHAnsi" w:cstheme="majorHAnsi"/>
          <w:sz w:val="22"/>
          <w:szCs w:val="22"/>
        </w:rPr>
        <w:t>Commission de contrôle des opérations électorales</w:t>
      </w:r>
      <w:r w:rsidR="00106763" w:rsidRPr="00106763">
        <w:rPr>
          <w:rFonts w:asciiTheme="majorHAnsi" w:hAnsiTheme="majorHAnsi" w:cstheme="majorHAnsi"/>
          <w:sz w:val="22"/>
          <w:szCs w:val="22"/>
        </w:rPr>
        <w:t xml:space="preserve"> a qualité pour saisir le </w:t>
      </w:r>
      <w:r w:rsidR="00106763">
        <w:rPr>
          <w:rFonts w:asciiTheme="majorHAnsi" w:hAnsiTheme="majorHAnsi" w:cstheme="majorHAnsi"/>
          <w:sz w:val="22"/>
          <w:szCs w:val="22"/>
        </w:rPr>
        <w:t>Tribunal administratif</w:t>
      </w:r>
      <w:r w:rsidR="00106763" w:rsidRPr="00106763">
        <w:rPr>
          <w:rFonts w:asciiTheme="majorHAnsi" w:hAnsiTheme="majorHAnsi" w:cstheme="majorHAnsi"/>
          <w:sz w:val="22"/>
          <w:szCs w:val="22"/>
        </w:rPr>
        <w:t>.</w:t>
      </w:r>
    </w:p>
    <w:p w14:paraId="2287FF8C" w14:textId="77777777" w:rsidR="007A238F" w:rsidRPr="00423B0D" w:rsidRDefault="007A238F" w:rsidP="00423B0D">
      <w:pPr>
        <w:pStyle w:val="NormalFinal"/>
        <w:rPr>
          <w:rFonts w:asciiTheme="majorHAnsi" w:hAnsiTheme="majorHAnsi" w:cstheme="majorHAnsi"/>
          <w:sz w:val="22"/>
          <w:szCs w:val="22"/>
        </w:rPr>
      </w:pPr>
      <w:r w:rsidRPr="00423B0D">
        <w:rPr>
          <w:rFonts w:asciiTheme="majorHAnsi" w:hAnsiTheme="majorHAnsi" w:cstheme="majorHAnsi"/>
          <w:sz w:val="22"/>
          <w:szCs w:val="22"/>
        </w:rPr>
        <w:t>Le tribunal administratif statue dans un délai maximum de deux mois.</w:t>
      </w:r>
    </w:p>
    <w:p w14:paraId="56636BEF" w14:textId="2DB80BA6" w:rsidR="006E696E" w:rsidRPr="00106763" w:rsidRDefault="004741AA" w:rsidP="00423B0D">
      <w:pPr>
        <w:pStyle w:val="NormalFinal"/>
        <w:rPr>
          <w:rFonts w:asciiTheme="majorHAnsi" w:hAnsiTheme="majorHAnsi" w:cstheme="majorHAnsi"/>
          <w:sz w:val="22"/>
          <w:szCs w:val="22"/>
        </w:rPr>
      </w:pPr>
      <w:r w:rsidRPr="00423B0D">
        <w:rPr>
          <w:rFonts w:asciiTheme="majorHAnsi" w:hAnsiTheme="majorHAnsi" w:cstheme="majorHAnsi"/>
          <w:sz w:val="22"/>
          <w:szCs w:val="22"/>
        </w:rPr>
        <w:t>Par ailleurs, l</w:t>
      </w:r>
      <w:r w:rsidR="00F4243F" w:rsidRPr="00423B0D">
        <w:rPr>
          <w:rFonts w:asciiTheme="majorHAnsi" w:hAnsiTheme="majorHAnsi" w:cstheme="majorHAnsi"/>
          <w:sz w:val="22"/>
          <w:szCs w:val="22"/>
        </w:rPr>
        <w:t>e médiateur académique reçoit les réclamations concernant les opérations électorales</w:t>
      </w:r>
      <w:r w:rsidR="00106763">
        <w:rPr>
          <w:rFonts w:asciiTheme="majorHAnsi" w:hAnsiTheme="majorHAnsi" w:cstheme="majorHAnsi"/>
          <w:sz w:val="22"/>
          <w:szCs w:val="22"/>
        </w:rPr>
        <w:t xml:space="preserve"> </w:t>
      </w:r>
      <w:r w:rsidR="00106763" w:rsidRPr="00106763">
        <w:rPr>
          <w:rFonts w:asciiTheme="majorHAnsi" w:hAnsiTheme="majorHAnsi" w:cstheme="majorHAnsi"/>
          <w:sz w:val="22"/>
          <w:szCs w:val="22"/>
        </w:rPr>
        <w:t>et émet, le cas échéant, des recommandations. Il n’a pas de pouvoir d’injonction.</w:t>
      </w:r>
    </w:p>
    <w:p w14:paraId="33EDF7E7" w14:textId="15D477C7" w:rsidR="00921746" w:rsidRPr="00106763" w:rsidRDefault="006D3791" w:rsidP="00106763">
      <w:pPr>
        <w:tabs>
          <w:tab w:val="left" w:pos="4536"/>
        </w:tabs>
        <w:spacing w:before="600"/>
        <w:ind w:left="5670"/>
        <w:rPr>
          <w:rFonts w:asciiTheme="majorHAnsi" w:hAnsiTheme="majorHAnsi" w:cstheme="majorHAnsi"/>
          <w:sz w:val="22"/>
          <w:szCs w:val="22"/>
        </w:rPr>
      </w:pPr>
      <w:r w:rsidRPr="00106763">
        <w:rPr>
          <w:rFonts w:asciiTheme="majorHAnsi" w:hAnsiTheme="majorHAnsi" w:cstheme="majorHAnsi"/>
          <w:sz w:val="22"/>
          <w:szCs w:val="22"/>
        </w:rPr>
        <w:t>Fait</w:t>
      </w:r>
      <w:r w:rsidR="00921746" w:rsidRPr="00106763">
        <w:rPr>
          <w:rFonts w:asciiTheme="majorHAnsi" w:hAnsiTheme="majorHAnsi" w:cstheme="majorHAnsi"/>
          <w:sz w:val="22"/>
          <w:szCs w:val="22"/>
        </w:rPr>
        <w:t xml:space="preserve"> à Tours,</w:t>
      </w:r>
      <w:r w:rsidR="004741AA" w:rsidRPr="00106763">
        <w:rPr>
          <w:rFonts w:asciiTheme="majorHAnsi" w:hAnsiTheme="majorHAnsi" w:cstheme="majorHAnsi"/>
          <w:sz w:val="22"/>
          <w:szCs w:val="22"/>
        </w:rPr>
        <w:t xml:space="preserve"> le</w:t>
      </w:r>
      <w:r w:rsidR="003E7735" w:rsidRPr="00106763">
        <w:rPr>
          <w:rFonts w:asciiTheme="majorHAnsi" w:hAnsiTheme="majorHAnsi" w:cstheme="majorHAnsi"/>
          <w:sz w:val="22"/>
          <w:szCs w:val="22"/>
        </w:rPr>
        <w:t xml:space="preserve"> </w:t>
      </w:r>
      <w:r w:rsidR="00D12402">
        <w:rPr>
          <w:rFonts w:asciiTheme="majorHAnsi" w:hAnsiTheme="majorHAnsi" w:cstheme="majorHAnsi"/>
          <w:sz w:val="22"/>
          <w:szCs w:val="22"/>
        </w:rPr>
        <w:t>13 mai 2024</w:t>
      </w:r>
    </w:p>
    <w:p w14:paraId="4B4C3168" w14:textId="77777777" w:rsidR="006D3791" w:rsidRPr="00106763" w:rsidRDefault="006D3791" w:rsidP="00E05524">
      <w:pPr>
        <w:ind w:left="5670"/>
        <w:rPr>
          <w:rFonts w:asciiTheme="majorHAnsi" w:hAnsiTheme="majorHAnsi" w:cstheme="majorHAnsi"/>
          <w:sz w:val="22"/>
          <w:szCs w:val="22"/>
        </w:rPr>
      </w:pPr>
    </w:p>
    <w:p w14:paraId="33E6A871" w14:textId="0737DE6F" w:rsidR="00FD3736" w:rsidRPr="00106763" w:rsidRDefault="00106763" w:rsidP="00106763">
      <w:pPr>
        <w:spacing w:after="480"/>
        <w:ind w:left="5670"/>
        <w:rPr>
          <w:rFonts w:asciiTheme="majorHAnsi" w:hAnsiTheme="majorHAnsi" w:cstheme="majorHAnsi"/>
          <w:sz w:val="22"/>
          <w:szCs w:val="22"/>
        </w:rPr>
      </w:pPr>
      <w:r>
        <w:rPr>
          <w:rFonts w:asciiTheme="majorHAnsi" w:hAnsiTheme="majorHAnsi" w:cstheme="majorHAnsi"/>
          <w:sz w:val="22"/>
          <w:szCs w:val="22"/>
        </w:rPr>
        <w:t>Arnaud GIACOMETTI</w:t>
      </w:r>
    </w:p>
    <w:p w14:paraId="4E294955" w14:textId="5CB94305" w:rsidR="00F63485" w:rsidRDefault="00921746" w:rsidP="00A46939">
      <w:pPr>
        <w:ind w:left="5670"/>
        <w:rPr>
          <w:rFonts w:ascii="Work Sans" w:hAnsi="Work Sans"/>
          <w:sz w:val="22"/>
          <w:szCs w:val="22"/>
        </w:rPr>
      </w:pPr>
      <w:r w:rsidRPr="00106763">
        <w:rPr>
          <w:rFonts w:asciiTheme="majorHAnsi" w:hAnsiTheme="majorHAnsi" w:cstheme="majorHAnsi"/>
          <w:sz w:val="22"/>
          <w:szCs w:val="22"/>
        </w:rPr>
        <w:t>Président de l’</w:t>
      </w:r>
      <w:r w:rsidR="00106763">
        <w:rPr>
          <w:rFonts w:asciiTheme="majorHAnsi" w:hAnsiTheme="majorHAnsi" w:cstheme="majorHAnsi"/>
          <w:sz w:val="22"/>
          <w:szCs w:val="22"/>
        </w:rPr>
        <w:t>u</w:t>
      </w:r>
      <w:r w:rsidRPr="00106763">
        <w:rPr>
          <w:rFonts w:asciiTheme="majorHAnsi" w:hAnsiTheme="majorHAnsi" w:cstheme="majorHAnsi"/>
          <w:sz w:val="22"/>
          <w:szCs w:val="22"/>
        </w:rPr>
        <w:t>niversité</w:t>
      </w:r>
    </w:p>
    <w:p w14:paraId="4B5848D9" w14:textId="77777777" w:rsidR="00106763" w:rsidRDefault="00106763" w:rsidP="00167094">
      <w:pPr>
        <w:tabs>
          <w:tab w:val="left" w:pos="4536"/>
        </w:tabs>
        <w:jc w:val="both"/>
        <w:rPr>
          <w:rFonts w:ascii="Work Sans" w:hAnsi="Work Sans"/>
          <w:sz w:val="22"/>
          <w:szCs w:val="22"/>
        </w:rPr>
      </w:pPr>
    </w:p>
    <w:tbl>
      <w:tblPr>
        <w:tblStyle w:val="Grilledutableau"/>
        <w:tblW w:w="0" w:type="auto"/>
        <w:tblInd w:w="-5" w:type="dxa"/>
        <w:tblLook w:val="04A0" w:firstRow="1" w:lastRow="0" w:firstColumn="1" w:lastColumn="0" w:noHBand="0" w:noVBand="1"/>
      </w:tblPr>
      <w:tblGrid>
        <w:gridCol w:w="4328"/>
        <w:gridCol w:w="4313"/>
      </w:tblGrid>
      <w:tr w:rsidR="00106763" w:rsidRPr="00106763" w14:paraId="0B9DFBE7" w14:textId="77777777" w:rsidTr="00594DFC">
        <w:tc>
          <w:tcPr>
            <w:tcW w:w="4536" w:type="dxa"/>
          </w:tcPr>
          <w:p w14:paraId="3E1A1FE6" w14:textId="77777777" w:rsidR="00106763" w:rsidRPr="00106763" w:rsidRDefault="00106763" w:rsidP="00106763">
            <w:pPr>
              <w:jc w:val="both"/>
              <w:rPr>
                <w:rFonts w:asciiTheme="majorHAnsi" w:hAnsiTheme="majorHAnsi" w:cstheme="majorHAnsi"/>
                <w:sz w:val="16"/>
                <w:szCs w:val="16"/>
              </w:rPr>
            </w:pPr>
            <w:r w:rsidRPr="00106763">
              <w:rPr>
                <w:rFonts w:asciiTheme="majorHAnsi" w:hAnsiTheme="majorHAnsi" w:cstheme="majorHAnsi"/>
                <w:sz w:val="16"/>
                <w:szCs w:val="16"/>
              </w:rPr>
              <w:t>Décision classée au registre des actes administratifs de l’université de Tours, consultable au secrétariat de la direction des affaires juridiques et du patrimoine</w:t>
            </w:r>
          </w:p>
        </w:tc>
        <w:tc>
          <w:tcPr>
            <w:tcW w:w="4531" w:type="dxa"/>
          </w:tcPr>
          <w:p w14:paraId="0B46A03C" w14:textId="77777777" w:rsidR="00106763" w:rsidRPr="00106763" w:rsidRDefault="00106763" w:rsidP="00106763">
            <w:pPr>
              <w:jc w:val="both"/>
              <w:rPr>
                <w:rFonts w:asciiTheme="majorHAnsi" w:hAnsiTheme="majorHAnsi" w:cstheme="majorHAnsi"/>
                <w:sz w:val="16"/>
                <w:szCs w:val="16"/>
              </w:rPr>
            </w:pPr>
            <w:r w:rsidRPr="00106763">
              <w:rPr>
                <w:rFonts w:asciiTheme="majorHAnsi" w:hAnsiTheme="majorHAnsi" w:cstheme="majorHAnsi"/>
                <w:sz w:val="16"/>
                <w:szCs w:val="16"/>
              </w:rPr>
              <w:t xml:space="preserve">Décision publiée sur le site internet de l’université </w:t>
            </w:r>
            <w:r w:rsidRPr="00106763">
              <w:rPr>
                <w:rFonts w:asciiTheme="majorHAnsi" w:hAnsiTheme="majorHAnsi" w:cstheme="majorHAnsi"/>
                <w:sz w:val="16"/>
                <w:szCs w:val="16"/>
              </w:rPr>
              <w:br/>
              <w:t xml:space="preserve">le : </w:t>
            </w:r>
            <w:r w:rsidRPr="00106763">
              <w:rPr>
                <w:rFonts w:asciiTheme="majorHAnsi" w:hAnsiTheme="majorHAnsi" w:cstheme="majorHAnsi"/>
                <w:sz w:val="16"/>
                <w:szCs w:val="16"/>
              </w:rPr>
              <w:fldChar w:fldCharType="begin">
                <w:ffData>
                  <w:name w:val="Texte144"/>
                  <w:enabled/>
                  <w:calcOnExit w:val="0"/>
                  <w:textInput/>
                </w:ffData>
              </w:fldChar>
            </w:r>
            <w:r w:rsidRPr="00106763">
              <w:rPr>
                <w:rFonts w:asciiTheme="majorHAnsi" w:hAnsiTheme="majorHAnsi" w:cstheme="majorHAnsi"/>
                <w:sz w:val="16"/>
                <w:szCs w:val="16"/>
              </w:rPr>
              <w:instrText xml:space="preserve"> FORMTEXT </w:instrText>
            </w:r>
            <w:r w:rsidRPr="00106763">
              <w:rPr>
                <w:rFonts w:asciiTheme="majorHAnsi" w:hAnsiTheme="majorHAnsi" w:cstheme="majorHAnsi"/>
                <w:sz w:val="16"/>
                <w:szCs w:val="16"/>
              </w:rPr>
            </w:r>
            <w:r w:rsidRPr="00106763">
              <w:rPr>
                <w:rFonts w:asciiTheme="majorHAnsi" w:hAnsiTheme="majorHAnsi" w:cstheme="majorHAnsi"/>
                <w:sz w:val="16"/>
                <w:szCs w:val="16"/>
              </w:rPr>
              <w:fldChar w:fldCharType="separate"/>
            </w:r>
            <w:r w:rsidRPr="00106763">
              <w:rPr>
                <w:rFonts w:asciiTheme="majorHAnsi" w:hAnsiTheme="majorHAnsi" w:cstheme="majorHAnsi"/>
                <w:noProof/>
                <w:sz w:val="16"/>
                <w:szCs w:val="16"/>
              </w:rPr>
              <w:t> </w:t>
            </w:r>
            <w:r w:rsidRPr="00106763">
              <w:rPr>
                <w:rFonts w:asciiTheme="majorHAnsi" w:hAnsiTheme="majorHAnsi" w:cstheme="majorHAnsi"/>
                <w:noProof/>
                <w:sz w:val="16"/>
                <w:szCs w:val="16"/>
              </w:rPr>
              <w:t> </w:t>
            </w:r>
            <w:r w:rsidRPr="00106763">
              <w:rPr>
                <w:rFonts w:asciiTheme="majorHAnsi" w:hAnsiTheme="majorHAnsi" w:cstheme="majorHAnsi"/>
                <w:noProof/>
                <w:sz w:val="16"/>
                <w:szCs w:val="16"/>
              </w:rPr>
              <w:t> </w:t>
            </w:r>
            <w:r w:rsidRPr="00106763">
              <w:rPr>
                <w:rFonts w:asciiTheme="majorHAnsi" w:hAnsiTheme="majorHAnsi" w:cstheme="majorHAnsi"/>
                <w:noProof/>
                <w:sz w:val="16"/>
                <w:szCs w:val="16"/>
              </w:rPr>
              <w:t> </w:t>
            </w:r>
            <w:r w:rsidRPr="00106763">
              <w:rPr>
                <w:rFonts w:asciiTheme="majorHAnsi" w:hAnsiTheme="majorHAnsi" w:cstheme="majorHAnsi"/>
                <w:noProof/>
                <w:sz w:val="16"/>
                <w:szCs w:val="16"/>
              </w:rPr>
              <w:t> </w:t>
            </w:r>
            <w:r w:rsidRPr="00106763">
              <w:rPr>
                <w:rFonts w:asciiTheme="majorHAnsi" w:hAnsiTheme="majorHAnsi" w:cstheme="majorHAnsi"/>
                <w:sz w:val="16"/>
                <w:szCs w:val="16"/>
              </w:rPr>
              <w:fldChar w:fldCharType="end"/>
            </w:r>
          </w:p>
          <w:p w14:paraId="2F7DE3EE" w14:textId="77777777" w:rsidR="00106763" w:rsidRPr="00106763" w:rsidRDefault="00106763" w:rsidP="00106763">
            <w:pPr>
              <w:jc w:val="both"/>
              <w:rPr>
                <w:rFonts w:asciiTheme="majorHAnsi" w:hAnsiTheme="majorHAnsi" w:cstheme="majorHAnsi"/>
                <w:sz w:val="16"/>
                <w:szCs w:val="16"/>
              </w:rPr>
            </w:pPr>
            <w:r w:rsidRPr="00106763">
              <w:rPr>
                <w:rFonts w:asciiTheme="majorHAnsi" w:hAnsiTheme="majorHAnsi" w:cstheme="majorHAnsi"/>
                <w:sz w:val="16"/>
                <w:szCs w:val="16"/>
              </w:rPr>
              <w:t xml:space="preserve">Transmise au Recteur le : </w:t>
            </w:r>
            <w:r w:rsidRPr="00106763">
              <w:rPr>
                <w:rFonts w:asciiTheme="majorHAnsi" w:hAnsiTheme="majorHAnsi" w:cstheme="majorHAnsi"/>
                <w:sz w:val="16"/>
                <w:szCs w:val="16"/>
              </w:rPr>
              <w:fldChar w:fldCharType="begin">
                <w:ffData>
                  <w:name w:val="Texte149"/>
                  <w:enabled/>
                  <w:calcOnExit w:val="0"/>
                  <w:textInput/>
                </w:ffData>
              </w:fldChar>
            </w:r>
            <w:r w:rsidRPr="00106763">
              <w:rPr>
                <w:rFonts w:asciiTheme="majorHAnsi" w:hAnsiTheme="majorHAnsi" w:cstheme="majorHAnsi"/>
                <w:sz w:val="16"/>
                <w:szCs w:val="16"/>
              </w:rPr>
              <w:instrText xml:space="preserve"> FORMTEXT </w:instrText>
            </w:r>
            <w:r w:rsidRPr="00106763">
              <w:rPr>
                <w:rFonts w:asciiTheme="majorHAnsi" w:hAnsiTheme="majorHAnsi" w:cstheme="majorHAnsi"/>
                <w:sz w:val="16"/>
                <w:szCs w:val="16"/>
              </w:rPr>
            </w:r>
            <w:r w:rsidRPr="00106763">
              <w:rPr>
                <w:rFonts w:asciiTheme="majorHAnsi" w:hAnsiTheme="majorHAnsi" w:cstheme="majorHAnsi"/>
                <w:sz w:val="16"/>
                <w:szCs w:val="16"/>
              </w:rPr>
              <w:fldChar w:fldCharType="separate"/>
            </w:r>
            <w:r w:rsidRPr="00106763">
              <w:rPr>
                <w:rFonts w:asciiTheme="majorHAnsi" w:hAnsiTheme="majorHAnsi" w:cstheme="majorHAnsi"/>
                <w:noProof/>
                <w:sz w:val="16"/>
                <w:szCs w:val="16"/>
              </w:rPr>
              <w:t> </w:t>
            </w:r>
            <w:r w:rsidRPr="00106763">
              <w:rPr>
                <w:rFonts w:asciiTheme="majorHAnsi" w:hAnsiTheme="majorHAnsi" w:cstheme="majorHAnsi"/>
                <w:noProof/>
                <w:sz w:val="16"/>
                <w:szCs w:val="16"/>
              </w:rPr>
              <w:t> </w:t>
            </w:r>
            <w:r w:rsidRPr="00106763">
              <w:rPr>
                <w:rFonts w:asciiTheme="majorHAnsi" w:hAnsiTheme="majorHAnsi" w:cstheme="majorHAnsi"/>
                <w:noProof/>
                <w:sz w:val="16"/>
                <w:szCs w:val="16"/>
              </w:rPr>
              <w:t> </w:t>
            </w:r>
            <w:r w:rsidRPr="00106763">
              <w:rPr>
                <w:rFonts w:asciiTheme="majorHAnsi" w:hAnsiTheme="majorHAnsi" w:cstheme="majorHAnsi"/>
                <w:noProof/>
                <w:sz w:val="16"/>
                <w:szCs w:val="16"/>
              </w:rPr>
              <w:t> </w:t>
            </w:r>
            <w:r w:rsidRPr="00106763">
              <w:rPr>
                <w:rFonts w:asciiTheme="majorHAnsi" w:hAnsiTheme="majorHAnsi" w:cstheme="majorHAnsi"/>
                <w:noProof/>
                <w:sz w:val="16"/>
                <w:szCs w:val="16"/>
              </w:rPr>
              <w:t> </w:t>
            </w:r>
            <w:r w:rsidRPr="00106763">
              <w:rPr>
                <w:rFonts w:asciiTheme="majorHAnsi" w:hAnsiTheme="majorHAnsi" w:cstheme="majorHAnsi"/>
                <w:sz w:val="16"/>
                <w:szCs w:val="16"/>
              </w:rPr>
              <w:fldChar w:fldCharType="end"/>
            </w:r>
          </w:p>
        </w:tc>
      </w:tr>
    </w:tbl>
    <w:p w14:paraId="46670B21" w14:textId="77777777" w:rsidR="00106763" w:rsidRDefault="00106763" w:rsidP="00167094">
      <w:pPr>
        <w:tabs>
          <w:tab w:val="left" w:pos="4536"/>
        </w:tabs>
        <w:jc w:val="both"/>
        <w:rPr>
          <w:rFonts w:ascii="Work Sans" w:hAnsi="Work Sans"/>
          <w:sz w:val="22"/>
          <w:szCs w:val="22"/>
        </w:rPr>
      </w:pPr>
    </w:p>
    <w:p w14:paraId="5BC2E993" w14:textId="3B99A3BE" w:rsidR="00F63485" w:rsidRPr="00CA6400" w:rsidRDefault="00F112C9" w:rsidP="00FB69F7">
      <w:pPr>
        <w:rPr>
          <w:rFonts w:ascii="Calibri" w:hAnsi="Calibri" w:cs="Calibri"/>
          <w:b/>
          <w:bCs/>
          <w:sz w:val="28"/>
          <w:szCs w:val="28"/>
        </w:rPr>
      </w:pPr>
      <w:r w:rsidRPr="00CA6400">
        <w:rPr>
          <w:rFonts w:ascii="Calibri" w:hAnsi="Calibri" w:cs="Calibri"/>
          <w:b/>
          <w:bCs/>
          <w:sz w:val="28"/>
          <w:szCs w:val="28"/>
        </w:rPr>
        <w:t>RÉVISIONS</w:t>
      </w:r>
    </w:p>
    <w:p w14:paraId="6F43BA33" w14:textId="0D983BEB" w:rsidR="00F112C9" w:rsidRPr="00423B0D" w:rsidRDefault="00F112C9" w:rsidP="00CA6400">
      <w:pPr>
        <w:pStyle w:val="Paragraphedeliste"/>
        <w:numPr>
          <w:ilvl w:val="0"/>
          <w:numId w:val="21"/>
        </w:numPr>
        <w:spacing w:before="240" w:after="120"/>
        <w:ind w:left="1418" w:hanging="1061"/>
        <w:contextualSpacing w:val="0"/>
        <w:jc w:val="both"/>
        <w:rPr>
          <w:rFonts w:cs="Calibri"/>
          <w:b/>
          <w:sz w:val="24"/>
          <w:szCs w:val="24"/>
        </w:rPr>
      </w:pPr>
      <w:r>
        <w:rPr>
          <w:rFonts w:cs="Calibri"/>
          <w:b/>
          <w:sz w:val="24"/>
          <w:szCs w:val="24"/>
        </w:rPr>
        <w:t>Révision</w:t>
      </w:r>
    </w:p>
    <w:p w14:paraId="389BE1FA" w14:textId="086E5DAC" w:rsidR="00F112C9" w:rsidRPr="00423B0D" w:rsidRDefault="00F112C9" w:rsidP="00F112C9">
      <w:pPr>
        <w:pStyle w:val="NormalFinal"/>
        <w:rPr>
          <w:rFonts w:asciiTheme="majorHAnsi" w:hAnsiTheme="majorHAnsi" w:cstheme="majorHAnsi"/>
          <w:sz w:val="22"/>
          <w:szCs w:val="22"/>
        </w:rPr>
      </w:pPr>
      <w:r>
        <w:rPr>
          <w:rFonts w:asciiTheme="majorHAnsi" w:hAnsiTheme="majorHAnsi" w:cstheme="majorHAnsi"/>
          <w:sz w:val="22"/>
          <w:szCs w:val="22"/>
        </w:rPr>
        <w:t>Après avis du comité électoral consultatif en date du 4 septembre 2024, les articles 8.1 et 8.2 sont modifiés afin d’ajouter la plateforme de vote électronique comme modalité de dépôt des candidatures et des professions de foi.</w:t>
      </w:r>
    </w:p>
    <w:p w14:paraId="6E54AAFD" w14:textId="474ED2E2" w:rsidR="00F112C9" w:rsidRPr="00106763" w:rsidRDefault="00F112C9" w:rsidP="00C15003">
      <w:pPr>
        <w:tabs>
          <w:tab w:val="left" w:pos="4536"/>
        </w:tabs>
        <w:spacing w:before="600"/>
        <w:ind w:left="5670" w:hanging="567"/>
        <w:rPr>
          <w:rFonts w:asciiTheme="majorHAnsi" w:hAnsiTheme="majorHAnsi" w:cstheme="majorHAnsi"/>
          <w:sz w:val="22"/>
          <w:szCs w:val="22"/>
        </w:rPr>
      </w:pPr>
      <w:r w:rsidRPr="00106763">
        <w:rPr>
          <w:rFonts w:asciiTheme="majorHAnsi" w:hAnsiTheme="majorHAnsi" w:cstheme="majorHAnsi"/>
          <w:sz w:val="22"/>
          <w:szCs w:val="22"/>
        </w:rPr>
        <w:t xml:space="preserve">Fait à Tours, le </w:t>
      </w:r>
      <w:r w:rsidR="00C15003">
        <w:rPr>
          <w:rFonts w:asciiTheme="majorHAnsi" w:hAnsiTheme="majorHAnsi" w:cstheme="majorHAnsi"/>
          <w:sz w:val="22"/>
          <w:szCs w:val="22"/>
        </w:rPr>
        <w:t>12 septembre 2024</w:t>
      </w:r>
    </w:p>
    <w:p w14:paraId="4130AAC4" w14:textId="77777777" w:rsidR="00F112C9" w:rsidRPr="00106763" w:rsidRDefault="00F112C9" w:rsidP="00C15003">
      <w:pPr>
        <w:ind w:left="5670" w:hanging="567"/>
        <w:rPr>
          <w:rFonts w:asciiTheme="majorHAnsi" w:hAnsiTheme="majorHAnsi" w:cstheme="majorHAnsi"/>
          <w:sz w:val="22"/>
          <w:szCs w:val="22"/>
        </w:rPr>
      </w:pPr>
    </w:p>
    <w:p w14:paraId="0313E89D" w14:textId="77777777" w:rsidR="00F112C9" w:rsidRPr="00106763" w:rsidRDefault="00F112C9" w:rsidP="00C15003">
      <w:pPr>
        <w:spacing w:after="480"/>
        <w:ind w:left="5670" w:hanging="567"/>
        <w:rPr>
          <w:rFonts w:asciiTheme="majorHAnsi" w:hAnsiTheme="majorHAnsi" w:cstheme="majorHAnsi"/>
          <w:sz w:val="22"/>
          <w:szCs w:val="22"/>
        </w:rPr>
      </w:pPr>
      <w:r>
        <w:rPr>
          <w:rFonts w:asciiTheme="majorHAnsi" w:hAnsiTheme="majorHAnsi" w:cstheme="majorHAnsi"/>
          <w:sz w:val="22"/>
          <w:szCs w:val="22"/>
        </w:rPr>
        <w:t>Arnaud GIACOMETTI</w:t>
      </w:r>
    </w:p>
    <w:p w14:paraId="2DCF867C" w14:textId="77777777" w:rsidR="00F112C9" w:rsidRPr="00106763" w:rsidRDefault="00F112C9" w:rsidP="00C15003">
      <w:pPr>
        <w:ind w:left="5670" w:hanging="567"/>
        <w:rPr>
          <w:rFonts w:asciiTheme="majorHAnsi" w:hAnsiTheme="majorHAnsi" w:cstheme="majorHAnsi"/>
          <w:sz w:val="22"/>
          <w:szCs w:val="22"/>
        </w:rPr>
      </w:pPr>
      <w:r w:rsidRPr="00106763">
        <w:rPr>
          <w:rFonts w:asciiTheme="majorHAnsi" w:hAnsiTheme="majorHAnsi" w:cstheme="majorHAnsi"/>
          <w:sz w:val="22"/>
          <w:szCs w:val="22"/>
        </w:rPr>
        <w:t>Président de l’</w:t>
      </w:r>
      <w:r>
        <w:rPr>
          <w:rFonts w:asciiTheme="majorHAnsi" w:hAnsiTheme="majorHAnsi" w:cstheme="majorHAnsi"/>
          <w:sz w:val="22"/>
          <w:szCs w:val="22"/>
        </w:rPr>
        <w:t>u</w:t>
      </w:r>
      <w:r w:rsidRPr="00106763">
        <w:rPr>
          <w:rFonts w:asciiTheme="majorHAnsi" w:hAnsiTheme="majorHAnsi" w:cstheme="majorHAnsi"/>
          <w:sz w:val="22"/>
          <w:szCs w:val="22"/>
        </w:rPr>
        <w:t>niversité</w:t>
      </w:r>
    </w:p>
    <w:p w14:paraId="0D67066A" w14:textId="77777777" w:rsidR="00F112C9" w:rsidRPr="002536B1" w:rsidRDefault="00F112C9" w:rsidP="00C15003">
      <w:pPr>
        <w:ind w:hanging="567"/>
        <w:jc w:val="both"/>
        <w:rPr>
          <w:rFonts w:ascii="Work Sans" w:hAnsi="Work Sans"/>
          <w:sz w:val="22"/>
          <w:szCs w:val="22"/>
        </w:rPr>
      </w:pPr>
    </w:p>
    <w:p w14:paraId="446DBFF0" w14:textId="77777777" w:rsidR="00F112C9" w:rsidRDefault="00F112C9" w:rsidP="00F112C9">
      <w:pPr>
        <w:tabs>
          <w:tab w:val="left" w:pos="4536"/>
        </w:tabs>
        <w:jc w:val="both"/>
        <w:rPr>
          <w:rFonts w:ascii="Work Sans" w:hAnsi="Work Sans"/>
          <w:sz w:val="22"/>
          <w:szCs w:val="22"/>
        </w:rPr>
      </w:pPr>
    </w:p>
    <w:p w14:paraId="41693334" w14:textId="77777777" w:rsidR="00F112C9" w:rsidRDefault="00F112C9" w:rsidP="00F112C9">
      <w:pPr>
        <w:tabs>
          <w:tab w:val="left" w:pos="4536"/>
        </w:tabs>
        <w:jc w:val="both"/>
        <w:rPr>
          <w:rFonts w:ascii="Work Sans" w:hAnsi="Work Sans"/>
          <w:sz w:val="22"/>
          <w:szCs w:val="22"/>
        </w:rPr>
      </w:pPr>
    </w:p>
    <w:p w14:paraId="140A0493" w14:textId="77777777" w:rsidR="00F112C9" w:rsidRDefault="00F112C9" w:rsidP="00F112C9">
      <w:pPr>
        <w:tabs>
          <w:tab w:val="left" w:pos="4536"/>
        </w:tabs>
        <w:jc w:val="both"/>
        <w:rPr>
          <w:rFonts w:ascii="Work Sans" w:hAnsi="Work Sans"/>
          <w:sz w:val="22"/>
          <w:szCs w:val="22"/>
        </w:rPr>
      </w:pPr>
    </w:p>
    <w:tbl>
      <w:tblPr>
        <w:tblStyle w:val="Grilledutableau"/>
        <w:tblW w:w="0" w:type="auto"/>
        <w:tblInd w:w="-5" w:type="dxa"/>
        <w:tblLook w:val="04A0" w:firstRow="1" w:lastRow="0" w:firstColumn="1" w:lastColumn="0" w:noHBand="0" w:noVBand="1"/>
      </w:tblPr>
      <w:tblGrid>
        <w:gridCol w:w="4328"/>
        <w:gridCol w:w="4313"/>
      </w:tblGrid>
      <w:tr w:rsidR="00F112C9" w:rsidRPr="00106763" w14:paraId="61B62BA2" w14:textId="77777777" w:rsidTr="0068679F">
        <w:tc>
          <w:tcPr>
            <w:tcW w:w="4536" w:type="dxa"/>
          </w:tcPr>
          <w:p w14:paraId="5F5E45A8" w14:textId="77777777" w:rsidR="00F112C9" w:rsidRPr="00106763" w:rsidRDefault="00F112C9" w:rsidP="0068679F">
            <w:pPr>
              <w:jc w:val="both"/>
              <w:rPr>
                <w:rFonts w:asciiTheme="majorHAnsi" w:hAnsiTheme="majorHAnsi" w:cstheme="majorHAnsi"/>
                <w:sz w:val="16"/>
                <w:szCs w:val="16"/>
              </w:rPr>
            </w:pPr>
            <w:r w:rsidRPr="00106763">
              <w:rPr>
                <w:rFonts w:asciiTheme="majorHAnsi" w:hAnsiTheme="majorHAnsi" w:cstheme="majorHAnsi"/>
                <w:sz w:val="16"/>
                <w:szCs w:val="16"/>
              </w:rPr>
              <w:t>Décision classée au registre des actes administratifs de l’université de Tours, consultable au secrétariat de la direction des affaires juridiques et du patrimoine</w:t>
            </w:r>
          </w:p>
        </w:tc>
        <w:tc>
          <w:tcPr>
            <w:tcW w:w="4531" w:type="dxa"/>
          </w:tcPr>
          <w:p w14:paraId="3EA31818" w14:textId="77777777" w:rsidR="00F112C9" w:rsidRPr="00106763" w:rsidRDefault="00F112C9" w:rsidP="0068679F">
            <w:pPr>
              <w:jc w:val="both"/>
              <w:rPr>
                <w:rFonts w:asciiTheme="majorHAnsi" w:hAnsiTheme="majorHAnsi" w:cstheme="majorHAnsi"/>
                <w:sz w:val="16"/>
                <w:szCs w:val="16"/>
              </w:rPr>
            </w:pPr>
            <w:r w:rsidRPr="00106763">
              <w:rPr>
                <w:rFonts w:asciiTheme="majorHAnsi" w:hAnsiTheme="majorHAnsi" w:cstheme="majorHAnsi"/>
                <w:sz w:val="16"/>
                <w:szCs w:val="16"/>
              </w:rPr>
              <w:t xml:space="preserve">Décision publiée sur le site internet de l’université </w:t>
            </w:r>
            <w:r w:rsidRPr="00106763">
              <w:rPr>
                <w:rFonts w:asciiTheme="majorHAnsi" w:hAnsiTheme="majorHAnsi" w:cstheme="majorHAnsi"/>
                <w:sz w:val="16"/>
                <w:szCs w:val="16"/>
              </w:rPr>
              <w:br/>
              <w:t xml:space="preserve">le : </w:t>
            </w:r>
            <w:r w:rsidRPr="00106763">
              <w:rPr>
                <w:rFonts w:asciiTheme="majorHAnsi" w:hAnsiTheme="majorHAnsi" w:cstheme="majorHAnsi"/>
                <w:sz w:val="16"/>
                <w:szCs w:val="16"/>
              </w:rPr>
              <w:fldChar w:fldCharType="begin">
                <w:ffData>
                  <w:name w:val="Texte144"/>
                  <w:enabled/>
                  <w:calcOnExit w:val="0"/>
                  <w:textInput/>
                </w:ffData>
              </w:fldChar>
            </w:r>
            <w:r w:rsidRPr="00106763">
              <w:rPr>
                <w:rFonts w:asciiTheme="majorHAnsi" w:hAnsiTheme="majorHAnsi" w:cstheme="majorHAnsi"/>
                <w:sz w:val="16"/>
                <w:szCs w:val="16"/>
              </w:rPr>
              <w:instrText xml:space="preserve"> FORMTEXT </w:instrText>
            </w:r>
            <w:r w:rsidRPr="00106763">
              <w:rPr>
                <w:rFonts w:asciiTheme="majorHAnsi" w:hAnsiTheme="majorHAnsi" w:cstheme="majorHAnsi"/>
                <w:sz w:val="16"/>
                <w:szCs w:val="16"/>
              </w:rPr>
            </w:r>
            <w:r w:rsidRPr="00106763">
              <w:rPr>
                <w:rFonts w:asciiTheme="majorHAnsi" w:hAnsiTheme="majorHAnsi" w:cstheme="majorHAnsi"/>
                <w:sz w:val="16"/>
                <w:szCs w:val="16"/>
              </w:rPr>
              <w:fldChar w:fldCharType="separate"/>
            </w:r>
            <w:r w:rsidRPr="00106763">
              <w:rPr>
                <w:rFonts w:asciiTheme="majorHAnsi" w:hAnsiTheme="majorHAnsi" w:cstheme="majorHAnsi"/>
                <w:noProof/>
                <w:sz w:val="16"/>
                <w:szCs w:val="16"/>
              </w:rPr>
              <w:t> </w:t>
            </w:r>
            <w:r w:rsidRPr="00106763">
              <w:rPr>
                <w:rFonts w:asciiTheme="majorHAnsi" w:hAnsiTheme="majorHAnsi" w:cstheme="majorHAnsi"/>
                <w:noProof/>
                <w:sz w:val="16"/>
                <w:szCs w:val="16"/>
              </w:rPr>
              <w:t> </w:t>
            </w:r>
            <w:r w:rsidRPr="00106763">
              <w:rPr>
                <w:rFonts w:asciiTheme="majorHAnsi" w:hAnsiTheme="majorHAnsi" w:cstheme="majorHAnsi"/>
                <w:noProof/>
                <w:sz w:val="16"/>
                <w:szCs w:val="16"/>
              </w:rPr>
              <w:t> </w:t>
            </w:r>
            <w:r w:rsidRPr="00106763">
              <w:rPr>
                <w:rFonts w:asciiTheme="majorHAnsi" w:hAnsiTheme="majorHAnsi" w:cstheme="majorHAnsi"/>
                <w:noProof/>
                <w:sz w:val="16"/>
                <w:szCs w:val="16"/>
              </w:rPr>
              <w:t> </w:t>
            </w:r>
            <w:r w:rsidRPr="00106763">
              <w:rPr>
                <w:rFonts w:asciiTheme="majorHAnsi" w:hAnsiTheme="majorHAnsi" w:cstheme="majorHAnsi"/>
                <w:noProof/>
                <w:sz w:val="16"/>
                <w:szCs w:val="16"/>
              </w:rPr>
              <w:t> </w:t>
            </w:r>
            <w:r w:rsidRPr="00106763">
              <w:rPr>
                <w:rFonts w:asciiTheme="majorHAnsi" w:hAnsiTheme="majorHAnsi" w:cstheme="majorHAnsi"/>
                <w:sz w:val="16"/>
                <w:szCs w:val="16"/>
              </w:rPr>
              <w:fldChar w:fldCharType="end"/>
            </w:r>
          </w:p>
          <w:p w14:paraId="11E0374C" w14:textId="77777777" w:rsidR="00F112C9" w:rsidRPr="00106763" w:rsidRDefault="00F112C9" w:rsidP="0068679F">
            <w:pPr>
              <w:jc w:val="both"/>
              <w:rPr>
                <w:rFonts w:asciiTheme="majorHAnsi" w:hAnsiTheme="majorHAnsi" w:cstheme="majorHAnsi"/>
                <w:sz w:val="16"/>
                <w:szCs w:val="16"/>
              </w:rPr>
            </w:pPr>
            <w:r w:rsidRPr="00106763">
              <w:rPr>
                <w:rFonts w:asciiTheme="majorHAnsi" w:hAnsiTheme="majorHAnsi" w:cstheme="majorHAnsi"/>
                <w:sz w:val="16"/>
                <w:szCs w:val="16"/>
              </w:rPr>
              <w:t xml:space="preserve">Transmise au Recteur le : </w:t>
            </w:r>
            <w:r w:rsidRPr="00106763">
              <w:rPr>
                <w:rFonts w:asciiTheme="majorHAnsi" w:hAnsiTheme="majorHAnsi" w:cstheme="majorHAnsi"/>
                <w:sz w:val="16"/>
                <w:szCs w:val="16"/>
              </w:rPr>
              <w:fldChar w:fldCharType="begin">
                <w:ffData>
                  <w:name w:val="Texte149"/>
                  <w:enabled/>
                  <w:calcOnExit w:val="0"/>
                  <w:textInput/>
                </w:ffData>
              </w:fldChar>
            </w:r>
            <w:r w:rsidRPr="00106763">
              <w:rPr>
                <w:rFonts w:asciiTheme="majorHAnsi" w:hAnsiTheme="majorHAnsi" w:cstheme="majorHAnsi"/>
                <w:sz w:val="16"/>
                <w:szCs w:val="16"/>
              </w:rPr>
              <w:instrText xml:space="preserve"> FORMTEXT </w:instrText>
            </w:r>
            <w:r w:rsidRPr="00106763">
              <w:rPr>
                <w:rFonts w:asciiTheme="majorHAnsi" w:hAnsiTheme="majorHAnsi" w:cstheme="majorHAnsi"/>
                <w:sz w:val="16"/>
                <w:szCs w:val="16"/>
              </w:rPr>
            </w:r>
            <w:r w:rsidRPr="00106763">
              <w:rPr>
                <w:rFonts w:asciiTheme="majorHAnsi" w:hAnsiTheme="majorHAnsi" w:cstheme="majorHAnsi"/>
                <w:sz w:val="16"/>
                <w:szCs w:val="16"/>
              </w:rPr>
              <w:fldChar w:fldCharType="separate"/>
            </w:r>
            <w:r w:rsidRPr="00106763">
              <w:rPr>
                <w:rFonts w:asciiTheme="majorHAnsi" w:hAnsiTheme="majorHAnsi" w:cstheme="majorHAnsi"/>
                <w:noProof/>
                <w:sz w:val="16"/>
                <w:szCs w:val="16"/>
              </w:rPr>
              <w:t> </w:t>
            </w:r>
            <w:r w:rsidRPr="00106763">
              <w:rPr>
                <w:rFonts w:asciiTheme="majorHAnsi" w:hAnsiTheme="majorHAnsi" w:cstheme="majorHAnsi"/>
                <w:noProof/>
                <w:sz w:val="16"/>
                <w:szCs w:val="16"/>
              </w:rPr>
              <w:t> </w:t>
            </w:r>
            <w:r w:rsidRPr="00106763">
              <w:rPr>
                <w:rFonts w:asciiTheme="majorHAnsi" w:hAnsiTheme="majorHAnsi" w:cstheme="majorHAnsi"/>
                <w:noProof/>
                <w:sz w:val="16"/>
                <w:szCs w:val="16"/>
              </w:rPr>
              <w:t> </w:t>
            </w:r>
            <w:r w:rsidRPr="00106763">
              <w:rPr>
                <w:rFonts w:asciiTheme="majorHAnsi" w:hAnsiTheme="majorHAnsi" w:cstheme="majorHAnsi"/>
                <w:noProof/>
                <w:sz w:val="16"/>
                <w:szCs w:val="16"/>
              </w:rPr>
              <w:t> </w:t>
            </w:r>
            <w:r w:rsidRPr="00106763">
              <w:rPr>
                <w:rFonts w:asciiTheme="majorHAnsi" w:hAnsiTheme="majorHAnsi" w:cstheme="majorHAnsi"/>
                <w:noProof/>
                <w:sz w:val="16"/>
                <w:szCs w:val="16"/>
              </w:rPr>
              <w:t> </w:t>
            </w:r>
            <w:r w:rsidRPr="00106763">
              <w:rPr>
                <w:rFonts w:asciiTheme="majorHAnsi" w:hAnsiTheme="majorHAnsi" w:cstheme="majorHAnsi"/>
                <w:sz w:val="16"/>
                <w:szCs w:val="16"/>
              </w:rPr>
              <w:fldChar w:fldCharType="end"/>
            </w:r>
          </w:p>
        </w:tc>
      </w:tr>
    </w:tbl>
    <w:p w14:paraId="61B9CBFF" w14:textId="7FBE997F" w:rsidR="00A46939" w:rsidRDefault="00A46939" w:rsidP="006D3791">
      <w:pPr>
        <w:jc w:val="both"/>
        <w:rPr>
          <w:rFonts w:ascii="Work Sans" w:hAnsi="Work Sans"/>
          <w:sz w:val="22"/>
          <w:szCs w:val="22"/>
        </w:rPr>
      </w:pPr>
    </w:p>
    <w:p w14:paraId="4E138A9B" w14:textId="77777777" w:rsidR="00A46939" w:rsidRDefault="00A46939">
      <w:pPr>
        <w:rPr>
          <w:rFonts w:ascii="Work Sans" w:hAnsi="Work Sans"/>
          <w:sz w:val="22"/>
          <w:szCs w:val="22"/>
        </w:rPr>
      </w:pPr>
      <w:r>
        <w:rPr>
          <w:rFonts w:ascii="Work Sans" w:hAnsi="Work Sans"/>
          <w:sz w:val="22"/>
          <w:szCs w:val="22"/>
        </w:rPr>
        <w:br w:type="page"/>
      </w:r>
    </w:p>
    <w:p w14:paraId="29D2071A" w14:textId="77777777" w:rsidR="00A46939" w:rsidRPr="00423B0D" w:rsidRDefault="00A46939" w:rsidP="00FB69F7">
      <w:pPr>
        <w:pStyle w:val="Paragraphedeliste"/>
        <w:numPr>
          <w:ilvl w:val="0"/>
          <w:numId w:val="21"/>
        </w:numPr>
        <w:spacing w:before="240" w:after="120"/>
        <w:ind w:left="2410" w:hanging="1133"/>
        <w:contextualSpacing w:val="0"/>
        <w:jc w:val="both"/>
        <w:rPr>
          <w:rFonts w:cs="Calibri"/>
          <w:b/>
          <w:sz w:val="24"/>
          <w:szCs w:val="24"/>
        </w:rPr>
      </w:pPr>
      <w:r>
        <w:rPr>
          <w:rFonts w:cs="Calibri"/>
          <w:b/>
          <w:sz w:val="24"/>
          <w:szCs w:val="24"/>
        </w:rPr>
        <w:lastRenderedPageBreak/>
        <w:t>Révision</w:t>
      </w:r>
    </w:p>
    <w:p w14:paraId="3E40ACB0" w14:textId="51D593FC" w:rsidR="00A46939" w:rsidRDefault="00A46939" w:rsidP="00A46939">
      <w:pPr>
        <w:pStyle w:val="NormalFinal"/>
        <w:rPr>
          <w:rFonts w:asciiTheme="majorHAnsi" w:hAnsiTheme="majorHAnsi" w:cstheme="majorHAnsi"/>
          <w:sz w:val="22"/>
          <w:szCs w:val="22"/>
        </w:rPr>
      </w:pPr>
      <w:r>
        <w:rPr>
          <w:rFonts w:asciiTheme="majorHAnsi" w:hAnsiTheme="majorHAnsi" w:cstheme="majorHAnsi"/>
          <w:sz w:val="22"/>
          <w:szCs w:val="22"/>
        </w:rPr>
        <w:t xml:space="preserve">Après avis du comité électoral consultatif en date du 16 septembre 2024, les articles 4.2, 13.1 et 13.3 sont modifiés afin de modifier les identifiants de vote et préciser l’adresse </w:t>
      </w:r>
      <w:proofErr w:type="gramStart"/>
      <w:r>
        <w:rPr>
          <w:rFonts w:asciiTheme="majorHAnsi" w:hAnsiTheme="majorHAnsi" w:cstheme="majorHAnsi"/>
          <w:sz w:val="22"/>
          <w:szCs w:val="22"/>
        </w:rPr>
        <w:t>mail</w:t>
      </w:r>
      <w:proofErr w:type="gramEnd"/>
      <w:r>
        <w:rPr>
          <w:rFonts w:asciiTheme="majorHAnsi" w:hAnsiTheme="majorHAnsi" w:cstheme="majorHAnsi"/>
          <w:sz w:val="22"/>
          <w:szCs w:val="22"/>
        </w:rPr>
        <w:t xml:space="preserve"> utilisée dans le cadre des élections pour les personnels relevant des organismes nationaux de recherche.</w:t>
      </w:r>
    </w:p>
    <w:p w14:paraId="79674975" w14:textId="023CA6FE" w:rsidR="00A46939" w:rsidRPr="00423B0D" w:rsidRDefault="00A46939" w:rsidP="00A46939">
      <w:pPr>
        <w:pStyle w:val="NormalFinal"/>
        <w:rPr>
          <w:rFonts w:asciiTheme="majorHAnsi" w:hAnsiTheme="majorHAnsi" w:cstheme="majorHAnsi"/>
          <w:sz w:val="22"/>
          <w:szCs w:val="22"/>
        </w:rPr>
      </w:pPr>
      <w:r>
        <w:rPr>
          <w:rFonts w:asciiTheme="majorHAnsi" w:hAnsiTheme="majorHAnsi" w:cstheme="majorHAnsi"/>
          <w:sz w:val="22"/>
          <w:szCs w:val="22"/>
        </w:rPr>
        <w:t>L’article 2.3 est également modifié afin de corriger une coquille concernant le nombre total de sièges à pourvoir au sein de la commission de la recherche.</w:t>
      </w:r>
    </w:p>
    <w:p w14:paraId="0A7A059E" w14:textId="74689D61" w:rsidR="00A46939" w:rsidRPr="00106763" w:rsidRDefault="00A46939" w:rsidP="00A46939">
      <w:pPr>
        <w:tabs>
          <w:tab w:val="left" w:pos="4536"/>
        </w:tabs>
        <w:spacing w:before="600"/>
        <w:ind w:left="5670" w:hanging="567"/>
        <w:rPr>
          <w:rFonts w:asciiTheme="majorHAnsi" w:hAnsiTheme="majorHAnsi" w:cstheme="majorHAnsi"/>
          <w:sz w:val="22"/>
          <w:szCs w:val="22"/>
        </w:rPr>
      </w:pPr>
      <w:r w:rsidRPr="00106763">
        <w:rPr>
          <w:rFonts w:asciiTheme="majorHAnsi" w:hAnsiTheme="majorHAnsi" w:cstheme="majorHAnsi"/>
          <w:sz w:val="22"/>
          <w:szCs w:val="22"/>
        </w:rPr>
        <w:t xml:space="preserve">Fait à Tours, le </w:t>
      </w:r>
      <w:r>
        <w:rPr>
          <w:rFonts w:asciiTheme="majorHAnsi" w:hAnsiTheme="majorHAnsi" w:cstheme="majorHAnsi"/>
          <w:sz w:val="22"/>
          <w:szCs w:val="22"/>
        </w:rPr>
        <w:t>17 septembre 2024</w:t>
      </w:r>
    </w:p>
    <w:p w14:paraId="06363879" w14:textId="77777777" w:rsidR="00A46939" w:rsidRPr="00106763" w:rsidRDefault="00A46939" w:rsidP="00A46939">
      <w:pPr>
        <w:ind w:left="5670" w:hanging="567"/>
        <w:rPr>
          <w:rFonts w:asciiTheme="majorHAnsi" w:hAnsiTheme="majorHAnsi" w:cstheme="majorHAnsi"/>
          <w:sz w:val="22"/>
          <w:szCs w:val="22"/>
        </w:rPr>
      </w:pPr>
    </w:p>
    <w:p w14:paraId="692124AA" w14:textId="77777777" w:rsidR="00A46939" w:rsidRPr="00106763" w:rsidRDefault="00A46939" w:rsidP="00A46939">
      <w:pPr>
        <w:spacing w:after="480"/>
        <w:ind w:left="5670" w:hanging="567"/>
        <w:rPr>
          <w:rFonts w:asciiTheme="majorHAnsi" w:hAnsiTheme="majorHAnsi" w:cstheme="majorHAnsi"/>
          <w:sz w:val="22"/>
          <w:szCs w:val="22"/>
        </w:rPr>
      </w:pPr>
      <w:r>
        <w:rPr>
          <w:rFonts w:asciiTheme="majorHAnsi" w:hAnsiTheme="majorHAnsi" w:cstheme="majorHAnsi"/>
          <w:sz w:val="22"/>
          <w:szCs w:val="22"/>
        </w:rPr>
        <w:t>Arnaud GIACOMETTI</w:t>
      </w:r>
    </w:p>
    <w:p w14:paraId="37887C21" w14:textId="77777777" w:rsidR="00A46939" w:rsidRPr="00106763" w:rsidRDefault="00A46939" w:rsidP="00A46939">
      <w:pPr>
        <w:ind w:left="5670" w:hanging="567"/>
        <w:rPr>
          <w:rFonts w:asciiTheme="majorHAnsi" w:hAnsiTheme="majorHAnsi" w:cstheme="majorHAnsi"/>
          <w:sz w:val="22"/>
          <w:szCs w:val="22"/>
        </w:rPr>
      </w:pPr>
      <w:r w:rsidRPr="00106763">
        <w:rPr>
          <w:rFonts w:asciiTheme="majorHAnsi" w:hAnsiTheme="majorHAnsi" w:cstheme="majorHAnsi"/>
          <w:sz w:val="22"/>
          <w:szCs w:val="22"/>
        </w:rPr>
        <w:t>Président de l’</w:t>
      </w:r>
      <w:r>
        <w:rPr>
          <w:rFonts w:asciiTheme="majorHAnsi" w:hAnsiTheme="majorHAnsi" w:cstheme="majorHAnsi"/>
          <w:sz w:val="22"/>
          <w:szCs w:val="22"/>
        </w:rPr>
        <w:t>u</w:t>
      </w:r>
      <w:r w:rsidRPr="00106763">
        <w:rPr>
          <w:rFonts w:asciiTheme="majorHAnsi" w:hAnsiTheme="majorHAnsi" w:cstheme="majorHAnsi"/>
          <w:sz w:val="22"/>
          <w:szCs w:val="22"/>
        </w:rPr>
        <w:t>niversité</w:t>
      </w:r>
    </w:p>
    <w:p w14:paraId="0A0EC6D2" w14:textId="77777777" w:rsidR="00A46939" w:rsidRPr="002536B1" w:rsidRDefault="00A46939" w:rsidP="00A46939">
      <w:pPr>
        <w:ind w:hanging="567"/>
        <w:jc w:val="both"/>
        <w:rPr>
          <w:rFonts w:ascii="Work Sans" w:hAnsi="Work Sans"/>
          <w:sz w:val="22"/>
          <w:szCs w:val="22"/>
        </w:rPr>
      </w:pPr>
    </w:p>
    <w:p w14:paraId="73EE2F0B" w14:textId="77777777" w:rsidR="00A46939" w:rsidRDefault="00A46939" w:rsidP="00A46939">
      <w:pPr>
        <w:tabs>
          <w:tab w:val="left" w:pos="4536"/>
        </w:tabs>
        <w:jc w:val="both"/>
        <w:rPr>
          <w:rFonts w:ascii="Work Sans" w:hAnsi="Work Sans"/>
          <w:sz w:val="22"/>
          <w:szCs w:val="22"/>
        </w:rPr>
      </w:pPr>
    </w:p>
    <w:p w14:paraId="138FA126" w14:textId="77777777" w:rsidR="00A46939" w:rsidRDefault="00A46939" w:rsidP="00A46939">
      <w:pPr>
        <w:tabs>
          <w:tab w:val="left" w:pos="4536"/>
        </w:tabs>
        <w:jc w:val="both"/>
        <w:rPr>
          <w:rFonts w:ascii="Work Sans" w:hAnsi="Work Sans"/>
          <w:sz w:val="22"/>
          <w:szCs w:val="22"/>
        </w:rPr>
      </w:pPr>
    </w:p>
    <w:p w14:paraId="0825F4DE" w14:textId="77777777" w:rsidR="00A46939" w:rsidRDefault="00A46939" w:rsidP="00A46939">
      <w:pPr>
        <w:tabs>
          <w:tab w:val="left" w:pos="4536"/>
        </w:tabs>
        <w:jc w:val="both"/>
        <w:rPr>
          <w:rFonts w:ascii="Work Sans" w:hAnsi="Work Sans"/>
          <w:sz w:val="22"/>
          <w:szCs w:val="22"/>
        </w:rPr>
      </w:pPr>
    </w:p>
    <w:tbl>
      <w:tblPr>
        <w:tblStyle w:val="Grilledutableau"/>
        <w:tblW w:w="0" w:type="auto"/>
        <w:tblInd w:w="-5" w:type="dxa"/>
        <w:tblLook w:val="04A0" w:firstRow="1" w:lastRow="0" w:firstColumn="1" w:lastColumn="0" w:noHBand="0" w:noVBand="1"/>
      </w:tblPr>
      <w:tblGrid>
        <w:gridCol w:w="4328"/>
        <w:gridCol w:w="4313"/>
      </w:tblGrid>
      <w:tr w:rsidR="00A46939" w:rsidRPr="00106763" w14:paraId="1E1DA6FE" w14:textId="77777777" w:rsidTr="00E75F23">
        <w:tc>
          <w:tcPr>
            <w:tcW w:w="4536" w:type="dxa"/>
          </w:tcPr>
          <w:p w14:paraId="332F95C2" w14:textId="77777777" w:rsidR="00A46939" w:rsidRPr="00106763" w:rsidRDefault="00A46939" w:rsidP="00E75F23">
            <w:pPr>
              <w:jc w:val="both"/>
              <w:rPr>
                <w:rFonts w:asciiTheme="majorHAnsi" w:hAnsiTheme="majorHAnsi" w:cstheme="majorHAnsi"/>
                <w:sz w:val="16"/>
                <w:szCs w:val="16"/>
              </w:rPr>
            </w:pPr>
            <w:r w:rsidRPr="00106763">
              <w:rPr>
                <w:rFonts w:asciiTheme="majorHAnsi" w:hAnsiTheme="majorHAnsi" w:cstheme="majorHAnsi"/>
                <w:sz w:val="16"/>
                <w:szCs w:val="16"/>
              </w:rPr>
              <w:t>Décision classée au registre des actes administratifs de l’université de Tours, consultable au secrétariat de la direction des affaires juridiques et du patrimoine</w:t>
            </w:r>
          </w:p>
        </w:tc>
        <w:tc>
          <w:tcPr>
            <w:tcW w:w="4531" w:type="dxa"/>
          </w:tcPr>
          <w:p w14:paraId="4390F44A" w14:textId="77777777" w:rsidR="00A46939" w:rsidRPr="00106763" w:rsidRDefault="00A46939" w:rsidP="00E75F23">
            <w:pPr>
              <w:jc w:val="both"/>
              <w:rPr>
                <w:rFonts w:asciiTheme="majorHAnsi" w:hAnsiTheme="majorHAnsi" w:cstheme="majorHAnsi"/>
                <w:sz w:val="16"/>
                <w:szCs w:val="16"/>
              </w:rPr>
            </w:pPr>
            <w:r w:rsidRPr="00106763">
              <w:rPr>
                <w:rFonts w:asciiTheme="majorHAnsi" w:hAnsiTheme="majorHAnsi" w:cstheme="majorHAnsi"/>
                <w:sz w:val="16"/>
                <w:szCs w:val="16"/>
              </w:rPr>
              <w:t xml:space="preserve">Décision publiée sur le site internet de l’université </w:t>
            </w:r>
            <w:r w:rsidRPr="00106763">
              <w:rPr>
                <w:rFonts w:asciiTheme="majorHAnsi" w:hAnsiTheme="majorHAnsi" w:cstheme="majorHAnsi"/>
                <w:sz w:val="16"/>
                <w:szCs w:val="16"/>
              </w:rPr>
              <w:br/>
              <w:t xml:space="preserve">le : </w:t>
            </w:r>
            <w:r w:rsidRPr="00106763">
              <w:rPr>
                <w:rFonts w:asciiTheme="majorHAnsi" w:hAnsiTheme="majorHAnsi" w:cstheme="majorHAnsi"/>
                <w:sz w:val="16"/>
                <w:szCs w:val="16"/>
              </w:rPr>
              <w:fldChar w:fldCharType="begin">
                <w:ffData>
                  <w:name w:val="Texte144"/>
                  <w:enabled/>
                  <w:calcOnExit w:val="0"/>
                  <w:textInput/>
                </w:ffData>
              </w:fldChar>
            </w:r>
            <w:r w:rsidRPr="00106763">
              <w:rPr>
                <w:rFonts w:asciiTheme="majorHAnsi" w:hAnsiTheme="majorHAnsi" w:cstheme="majorHAnsi"/>
                <w:sz w:val="16"/>
                <w:szCs w:val="16"/>
              </w:rPr>
              <w:instrText xml:space="preserve"> FORMTEXT </w:instrText>
            </w:r>
            <w:r w:rsidRPr="00106763">
              <w:rPr>
                <w:rFonts w:asciiTheme="majorHAnsi" w:hAnsiTheme="majorHAnsi" w:cstheme="majorHAnsi"/>
                <w:sz w:val="16"/>
                <w:szCs w:val="16"/>
              </w:rPr>
            </w:r>
            <w:r w:rsidRPr="00106763">
              <w:rPr>
                <w:rFonts w:asciiTheme="majorHAnsi" w:hAnsiTheme="majorHAnsi" w:cstheme="majorHAnsi"/>
                <w:sz w:val="16"/>
                <w:szCs w:val="16"/>
              </w:rPr>
              <w:fldChar w:fldCharType="separate"/>
            </w:r>
            <w:r w:rsidRPr="00106763">
              <w:rPr>
                <w:rFonts w:asciiTheme="majorHAnsi" w:hAnsiTheme="majorHAnsi" w:cstheme="majorHAnsi"/>
                <w:noProof/>
                <w:sz w:val="16"/>
                <w:szCs w:val="16"/>
              </w:rPr>
              <w:t> </w:t>
            </w:r>
            <w:r w:rsidRPr="00106763">
              <w:rPr>
                <w:rFonts w:asciiTheme="majorHAnsi" w:hAnsiTheme="majorHAnsi" w:cstheme="majorHAnsi"/>
                <w:noProof/>
                <w:sz w:val="16"/>
                <w:szCs w:val="16"/>
              </w:rPr>
              <w:t> </w:t>
            </w:r>
            <w:r w:rsidRPr="00106763">
              <w:rPr>
                <w:rFonts w:asciiTheme="majorHAnsi" w:hAnsiTheme="majorHAnsi" w:cstheme="majorHAnsi"/>
                <w:noProof/>
                <w:sz w:val="16"/>
                <w:szCs w:val="16"/>
              </w:rPr>
              <w:t> </w:t>
            </w:r>
            <w:r w:rsidRPr="00106763">
              <w:rPr>
                <w:rFonts w:asciiTheme="majorHAnsi" w:hAnsiTheme="majorHAnsi" w:cstheme="majorHAnsi"/>
                <w:noProof/>
                <w:sz w:val="16"/>
                <w:szCs w:val="16"/>
              </w:rPr>
              <w:t> </w:t>
            </w:r>
            <w:r w:rsidRPr="00106763">
              <w:rPr>
                <w:rFonts w:asciiTheme="majorHAnsi" w:hAnsiTheme="majorHAnsi" w:cstheme="majorHAnsi"/>
                <w:noProof/>
                <w:sz w:val="16"/>
                <w:szCs w:val="16"/>
              </w:rPr>
              <w:t> </w:t>
            </w:r>
            <w:r w:rsidRPr="00106763">
              <w:rPr>
                <w:rFonts w:asciiTheme="majorHAnsi" w:hAnsiTheme="majorHAnsi" w:cstheme="majorHAnsi"/>
                <w:sz w:val="16"/>
                <w:szCs w:val="16"/>
              </w:rPr>
              <w:fldChar w:fldCharType="end"/>
            </w:r>
          </w:p>
          <w:p w14:paraId="2AF8994B" w14:textId="77777777" w:rsidR="00A46939" w:rsidRPr="00106763" w:rsidRDefault="00A46939" w:rsidP="00E75F23">
            <w:pPr>
              <w:jc w:val="both"/>
              <w:rPr>
                <w:rFonts w:asciiTheme="majorHAnsi" w:hAnsiTheme="majorHAnsi" w:cstheme="majorHAnsi"/>
                <w:sz w:val="16"/>
                <w:szCs w:val="16"/>
              </w:rPr>
            </w:pPr>
            <w:r w:rsidRPr="00106763">
              <w:rPr>
                <w:rFonts w:asciiTheme="majorHAnsi" w:hAnsiTheme="majorHAnsi" w:cstheme="majorHAnsi"/>
                <w:sz w:val="16"/>
                <w:szCs w:val="16"/>
              </w:rPr>
              <w:t xml:space="preserve">Transmise au Recteur le : </w:t>
            </w:r>
            <w:r w:rsidRPr="00106763">
              <w:rPr>
                <w:rFonts w:asciiTheme="majorHAnsi" w:hAnsiTheme="majorHAnsi" w:cstheme="majorHAnsi"/>
                <w:sz w:val="16"/>
                <w:szCs w:val="16"/>
              </w:rPr>
              <w:fldChar w:fldCharType="begin">
                <w:ffData>
                  <w:name w:val="Texte149"/>
                  <w:enabled/>
                  <w:calcOnExit w:val="0"/>
                  <w:textInput/>
                </w:ffData>
              </w:fldChar>
            </w:r>
            <w:r w:rsidRPr="00106763">
              <w:rPr>
                <w:rFonts w:asciiTheme="majorHAnsi" w:hAnsiTheme="majorHAnsi" w:cstheme="majorHAnsi"/>
                <w:sz w:val="16"/>
                <w:szCs w:val="16"/>
              </w:rPr>
              <w:instrText xml:space="preserve"> FORMTEXT </w:instrText>
            </w:r>
            <w:r w:rsidRPr="00106763">
              <w:rPr>
                <w:rFonts w:asciiTheme="majorHAnsi" w:hAnsiTheme="majorHAnsi" w:cstheme="majorHAnsi"/>
                <w:sz w:val="16"/>
                <w:szCs w:val="16"/>
              </w:rPr>
            </w:r>
            <w:r w:rsidRPr="00106763">
              <w:rPr>
                <w:rFonts w:asciiTheme="majorHAnsi" w:hAnsiTheme="majorHAnsi" w:cstheme="majorHAnsi"/>
                <w:sz w:val="16"/>
                <w:szCs w:val="16"/>
              </w:rPr>
              <w:fldChar w:fldCharType="separate"/>
            </w:r>
            <w:r w:rsidRPr="00106763">
              <w:rPr>
                <w:rFonts w:asciiTheme="majorHAnsi" w:hAnsiTheme="majorHAnsi" w:cstheme="majorHAnsi"/>
                <w:noProof/>
                <w:sz w:val="16"/>
                <w:szCs w:val="16"/>
              </w:rPr>
              <w:t> </w:t>
            </w:r>
            <w:r w:rsidRPr="00106763">
              <w:rPr>
                <w:rFonts w:asciiTheme="majorHAnsi" w:hAnsiTheme="majorHAnsi" w:cstheme="majorHAnsi"/>
                <w:noProof/>
                <w:sz w:val="16"/>
                <w:szCs w:val="16"/>
              </w:rPr>
              <w:t> </w:t>
            </w:r>
            <w:r w:rsidRPr="00106763">
              <w:rPr>
                <w:rFonts w:asciiTheme="majorHAnsi" w:hAnsiTheme="majorHAnsi" w:cstheme="majorHAnsi"/>
                <w:noProof/>
                <w:sz w:val="16"/>
                <w:szCs w:val="16"/>
              </w:rPr>
              <w:t> </w:t>
            </w:r>
            <w:r w:rsidRPr="00106763">
              <w:rPr>
                <w:rFonts w:asciiTheme="majorHAnsi" w:hAnsiTheme="majorHAnsi" w:cstheme="majorHAnsi"/>
                <w:noProof/>
                <w:sz w:val="16"/>
                <w:szCs w:val="16"/>
              </w:rPr>
              <w:t> </w:t>
            </w:r>
            <w:r w:rsidRPr="00106763">
              <w:rPr>
                <w:rFonts w:asciiTheme="majorHAnsi" w:hAnsiTheme="majorHAnsi" w:cstheme="majorHAnsi"/>
                <w:noProof/>
                <w:sz w:val="16"/>
                <w:szCs w:val="16"/>
              </w:rPr>
              <w:t> </w:t>
            </w:r>
            <w:r w:rsidRPr="00106763">
              <w:rPr>
                <w:rFonts w:asciiTheme="majorHAnsi" w:hAnsiTheme="majorHAnsi" w:cstheme="majorHAnsi"/>
                <w:sz w:val="16"/>
                <w:szCs w:val="16"/>
              </w:rPr>
              <w:fldChar w:fldCharType="end"/>
            </w:r>
          </w:p>
        </w:tc>
      </w:tr>
    </w:tbl>
    <w:p w14:paraId="31009E1D" w14:textId="77777777" w:rsidR="00F63485" w:rsidRDefault="00F63485" w:rsidP="006D3791">
      <w:pPr>
        <w:jc w:val="both"/>
        <w:rPr>
          <w:rFonts w:ascii="Work Sans" w:hAnsi="Work Sans"/>
          <w:sz w:val="22"/>
          <w:szCs w:val="22"/>
        </w:rPr>
      </w:pPr>
    </w:p>
    <w:p w14:paraId="1833339A" w14:textId="77777777" w:rsidR="00106763" w:rsidRDefault="00106763">
      <w:pPr>
        <w:rPr>
          <w:rFonts w:ascii="Work Sans" w:hAnsi="Work Sans"/>
          <w:sz w:val="22"/>
          <w:szCs w:val="22"/>
        </w:rPr>
      </w:pPr>
      <w:r>
        <w:rPr>
          <w:rFonts w:ascii="Work Sans" w:hAnsi="Work Sans"/>
          <w:sz w:val="22"/>
          <w:szCs w:val="22"/>
        </w:rPr>
        <w:br w:type="page"/>
      </w:r>
    </w:p>
    <w:p w14:paraId="1CD7ECD9" w14:textId="0E32C179" w:rsidR="006D3791" w:rsidRPr="00106763" w:rsidRDefault="00487815" w:rsidP="00106763">
      <w:pPr>
        <w:pStyle w:val="Titre"/>
        <w:spacing w:before="600" w:after="600"/>
        <w:rPr>
          <w:rFonts w:ascii="Calibri" w:hAnsi="Calibri" w:cs="Calibri"/>
          <w:sz w:val="24"/>
        </w:rPr>
      </w:pPr>
      <w:r w:rsidRPr="00106763">
        <w:rPr>
          <w:rFonts w:ascii="Calibri" w:hAnsi="Calibri" w:cs="Calibri"/>
          <w:sz w:val="24"/>
        </w:rPr>
        <w:lastRenderedPageBreak/>
        <w:t>Liste des documents annexes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6"/>
        <w:gridCol w:w="6640"/>
      </w:tblGrid>
      <w:tr w:rsidR="00106763" w:rsidRPr="00106763" w14:paraId="61CF8CB1" w14:textId="77777777" w:rsidTr="00594DFC">
        <w:tc>
          <w:tcPr>
            <w:tcW w:w="2068" w:type="dxa"/>
            <w:shd w:val="clear" w:color="auto" w:fill="auto"/>
          </w:tcPr>
          <w:p w14:paraId="68CD789D" w14:textId="77777777" w:rsidR="00106763" w:rsidRPr="00106763" w:rsidRDefault="00106763" w:rsidP="00594DFC">
            <w:pPr>
              <w:jc w:val="both"/>
              <w:rPr>
                <w:rFonts w:ascii="Calibri" w:hAnsi="Calibri" w:cs="Calibri"/>
                <w:b/>
                <w:bCs/>
                <w:sz w:val="22"/>
                <w:szCs w:val="22"/>
              </w:rPr>
            </w:pPr>
            <w:r w:rsidRPr="00106763">
              <w:rPr>
                <w:rFonts w:ascii="Calibri" w:hAnsi="Calibri" w:cs="Calibri"/>
                <w:b/>
                <w:bCs/>
                <w:sz w:val="22"/>
                <w:szCs w:val="22"/>
              </w:rPr>
              <w:t>Annexe 1</w:t>
            </w:r>
          </w:p>
        </w:tc>
        <w:tc>
          <w:tcPr>
            <w:tcW w:w="6994" w:type="dxa"/>
            <w:shd w:val="clear" w:color="auto" w:fill="auto"/>
          </w:tcPr>
          <w:p w14:paraId="2D990131" w14:textId="77777777" w:rsidR="00106763" w:rsidRPr="00106763" w:rsidRDefault="00106763" w:rsidP="00594DFC">
            <w:pPr>
              <w:jc w:val="both"/>
              <w:rPr>
                <w:rFonts w:asciiTheme="majorHAnsi" w:hAnsiTheme="majorHAnsi" w:cstheme="majorHAnsi"/>
                <w:sz w:val="22"/>
                <w:szCs w:val="22"/>
              </w:rPr>
            </w:pPr>
            <w:r w:rsidRPr="00106763">
              <w:rPr>
                <w:rFonts w:asciiTheme="majorHAnsi" w:hAnsiTheme="majorHAnsi" w:cstheme="majorHAnsi"/>
                <w:sz w:val="22"/>
                <w:szCs w:val="22"/>
              </w:rPr>
              <w:t>Formulaire de liste de candidats</w:t>
            </w:r>
          </w:p>
        </w:tc>
      </w:tr>
      <w:tr w:rsidR="00106763" w:rsidRPr="00106763" w14:paraId="5216FF9B" w14:textId="77777777" w:rsidTr="00594DFC">
        <w:tc>
          <w:tcPr>
            <w:tcW w:w="2068" w:type="dxa"/>
            <w:shd w:val="clear" w:color="auto" w:fill="auto"/>
          </w:tcPr>
          <w:p w14:paraId="72553E9C" w14:textId="77777777" w:rsidR="00106763" w:rsidRPr="00106763" w:rsidRDefault="00106763" w:rsidP="00594DFC">
            <w:pPr>
              <w:jc w:val="both"/>
              <w:rPr>
                <w:rFonts w:ascii="Calibri" w:hAnsi="Calibri" w:cs="Calibri"/>
                <w:b/>
                <w:bCs/>
                <w:sz w:val="22"/>
                <w:szCs w:val="22"/>
              </w:rPr>
            </w:pPr>
            <w:r w:rsidRPr="00106763">
              <w:rPr>
                <w:rFonts w:ascii="Calibri" w:hAnsi="Calibri" w:cs="Calibri"/>
                <w:b/>
                <w:bCs/>
                <w:sz w:val="22"/>
                <w:szCs w:val="22"/>
              </w:rPr>
              <w:t>Annexe 2</w:t>
            </w:r>
          </w:p>
        </w:tc>
        <w:tc>
          <w:tcPr>
            <w:tcW w:w="6994" w:type="dxa"/>
            <w:shd w:val="clear" w:color="auto" w:fill="auto"/>
          </w:tcPr>
          <w:p w14:paraId="4B4FDE7B" w14:textId="77777777" w:rsidR="00106763" w:rsidRPr="00106763" w:rsidRDefault="00106763" w:rsidP="00594DFC">
            <w:pPr>
              <w:jc w:val="both"/>
              <w:rPr>
                <w:rFonts w:asciiTheme="majorHAnsi" w:hAnsiTheme="majorHAnsi" w:cstheme="majorHAnsi"/>
                <w:sz w:val="22"/>
                <w:szCs w:val="22"/>
              </w:rPr>
            </w:pPr>
            <w:r w:rsidRPr="00106763">
              <w:rPr>
                <w:rFonts w:asciiTheme="majorHAnsi" w:hAnsiTheme="majorHAnsi" w:cstheme="majorHAnsi"/>
                <w:sz w:val="22"/>
                <w:szCs w:val="22"/>
              </w:rPr>
              <w:t>Formulaire de déclaration individuelle de candidature</w:t>
            </w:r>
          </w:p>
        </w:tc>
      </w:tr>
      <w:tr w:rsidR="00106763" w:rsidRPr="00106763" w14:paraId="2B620273" w14:textId="77777777" w:rsidTr="00594DFC">
        <w:tc>
          <w:tcPr>
            <w:tcW w:w="2068" w:type="dxa"/>
            <w:shd w:val="clear" w:color="auto" w:fill="auto"/>
          </w:tcPr>
          <w:p w14:paraId="5758BEDD" w14:textId="77777777" w:rsidR="00106763" w:rsidRPr="00106763" w:rsidRDefault="00106763" w:rsidP="00594DFC">
            <w:pPr>
              <w:jc w:val="both"/>
              <w:rPr>
                <w:rFonts w:ascii="Calibri" w:hAnsi="Calibri" w:cs="Calibri"/>
                <w:b/>
                <w:bCs/>
                <w:sz w:val="22"/>
                <w:szCs w:val="22"/>
              </w:rPr>
            </w:pPr>
            <w:r w:rsidRPr="00106763">
              <w:rPr>
                <w:rFonts w:ascii="Calibri" w:hAnsi="Calibri" w:cs="Calibri"/>
                <w:b/>
                <w:bCs/>
                <w:sz w:val="22"/>
                <w:szCs w:val="22"/>
              </w:rPr>
              <w:t>Annexe 3</w:t>
            </w:r>
          </w:p>
        </w:tc>
        <w:tc>
          <w:tcPr>
            <w:tcW w:w="6994" w:type="dxa"/>
            <w:shd w:val="clear" w:color="auto" w:fill="auto"/>
          </w:tcPr>
          <w:p w14:paraId="029F1129" w14:textId="77777777" w:rsidR="00106763" w:rsidRPr="00106763" w:rsidRDefault="00106763" w:rsidP="00594DFC">
            <w:pPr>
              <w:jc w:val="both"/>
              <w:rPr>
                <w:rFonts w:asciiTheme="majorHAnsi" w:hAnsiTheme="majorHAnsi" w:cstheme="majorHAnsi"/>
                <w:sz w:val="22"/>
                <w:szCs w:val="22"/>
              </w:rPr>
            </w:pPr>
            <w:r w:rsidRPr="00106763">
              <w:rPr>
                <w:rFonts w:asciiTheme="majorHAnsi" w:hAnsiTheme="majorHAnsi" w:cstheme="majorHAnsi"/>
                <w:sz w:val="22"/>
                <w:szCs w:val="22"/>
              </w:rPr>
              <w:t>Formulaire de déclaration de soutien à une liste de candidat</w:t>
            </w:r>
          </w:p>
        </w:tc>
      </w:tr>
    </w:tbl>
    <w:p w14:paraId="22A6004D" w14:textId="77777777" w:rsidR="00D05EB9" w:rsidRPr="00106763" w:rsidRDefault="00D05EB9" w:rsidP="006D3791">
      <w:pPr>
        <w:jc w:val="both"/>
        <w:rPr>
          <w:rFonts w:asciiTheme="majorHAnsi" w:hAnsiTheme="majorHAnsi" w:cstheme="majorHAnsi"/>
          <w:sz w:val="22"/>
          <w:szCs w:val="22"/>
        </w:rPr>
      </w:pPr>
    </w:p>
    <w:p w14:paraId="2879EEDE" w14:textId="77777777" w:rsidR="00106763" w:rsidRPr="002536B1" w:rsidRDefault="00106763" w:rsidP="006D3791">
      <w:pPr>
        <w:jc w:val="both"/>
        <w:rPr>
          <w:rFonts w:ascii="Work Sans" w:hAnsi="Work Sans"/>
          <w:sz w:val="22"/>
          <w:szCs w:val="22"/>
        </w:rPr>
      </w:pPr>
    </w:p>
    <w:p w14:paraId="755C0441" w14:textId="77777777" w:rsidR="00D05EB9" w:rsidRPr="002536B1" w:rsidRDefault="00D05EB9">
      <w:pPr>
        <w:rPr>
          <w:rFonts w:ascii="Work Sans" w:hAnsi="Work Sans"/>
          <w:sz w:val="22"/>
          <w:szCs w:val="22"/>
        </w:rPr>
      </w:pPr>
    </w:p>
    <w:p w14:paraId="661C30C4" w14:textId="77777777" w:rsidR="002B11FF" w:rsidRPr="002536B1" w:rsidRDefault="002B11FF">
      <w:pPr>
        <w:rPr>
          <w:rFonts w:ascii="Work Sans" w:hAnsi="Work Sans"/>
          <w:sz w:val="22"/>
          <w:szCs w:val="22"/>
        </w:rPr>
      </w:pPr>
    </w:p>
    <w:p w14:paraId="2EB5A90D" w14:textId="10FA69C3" w:rsidR="003C62A0" w:rsidRPr="002536B1" w:rsidRDefault="003E7F90" w:rsidP="003C62A0">
      <w:r w:rsidRPr="002536B1">
        <w:rPr>
          <w:rFonts w:ascii="Work Sans Light" w:hAnsi="Work Sans Light"/>
          <w:sz w:val="22"/>
          <w:szCs w:val="22"/>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36"/>
      </w:tblGrid>
      <w:tr w:rsidR="003C62A0" w:rsidRPr="00106763" w14:paraId="1D40636C" w14:textId="77777777" w:rsidTr="00914AE3">
        <w:trPr>
          <w:jc w:val="center"/>
        </w:trPr>
        <w:tc>
          <w:tcPr>
            <w:tcW w:w="10493" w:type="dxa"/>
            <w:shd w:val="clear" w:color="auto" w:fill="auto"/>
            <w:vAlign w:val="center"/>
          </w:tcPr>
          <w:p w14:paraId="0A2329FF" w14:textId="77777777" w:rsidR="003C62A0" w:rsidRPr="00106763" w:rsidRDefault="003C62A0" w:rsidP="00914AE3">
            <w:pPr>
              <w:jc w:val="center"/>
              <w:rPr>
                <w:rFonts w:asciiTheme="majorHAnsi" w:eastAsia="Calibri" w:hAnsiTheme="majorHAnsi" w:cstheme="majorHAnsi"/>
                <w:sz w:val="22"/>
                <w:szCs w:val="22"/>
              </w:rPr>
            </w:pPr>
            <w:r w:rsidRPr="00106763">
              <w:rPr>
                <w:rFonts w:asciiTheme="majorHAnsi" w:hAnsiTheme="majorHAnsi" w:cstheme="majorHAnsi"/>
              </w:rPr>
              <w:lastRenderedPageBreak/>
              <w:br w:type="page"/>
            </w:r>
            <w:r w:rsidRPr="00106763">
              <w:rPr>
                <w:rFonts w:asciiTheme="majorHAnsi" w:eastAsia="Calibri" w:hAnsiTheme="majorHAnsi" w:cstheme="majorHAnsi"/>
                <w:sz w:val="22"/>
                <w:szCs w:val="22"/>
              </w:rPr>
              <w:br w:type="page"/>
            </w:r>
          </w:p>
          <w:p w14:paraId="020EE00D" w14:textId="2007F0D4" w:rsidR="003C62A0" w:rsidRPr="00106763" w:rsidRDefault="003C62A0" w:rsidP="00914AE3">
            <w:pPr>
              <w:jc w:val="center"/>
              <w:rPr>
                <w:rFonts w:ascii="Calibri" w:hAnsi="Calibri" w:cs="Calibri"/>
                <w:b/>
                <w:bCs/>
                <w:sz w:val="24"/>
                <w:szCs w:val="36"/>
              </w:rPr>
            </w:pPr>
            <w:r w:rsidRPr="00106763">
              <w:rPr>
                <w:rFonts w:ascii="Calibri" w:hAnsi="Calibri" w:cs="Calibri"/>
                <w:b/>
                <w:bCs/>
                <w:sz w:val="24"/>
                <w:szCs w:val="36"/>
              </w:rPr>
              <w:t xml:space="preserve">ANNEXE </w:t>
            </w:r>
            <w:r w:rsidR="00106763" w:rsidRPr="00106763">
              <w:rPr>
                <w:rFonts w:ascii="Calibri" w:hAnsi="Calibri" w:cs="Calibri"/>
                <w:b/>
                <w:bCs/>
                <w:sz w:val="24"/>
                <w:szCs w:val="36"/>
              </w:rPr>
              <w:t>1</w:t>
            </w:r>
          </w:p>
          <w:p w14:paraId="0FB5FFFC" w14:textId="77777777" w:rsidR="003C62A0" w:rsidRPr="00106763" w:rsidRDefault="003C62A0" w:rsidP="00914AE3">
            <w:pPr>
              <w:jc w:val="center"/>
              <w:rPr>
                <w:rFonts w:asciiTheme="majorHAnsi" w:hAnsiTheme="majorHAnsi" w:cstheme="majorHAnsi"/>
                <w:sz w:val="24"/>
                <w:szCs w:val="36"/>
              </w:rPr>
            </w:pPr>
          </w:p>
          <w:p w14:paraId="542A0EEF" w14:textId="77777777" w:rsidR="003C62A0" w:rsidRPr="00106763" w:rsidRDefault="003C62A0" w:rsidP="00914AE3">
            <w:pPr>
              <w:jc w:val="center"/>
              <w:rPr>
                <w:rFonts w:ascii="Calibri" w:hAnsi="Calibri" w:cs="Calibri"/>
                <w:b/>
                <w:bCs/>
                <w:sz w:val="24"/>
                <w:szCs w:val="36"/>
              </w:rPr>
            </w:pPr>
            <w:r w:rsidRPr="00106763">
              <w:rPr>
                <w:rFonts w:ascii="Calibri" w:hAnsi="Calibri" w:cs="Calibri"/>
                <w:b/>
                <w:bCs/>
                <w:sz w:val="24"/>
                <w:szCs w:val="36"/>
              </w:rPr>
              <w:t>LISTE DE CANDIDATS</w:t>
            </w:r>
          </w:p>
          <w:p w14:paraId="6C8BD3FE" w14:textId="77777777" w:rsidR="003C62A0" w:rsidRPr="00106763" w:rsidRDefault="003C62A0" w:rsidP="00914AE3">
            <w:pPr>
              <w:jc w:val="center"/>
              <w:rPr>
                <w:rFonts w:ascii="Calibri" w:hAnsi="Calibri" w:cs="Calibri"/>
                <w:b/>
                <w:bCs/>
                <w:sz w:val="24"/>
                <w:szCs w:val="36"/>
              </w:rPr>
            </w:pPr>
          </w:p>
          <w:p w14:paraId="4B50AA10" w14:textId="77777777" w:rsidR="003C62A0" w:rsidRPr="009D1FF6" w:rsidRDefault="003C62A0" w:rsidP="00914AE3">
            <w:pPr>
              <w:jc w:val="center"/>
              <w:rPr>
                <w:rFonts w:ascii="Calibri" w:hAnsi="Calibri" w:cs="Calibri"/>
                <w:b/>
                <w:bCs/>
                <w:color w:val="01A79F"/>
                <w:sz w:val="24"/>
                <w:szCs w:val="36"/>
              </w:rPr>
            </w:pPr>
            <w:r w:rsidRPr="009D1FF6">
              <w:rPr>
                <w:rFonts w:ascii="Calibri" w:hAnsi="Calibri" w:cs="Calibri"/>
                <w:b/>
                <w:bCs/>
                <w:color w:val="01A79F"/>
                <w:sz w:val="24"/>
                <w:szCs w:val="36"/>
              </w:rPr>
              <w:t>ÉLECTIONS AU CONSEIL D’ADMINISTRATION</w:t>
            </w:r>
          </w:p>
          <w:p w14:paraId="70990C24" w14:textId="77777777" w:rsidR="003C62A0" w:rsidRPr="00106763" w:rsidRDefault="003C62A0" w:rsidP="00914AE3">
            <w:pPr>
              <w:jc w:val="center"/>
              <w:rPr>
                <w:rFonts w:ascii="Calibri" w:hAnsi="Calibri" w:cs="Calibri"/>
                <w:b/>
                <w:bCs/>
                <w:sz w:val="24"/>
                <w:szCs w:val="36"/>
              </w:rPr>
            </w:pPr>
          </w:p>
          <w:p w14:paraId="3A73A33C" w14:textId="48B5D8D8" w:rsidR="003C62A0" w:rsidRPr="00106763" w:rsidRDefault="00106763" w:rsidP="00914AE3">
            <w:pPr>
              <w:jc w:val="center"/>
              <w:rPr>
                <w:rFonts w:ascii="Calibri" w:hAnsi="Calibri" w:cs="Calibri"/>
                <w:b/>
                <w:bCs/>
                <w:sz w:val="24"/>
                <w:szCs w:val="36"/>
              </w:rPr>
            </w:pPr>
            <w:r w:rsidRPr="00106763">
              <w:rPr>
                <w:rFonts w:ascii="Calibri" w:hAnsi="Calibri" w:cs="Calibri"/>
                <w:b/>
                <w:bCs/>
                <w:sz w:val="24"/>
                <w:szCs w:val="36"/>
              </w:rPr>
              <w:t>16 ET 17</w:t>
            </w:r>
            <w:r w:rsidR="00E421B2" w:rsidRPr="00106763">
              <w:rPr>
                <w:rFonts w:ascii="Calibri" w:hAnsi="Calibri" w:cs="Calibri"/>
                <w:b/>
                <w:bCs/>
                <w:sz w:val="24"/>
                <w:szCs w:val="36"/>
              </w:rPr>
              <w:t xml:space="preserve"> </w:t>
            </w:r>
            <w:r w:rsidR="00225903" w:rsidRPr="00106763">
              <w:rPr>
                <w:rFonts w:ascii="Calibri" w:hAnsi="Calibri" w:cs="Calibri"/>
                <w:b/>
                <w:bCs/>
                <w:sz w:val="24"/>
                <w:szCs w:val="36"/>
              </w:rPr>
              <w:t>OCTOBRE</w:t>
            </w:r>
            <w:r w:rsidR="003C62A0" w:rsidRPr="00106763">
              <w:rPr>
                <w:rFonts w:ascii="Calibri" w:hAnsi="Calibri" w:cs="Calibri"/>
                <w:b/>
                <w:bCs/>
                <w:sz w:val="24"/>
                <w:szCs w:val="36"/>
              </w:rPr>
              <w:t xml:space="preserve"> 202</w:t>
            </w:r>
            <w:r w:rsidRPr="00106763">
              <w:rPr>
                <w:rFonts w:ascii="Calibri" w:hAnsi="Calibri" w:cs="Calibri"/>
                <w:b/>
                <w:bCs/>
                <w:sz w:val="24"/>
                <w:szCs w:val="36"/>
              </w:rPr>
              <w:t>4</w:t>
            </w:r>
          </w:p>
          <w:p w14:paraId="014A0CD7" w14:textId="77777777" w:rsidR="003C62A0" w:rsidRPr="00106763" w:rsidRDefault="003C62A0" w:rsidP="00914AE3">
            <w:pPr>
              <w:jc w:val="center"/>
              <w:rPr>
                <w:rFonts w:ascii="Calibri" w:hAnsi="Calibri" w:cs="Calibri"/>
                <w:b/>
                <w:bCs/>
                <w:sz w:val="24"/>
                <w:szCs w:val="36"/>
              </w:rPr>
            </w:pPr>
          </w:p>
          <w:p w14:paraId="10DB57FE" w14:textId="77777777" w:rsidR="003C62A0" w:rsidRPr="00106763" w:rsidRDefault="003C62A0" w:rsidP="00914AE3">
            <w:pPr>
              <w:jc w:val="center"/>
              <w:rPr>
                <w:rFonts w:ascii="Calibri" w:hAnsi="Calibri" w:cs="Calibri"/>
                <w:b/>
                <w:bCs/>
                <w:sz w:val="24"/>
                <w:szCs w:val="36"/>
              </w:rPr>
            </w:pPr>
            <w:r w:rsidRPr="00106763">
              <w:rPr>
                <w:rFonts w:ascii="Calibri" w:hAnsi="Calibri" w:cs="Calibri"/>
                <w:b/>
                <w:bCs/>
                <w:sz w:val="24"/>
                <w:szCs w:val="36"/>
              </w:rPr>
              <w:t>COLLÈGE DES PERSONNELS</w:t>
            </w:r>
          </w:p>
          <w:p w14:paraId="49CB747B" w14:textId="77777777" w:rsidR="003C62A0" w:rsidRPr="00106763" w:rsidRDefault="003C62A0" w:rsidP="00914AE3">
            <w:pPr>
              <w:jc w:val="center"/>
              <w:rPr>
                <w:rFonts w:asciiTheme="majorHAnsi" w:hAnsiTheme="majorHAnsi" w:cstheme="majorHAnsi"/>
              </w:rPr>
            </w:pPr>
          </w:p>
        </w:tc>
      </w:tr>
      <w:tr w:rsidR="003C62A0" w:rsidRPr="00106763" w14:paraId="2AEDA852" w14:textId="77777777" w:rsidTr="00914AE3">
        <w:trPr>
          <w:jc w:val="center"/>
        </w:trPr>
        <w:tc>
          <w:tcPr>
            <w:tcW w:w="10493" w:type="dxa"/>
            <w:shd w:val="clear" w:color="auto" w:fill="auto"/>
            <w:vAlign w:val="center"/>
          </w:tcPr>
          <w:p w14:paraId="4A32E207" w14:textId="77777777" w:rsidR="003C62A0" w:rsidRPr="00106763" w:rsidRDefault="003C62A0" w:rsidP="00914AE3">
            <w:pPr>
              <w:jc w:val="center"/>
              <w:rPr>
                <w:rFonts w:asciiTheme="majorHAnsi" w:hAnsiTheme="majorHAnsi" w:cstheme="majorHAnsi"/>
              </w:rPr>
            </w:pPr>
          </w:p>
          <w:p w14:paraId="32439E40" w14:textId="77777777" w:rsidR="00106763" w:rsidRPr="00106763" w:rsidRDefault="00106763" w:rsidP="00106763">
            <w:pPr>
              <w:jc w:val="center"/>
              <w:rPr>
                <w:rFonts w:asciiTheme="majorHAnsi" w:hAnsiTheme="majorHAnsi" w:cstheme="majorHAnsi"/>
                <w:sz w:val="22"/>
                <w:szCs w:val="22"/>
              </w:rPr>
            </w:pPr>
            <w:r w:rsidRPr="00106763">
              <w:rPr>
                <w:rFonts w:asciiTheme="majorHAnsi" w:hAnsiTheme="majorHAnsi" w:cstheme="majorHAnsi"/>
                <w:sz w:val="22"/>
                <w:szCs w:val="22"/>
              </w:rPr>
              <w:t>À déposer, à envoyer par courrier postal avec accusé de réception ou par courriel</w:t>
            </w:r>
          </w:p>
          <w:p w14:paraId="671ADA75" w14:textId="30D16BE0" w:rsidR="00106763" w:rsidRPr="00106763" w:rsidRDefault="00106763" w:rsidP="00106763">
            <w:pPr>
              <w:jc w:val="center"/>
              <w:rPr>
                <w:rFonts w:asciiTheme="majorHAnsi" w:hAnsiTheme="majorHAnsi" w:cstheme="majorHAnsi"/>
                <w:sz w:val="22"/>
                <w:szCs w:val="22"/>
              </w:rPr>
            </w:pPr>
            <w:r w:rsidRPr="00F93984">
              <w:rPr>
                <w:rFonts w:asciiTheme="majorHAnsi" w:hAnsiTheme="majorHAnsi" w:cstheme="majorHAnsi"/>
                <w:sz w:val="22"/>
                <w:szCs w:val="22"/>
                <w:u w:val="single"/>
              </w:rPr>
              <w:t xml:space="preserve">au plus tard le </w:t>
            </w:r>
            <w:r w:rsidR="00CD15E4" w:rsidRPr="00F93984">
              <w:rPr>
                <w:rFonts w:asciiTheme="majorHAnsi" w:hAnsiTheme="majorHAnsi" w:cstheme="majorHAnsi"/>
                <w:sz w:val="22"/>
                <w:szCs w:val="22"/>
                <w:u w:val="single"/>
              </w:rPr>
              <w:t>lundi</w:t>
            </w:r>
            <w:r w:rsidRPr="00F93984">
              <w:rPr>
                <w:rFonts w:asciiTheme="majorHAnsi" w:hAnsiTheme="majorHAnsi" w:cstheme="majorHAnsi"/>
                <w:sz w:val="22"/>
                <w:szCs w:val="22"/>
                <w:u w:val="single"/>
              </w:rPr>
              <w:t xml:space="preserve"> </w:t>
            </w:r>
            <w:r w:rsidR="00CD15E4" w:rsidRPr="00F93984">
              <w:rPr>
                <w:rFonts w:asciiTheme="majorHAnsi" w:hAnsiTheme="majorHAnsi" w:cstheme="majorHAnsi"/>
                <w:sz w:val="22"/>
                <w:szCs w:val="22"/>
                <w:u w:val="single"/>
              </w:rPr>
              <w:t xml:space="preserve">23 </w:t>
            </w:r>
            <w:r w:rsidRPr="00F93984">
              <w:rPr>
                <w:rFonts w:asciiTheme="majorHAnsi" w:hAnsiTheme="majorHAnsi" w:cstheme="majorHAnsi"/>
                <w:sz w:val="22"/>
                <w:szCs w:val="22"/>
                <w:u w:val="single"/>
              </w:rPr>
              <w:t>septembre 2024 à 12 heures</w:t>
            </w:r>
            <w:r w:rsidRPr="00F93984">
              <w:rPr>
                <w:rFonts w:asciiTheme="majorHAnsi" w:hAnsiTheme="majorHAnsi" w:cstheme="majorHAnsi"/>
                <w:sz w:val="22"/>
                <w:szCs w:val="22"/>
              </w:rPr>
              <w:t xml:space="preserve"> </w:t>
            </w:r>
            <w:r w:rsidRPr="00F93984">
              <w:rPr>
                <w:rFonts w:asciiTheme="majorHAnsi" w:hAnsiTheme="majorHAnsi" w:cstheme="majorHAnsi"/>
                <w:sz w:val="22"/>
                <w:szCs w:val="22"/>
              </w:rPr>
              <w:br/>
              <w:t>à la Direction des affaires juridiques et du patrimoine</w:t>
            </w:r>
          </w:p>
          <w:p w14:paraId="6A5A72A9" w14:textId="77777777" w:rsidR="003C62A0" w:rsidRPr="00106763" w:rsidRDefault="003C62A0" w:rsidP="00106763">
            <w:pPr>
              <w:jc w:val="center"/>
              <w:rPr>
                <w:rFonts w:asciiTheme="majorHAnsi" w:hAnsiTheme="majorHAnsi" w:cstheme="majorHAnsi"/>
              </w:rPr>
            </w:pPr>
          </w:p>
        </w:tc>
      </w:tr>
    </w:tbl>
    <w:p w14:paraId="7A5F0CFB" w14:textId="77777777" w:rsidR="003C62A0" w:rsidRPr="00106763" w:rsidRDefault="003C62A0" w:rsidP="003C62A0">
      <w:pPr>
        <w:rPr>
          <w:rFonts w:asciiTheme="majorHAnsi" w:hAnsiTheme="majorHAnsi" w:cstheme="majorHAnsi"/>
        </w:rPr>
      </w:pPr>
    </w:p>
    <w:tbl>
      <w:tblPr>
        <w:tblW w:w="0" w:type="auto"/>
        <w:tblLook w:val="04A0" w:firstRow="1" w:lastRow="0" w:firstColumn="1" w:lastColumn="0" w:noHBand="0" w:noVBand="1"/>
      </w:tblPr>
      <w:tblGrid>
        <w:gridCol w:w="3456"/>
        <w:gridCol w:w="5190"/>
      </w:tblGrid>
      <w:tr w:rsidR="003C62A0" w:rsidRPr="00106763" w14:paraId="50E89AAF" w14:textId="77777777" w:rsidTr="00914AE3">
        <w:trPr>
          <w:trHeight w:val="397"/>
        </w:trPr>
        <w:tc>
          <w:tcPr>
            <w:tcW w:w="3652" w:type="dxa"/>
            <w:shd w:val="clear" w:color="auto" w:fill="auto"/>
            <w:vAlign w:val="bottom"/>
          </w:tcPr>
          <w:p w14:paraId="2B81E60E" w14:textId="77777777" w:rsidR="003C62A0" w:rsidRPr="00106763" w:rsidRDefault="003C62A0" w:rsidP="00914AE3">
            <w:pPr>
              <w:rPr>
                <w:rFonts w:asciiTheme="majorHAnsi" w:hAnsiTheme="majorHAnsi" w:cstheme="majorHAnsi"/>
                <w:sz w:val="22"/>
                <w:szCs w:val="22"/>
              </w:rPr>
            </w:pPr>
            <w:r w:rsidRPr="00106763">
              <w:rPr>
                <w:rFonts w:asciiTheme="majorHAnsi" w:hAnsiTheme="majorHAnsi" w:cstheme="majorHAnsi"/>
                <w:sz w:val="22"/>
                <w:szCs w:val="22"/>
              </w:rPr>
              <w:t>Liste présentée par (nom de la liste)</w:t>
            </w:r>
          </w:p>
        </w:tc>
        <w:tc>
          <w:tcPr>
            <w:tcW w:w="5560" w:type="dxa"/>
            <w:tcBorders>
              <w:bottom w:val="single" w:sz="4" w:space="0" w:color="auto"/>
            </w:tcBorders>
            <w:shd w:val="clear" w:color="auto" w:fill="auto"/>
            <w:vAlign w:val="bottom"/>
          </w:tcPr>
          <w:p w14:paraId="31637E14" w14:textId="77777777" w:rsidR="003C62A0" w:rsidRPr="00106763" w:rsidRDefault="003C62A0" w:rsidP="00914AE3">
            <w:pPr>
              <w:rPr>
                <w:rFonts w:asciiTheme="majorHAnsi" w:hAnsiTheme="majorHAnsi" w:cstheme="majorHAnsi"/>
                <w:sz w:val="22"/>
                <w:szCs w:val="22"/>
              </w:rPr>
            </w:pPr>
            <w:r w:rsidRPr="00106763">
              <w:rPr>
                <w:rFonts w:asciiTheme="majorHAnsi" w:hAnsiTheme="majorHAnsi" w:cstheme="majorHAnsi"/>
                <w:sz w:val="22"/>
                <w:szCs w:val="22"/>
              </w:rPr>
              <w:fldChar w:fldCharType="begin">
                <w:ffData>
                  <w:name w:val="Texte3"/>
                  <w:enabled/>
                  <w:calcOnExit w:val="0"/>
                  <w:textInput/>
                </w:ffData>
              </w:fldChar>
            </w:r>
            <w:bookmarkStart w:id="7" w:name="Texte3"/>
            <w:r w:rsidRPr="00106763">
              <w:rPr>
                <w:rFonts w:asciiTheme="majorHAnsi" w:hAnsiTheme="majorHAnsi" w:cstheme="majorHAnsi"/>
                <w:sz w:val="22"/>
                <w:szCs w:val="22"/>
              </w:rPr>
              <w:instrText xml:space="preserve"> FORMTEXT </w:instrText>
            </w:r>
            <w:r w:rsidRPr="00106763">
              <w:rPr>
                <w:rFonts w:asciiTheme="majorHAnsi" w:hAnsiTheme="majorHAnsi" w:cstheme="majorHAnsi"/>
                <w:sz w:val="22"/>
                <w:szCs w:val="22"/>
              </w:rPr>
            </w:r>
            <w:r w:rsidRPr="00106763">
              <w:rPr>
                <w:rFonts w:asciiTheme="majorHAnsi" w:hAnsiTheme="majorHAnsi" w:cstheme="majorHAnsi"/>
                <w:sz w:val="22"/>
                <w:szCs w:val="22"/>
              </w:rPr>
              <w:fldChar w:fldCharType="separate"/>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sz w:val="22"/>
                <w:szCs w:val="22"/>
              </w:rPr>
              <w:fldChar w:fldCharType="end"/>
            </w:r>
            <w:bookmarkEnd w:id="7"/>
          </w:p>
        </w:tc>
      </w:tr>
    </w:tbl>
    <w:p w14:paraId="0683081D" w14:textId="77777777" w:rsidR="003C62A0" w:rsidRPr="00106763" w:rsidRDefault="003C62A0" w:rsidP="003C62A0">
      <w:pPr>
        <w:rPr>
          <w:rFonts w:asciiTheme="majorHAnsi" w:hAnsiTheme="majorHAnsi" w:cstheme="majorHAnsi"/>
          <w:sz w:val="22"/>
          <w:szCs w:val="22"/>
        </w:rPr>
      </w:pPr>
    </w:p>
    <w:p w14:paraId="6BDB0086" w14:textId="77777777" w:rsidR="003C62A0" w:rsidRPr="00106763" w:rsidRDefault="003C62A0" w:rsidP="003C62A0">
      <w:pPr>
        <w:rPr>
          <w:rFonts w:asciiTheme="majorHAnsi" w:hAnsiTheme="majorHAnsi" w:cstheme="majorHAnsi"/>
          <w:sz w:val="22"/>
          <w:szCs w:val="22"/>
        </w:rPr>
      </w:pPr>
    </w:p>
    <w:tbl>
      <w:tblPr>
        <w:tblW w:w="9322" w:type="dxa"/>
        <w:tblLook w:val="04A0" w:firstRow="1" w:lastRow="0" w:firstColumn="1" w:lastColumn="0" w:noHBand="0" w:noVBand="1"/>
      </w:tblPr>
      <w:tblGrid>
        <w:gridCol w:w="1101"/>
        <w:gridCol w:w="8221"/>
      </w:tblGrid>
      <w:tr w:rsidR="003C62A0" w:rsidRPr="00106763" w14:paraId="695A8964" w14:textId="77777777" w:rsidTr="00265018">
        <w:trPr>
          <w:trHeight w:val="312"/>
        </w:trPr>
        <w:tc>
          <w:tcPr>
            <w:tcW w:w="1101" w:type="dxa"/>
            <w:vMerge w:val="restart"/>
            <w:shd w:val="clear" w:color="auto" w:fill="auto"/>
          </w:tcPr>
          <w:p w14:paraId="4BAFF32A" w14:textId="77777777" w:rsidR="003C62A0" w:rsidRPr="00106763" w:rsidRDefault="003C62A0" w:rsidP="00265018">
            <w:pPr>
              <w:rPr>
                <w:rFonts w:asciiTheme="majorHAnsi" w:hAnsiTheme="majorHAnsi" w:cstheme="majorHAnsi"/>
                <w:sz w:val="22"/>
                <w:szCs w:val="22"/>
              </w:rPr>
            </w:pPr>
            <w:r w:rsidRPr="00106763">
              <w:rPr>
                <w:rFonts w:asciiTheme="majorHAnsi" w:hAnsiTheme="majorHAnsi" w:cstheme="majorHAnsi"/>
                <w:sz w:val="22"/>
                <w:szCs w:val="22"/>
              </w:rPr>
              <w:t>Collège électoral :</w:t>
            </w:r>
          </w:p>
        </w:tc>
        <w:tc>
          <w:tcPr>
            <w:tcW w:w="8221" w:type="dxa"/>
            <w:shd w:val="clear" w:color="auto" w:fill="auto"/>
          </w:tcPr>
          <w:p w14:paraId="38106E0C" w14:textId="77777777" w:rsidR="003C62A0" w:rsidRPr="00106763" w:rsidRDefault="007C79A4" w:rsidP="00914AE3">
            <w:pPr>
              <w:ind w:right="-284"/>
              <w:jc w:val="both"/>
              <w:rPr>
                <w:rFonts w:asciiTheme="majorHAnsi" w:eastAsia="MS Gothic" w:hAnsiTheme="majorHAnsi" w:cstheme="majorHAnsi"/>
                <w:sz w:val="22"/>
                <w:szCs w:val="22"/>
              </w:rPr>
            </w:pPr>
            <w:r w:rsidRPr="00106763">
              <w:rPr>
                <w:rFonts w:asciiTheme="majorHAnsi" w:hAnsiTheme="majorHAnsi" w:cstheme="majorHAnsi"/>
                <w:sz w:val="22"/>
                <w:szCs w:val="22"/>
              </w:rPr>
              <w:fldChar w:fldCharType="begin">
                <w:ffData>
                  <w:name w:val="CaseACocher27"/>
                  <w:enabled/>
                  <w:calcOnExit w:val="0"/>
                  <w:checkBox>
                    <w:sizeAuto/>
                    <w:default w:val="0"/>
                  </w:checkBox>
                </w:ffData>
              </w:fldChar>
            </w:r>
            <w:r w:rsidRPr="00106763">
              <w:rPr>
                <w:rFonts w:asciiTheme="majorHAnsi" w:hAnsiTheme="majorHAnsi" w:cstheme="majorHAnsi"/>
                <w:sz w:val="22"/>
                <w:szCs w:val="22"/>
              </w:rPr>
              <w:instrText xml:space="preserve"> FORMCHECKBOX </w:instrText>
            </w:r>
            <w:r w:rsidRPr="00106763">
              <w:rPr>
                <w:rFonts w:asciiTheme="majorHAnsi" w:hAnsiTheme="majorHAnsi" w:cstheme="majorHAnsi"/>
                <w:sz w:val="22"/>
                <w:szCs w:val="22"/>
              </w:rPr>
            </w:r>
            <w:r w:rsidRPr="00106763">
              <w:rPr>
                <w:rFonts w:asciiTheme="majorHAnsi" w:hAnsiTheme="majorHAnsi" w:cstheme="majorHAnsi"/>
                <w:sz w:val="22"/>
                <w:szCs w:val="22"/>
              </w:rPr>
              <w:fldChar w:fldCharType="separate"/>
            </w:r>
            <w:r w:rsidRPr="00106763">
              <w:rPr>
                <w:rFonts w:asciiTheme="majorHAnsi" w:hAnsiTheme="majorHAnsi" w:cstheme="majorHAnsi"/>
                <w:sz w:val="22"/>
                <w:szCs w:val="22"/>
              </w:rPr>
              <w:fldChar w:fldCharType="end"/>
            </w:r>
            <w:r w:rsidRPr="00106763">
              <w:rPr>
                <w:rFonts w:asciiTheme="majorHAnsi" w:eastAsia="MS Mincho" w:hAnsiTheme="majorHAnsi" w:cstheme="majorHAnsi"/>
                <w:sz w:val="22"/>
                <w:szCs w:val="22"/>
              </w:rPr>
              <w:t xml:space="preserve"> </w:t>
            </w:r>
            <w:r w:rsidR="003C62A0" w:rsidRPr="00106763">
              <w:rPr>
                <w:rFonts w:asciiTheme="majorHAnsi" w:eastAsia="MS Mincho" w:hAnsiTheme="majorHAnsi" w:cstheme="majorHAnsi"/>
                <w:sz w:val="22"/>
                <w:szCs w:val="22"/>
              </w:rPr>
              <w:t>Professeurs et personnels assimilés (</w:t>
            </w:r>
            <w:r w:rsidR="003769A0" w:rsidRPr="00106763">
              <w:rPr>
                <w:rFonts w:asciiTheme="majorHAnsi" w:eastAsia="MS Mincho" w:hAnsiTheme="majorHAnsi" w:cstheme="majorHAnsi"/>
                <w:sz w:val="22"/>
                <w:szCs w:val="22"/>
                <w:u w:val="single"/>
              </w:rPr>
              <w:t>entre 4 noms et</w:t>
            </w:r>
            <w:r w:rsidR="003769A0" w:rsidRPr="00106763">
              <w:rPr>
                <w:rFonts w:asciiTheme="majorHAnsi" w:eastAsia="MS Mincho" w:hAnsiTheme="majorHAnsi" w:cstheme="majorHAnsi"/>
                <w:sz w:val="22"/>
                <w:szCs w:val="22"/>
              </w:rPr>
              <w:t xml:space="preserve"> </w:t>
            </w:r>
            <w:r w:rsidR="003C62A0" w:rsidRPr="00106763">
              <w:rPr>
                <w:rFonts w:asciiTheme="majorHAnsi" w:eastAsia="MS Mincho" w:hAnsiTheme="majorHAnsi" w:cstheme="majorHAnsi"/>
                <w:sz w:val="22"/>
                <w:szCs w:val="22"/>
                <w:u w:val="single"/>
              </w:rPr>
              <w:t>8 noms</w:t>
            </w:r>
            <w:r w:rsidR="003C62A0" w:rsidRPr="00106763">
              <w:rPr>
                <w:rFonts w:asciiTheme="majorHAnsi" w:eastAsia="MS Mincho" w:hAnsiTheme="majorHAnsi" w:cstheme="majorHAnsi"/>
                <w:sz w:val="22"/>
                <w:szCs w:val="22"/>
              </w:rPr>
              <w:t>)</w:t>
            </w:r>
          </w:p>
        </w:tc>
      </w:tr>
      <w:tr w:rsidR="003C62A0" w:rsidRPr="00106763" w14:paraId="15307DB4" w14:textId="77777777" w:rsidTr="00914AE3">
        <w:trPr>
          <w:trHeight w:val="312"/>
        </w:trPr>
        <w:tc>
          <w:tcPr>
            <w:tcW w:w="1101" w:type="dxa"/>
            <w:vMerge/>
            <w:shd w:val="clear" w:color="auto" w:fill="auto"/>
          </w:tcPr>
          <w:p w14:paraId="5155A2A9" w14:textId="77777777" w:rsidR="003C62A0" w:rsidRPr="00106763" w:rsidRDefault="003C62A0" w:rsidP="003C62A0">
            <w:pPr>
              <w:rPr>
                <w:rFonts w:asciiTheme="majorHAnsi" w:hAnsiTheme="majorHAnsi" w:cstheme="majorHAnsi"/>
                <w:sz w:val="22"/>
                <w:szCs w:val="22"/>
              </w:rPr>
            </w:pPr>
          </w:p>
        </w:tc>
        <w:tc>
          <w:tcPr>
            <w:tcW w:w="8221" w:type="dxa"/>
            <w:shd w:val="clear" w:color="auto" w:fill="auto"/>
          </w:tcPr>
          <w:p w14:paraId="5D4E055C" w14:textId="587BBF22" w:rsidR="003C62A0" w:rsidRPr="00106763" w:rsidRDefault="007C79A4" w:rsidP="00914AE3">
            <w:pPr>
              <w:jc w:val="both"/>
              <w:rPr>
                <w:rFonts w:asciiTheme="majorHAnsi" w:eastAsia="MS Mincho" w:hAnsiTheme="majorHAnsi" w:cstheme="majorHAnsi"/>
                <w:sz w:val="22"/>
                <w:szCs w:val="22"/>
              </w:rPr>
            </w:pPr>
            <w:r w:rsidRPr="00106763">
              <w:rPr>
                <w:rFonts w:asciiTheme="majorHAnsi" w:hAnsiTheme="majorHAnsi" w:cstheme="majorHAnsi"/>
                <w:sz w:val="22"/>
                <w:szCs w:val="22"/>
              </w:rPr>
              <w:fldChar w:fldCharType="begin">
                <w:ffData>
                  <w:name w:val="CaseACocher27"/>
                  <w:enabled/>
                  <w:calcOnExit w:val="0"/>
                  <w:checkBox>
                    <w:sizeAuto/>
                    <w:default w:val="0"/>
                  </w:checkBox>
                </w:ffData>
              </w:fldChar>
            </w:r>
            <w:r w:rsidRPr="00106763">
              <w:rPr>
                <w:rFonts w:asciiTheme="majorHAnsi" w:hAnsiTheme="majorHAnsi" w:cstheme="majorHAnsi"/>
                <w:sz w:val="22"/>
                <w:szCs w:val="22"/>
              </w:rPr>
              <w:instrText xml:space="preserve"> FORMCHECKBOX </w:instrText>
            </w:r>
            <w:r w:rsidRPr="00106763">
              <w:rPr>
                <w:rFonts w:asciiTheme="majorHAnsi" w:hAnsiTheme="majorHAnsi" w:cstheme="majorHAnsi"/>
                <w:sz w:val="22"/>
                <w:szCs w:val="22"/>
              </w:rPr>
            </w:r>
            <w:r w:rsidRPr="00106763">
              <w:rPr>
                <w:rFonts w:asciiTheme="majorHAnsi" w:hAnsiTheme="majorHAnsi" w:cstheme="majorHAnsi"/>
                <w:sz w:val="22"/>
                <w:szCs w:val="22"/>
              </w:rPr>
              <w:fldChar w:fldCharType="separate"/>
            </w:r>
            <w:r w:rsidRPr="00106763">
              <w:rPr>
                <w:rFonts w:asciiTheme="majorHAnsi" w:hAnsiTheme="majorHAnsi" w:cstheme="majorHAnsi"/>
                <w:sz w:val="22"/>
                <w:szCs w:val="22"/>
              </w:rPr>
              <w:fldChar w:fldCharType="end"/>
            </w:r>
            <w:r w:rsidRPr="00106763">
              <w:rPr>
                <w:rFonts w:asciiTheme="majorHAnsi" w:hAnsiTheme="majorHAnsi" w:cstheme="majorHAnsi"/>
                <w:sz w:val="22"/>
                <w:szCs w:val="22"/>
              </w:rPr>
              <w:t xml:space="preserve"> </w:t>
            </w:r>
            <w:r w:rsidR="003C62A0" w:rsidRPr="00106763">
              <w:rPr>
                <w:rFonts w:asciiTheme="majorHAnsi" w:eastAsia="MS Mincho" w:hAnsiTheme="majorHAnsi" w:cstheme="majorHAnsi"/>
                <w:sz w:val="22"/>
                <w:szCs w:val="22"/>
              </w:rPr>
              <w:t>Autres enseignants-chercheurs, enseignants</w:t>
            </w:r>
            <w:r w:rsidR="00F579E7">
              <w:rPr>
                <w:rFonts w:asciiTheme="majorHAnsi" w:eastAsia="MS Mincho" w:hAnsiTheme="majorHAnsi" w:cstheme="majorHAnsi"/>
                <w:sz w:val="22"/>
                <w:szCs w:val="22"/>
              </w:rPr>
              <w:t>, chercheurs</w:t>
            </w:r>
            <w:r w:rsidR="003C62A0" w:rsidRPr="00106763">
              <w:rPr>
                <w:rFonts w:asciiTheme="majorHAnsi" w:eastAsia="MS Mincho" w:hAnsiTheme="majorHAnsi" w:cstheme="majorHAnsi"/>
                <w:sz w:val="22"/>
                <w:szCs w:val="22"/>
              </w:rPr>
              <w:t xml:space="preserve"> et personnels assimilés (</w:t>
            </w:r>
            <w:r w:rsidR="003C62A0" w:rsidRPr="00106763">
              <w:rPr>
                <w:rFonts w:asciiTheme="majorHAnsi" w:eastAsia="MS Mincho" w:hAnsiTheme="majorHAnsi" w:cstheme="majorHAnsi"/>
                <w:sz w:val="22"/>
                <w:szCs w:val="22"/>
                <w:u w:val="single"/>
              </w:rPr>
              <w:t>entre 4 noms et 8 noms</w:t>
            </w:r>
            <w:r w:rsidR="003C62A0" w:rsidRPr="00106763">
              <w:rPr>
                <w:rFonts w:asciiTheme="majorHAnsi" w:eastAsia="MS Mincho" w:hAnsiTheme="majorHAnsi" w:cstheme="majorHAnsi"/>
                <w:sz w:val="22"/>
                <w:szCs w:val="22"/>
              </w:rPr>
              <w:t>)</w:t>
            </w:r>
          </w:p>
        </w:tc>
      </w:tr>
      <w:tr w:rsidR="003C62A0" w:rsidRPr="00106763" w14:paraId="31BC5276" w14:textId="77777777" w:rsidTr="00914AE3">
        <w:trPr>
          <w:trHeight w:val="312"/>
        </w:trPr>
        <w:tc>
          <w:tcPr>
            <w:tcW w:w="1101" w:type="dxa"/>
            <w:vMerge/>
            <w:shd w:val="clear" w:color="auto" w:fill="auto"/>
          </w:tcPr>
          <w:p w14:paraId="00532FB9" w14:textId="77777777" w:rsidR="003C62A0" w:rsidRPr="00106763" w:rsidRDefault="003C62A0" w:rsidP="003C62A0">
            <w:pPr>
              <w:rPr>
                <w:rFonts w:asciiTheme="majorHAnsi" w:hAnsiTheme="majorHAnsi" w:cstheme="majorHAnsi"/>
                <w:sz w:val="22"/>
                <w:szCs w:val="22"/>
              </w:rPr>
            </w:pPr>
          </w:p>
        </w:tc>
        <w:tc>
          <w:tcPr>
            <w:tcW w:w="8221" w:type="dxa"/>
            <w:shd w:val="clear" w:color="auto" w:fill="auto"/>
          </w:tcPr>
          <w:p w14:paraId="125A6AB5" w14:textId="77777777" w:rsidR="003C62A0" w:rsidRPr="00106763" w:rsidRDefault="007C79A4" w:rsidP="00914AE3">
            <w:pPr>
              <w:jc w:val="both"/>
              <w:rPr>
                <w:rFonts w:asciiTheme="majorHAnsi" w:hAnsiTheme="majorHAnsi" w:cstheme="majorHAnsi"/>
                <w:sz w:val="22"/>
                <w:szCs w:val="22"/>
              </w:rPr>
            </w:pPr>
            <w:r w:rsidRPr="00106763">
              <w:rPr>
                <w:rFonts w:asciiTheme="majorHAnsi" w:hAnsiTheme="majorHAnsi" w:cstheme="majorHAnsi"/>
                <w:sz w:val="22"/>
                <w:szCs w:val="22"/>
              </w:rPr>
              <w:fldChar w:fldCharType="begin">
                <w:ffData>
                  <w:name w:val="CaseACocher27"/>
                  <w:enabled/>
                  <w:calcOnExit w:val="0"/>
                  <w:checkBox>
                    <w:sizeAuto/>
                    <w:default w:val="0"/>
                  </w:checkBox>
                </w:ffData>
              </w:fldChar>
            </w:r>
            <w:r w:rsidRPr="00106763">
              <w:rPr>
                <w:rFonts w:asciiTheme="majorHAnsi" w:hAnsiTheme="majorHAnsi" w:cstheme="majorHAnsi"/>
                <w:sz w:val="22"/>
                <w:szCs w:val="22"/>
              </w:rPr>
              <w:instrText xml:space="preserve"> FORMCHECKBOX </w:instrText>
            </w:r>
            <w:r w:rsidRPr="00106763">
              <w:rPr>
                <w:rFonts w:asciiTheme="majorHAnsi" w:hAnsiTheme="majorHAnsi" w:cstheme="majorHAnsi"/>
                <w:sz w:val="22"/>
                <w:szCs w:val="22"/>
              </w:rPr>
            </w:r>
            <w:r w:rsidRPr="00106763">
              <w:rPr>
                <w:rFonts w:asciiTheme="majorHAnsi" w:hAnsiTheme="majorHAnsi" w:cstheme="majorHAnsi"/>
                <w:sz w:val="22"/>
                <w:szCs w:val="22"/>
              </w:rPr>
              <w:fldChar w:fldCharType="separate"/>
            </w:r>
            <w:r w:rsidRPr="00106763">
              <w:rPr>
                <w:rFonts w:asciiTheme="majorHAnsi" w:hAnsiTheme="majorHAnsi" w:cstheme="majorHAnsi"/>
                <w:sz w:val="22"/>
                <w:szCs w:val="22"/>
              </w:rPr>
              <w:fldChar w:fldCharType="end"/>
            </w:r>
            <w:r w:rsidR="003C62A0" w:rsidRPr="00106763">
              <w:rPr>
                <w:rFonts w:asciiTheme="majorHAnsi" w:eastAsia="MS Mincho" w:hAnsiTheme="majorHAnsi" w:cstheme="majorHAnsi"/>
                <w:sz w:val="22"/>
                <w:szCs w:val="22"/>
              </w:rPr>
              <w:t xml:space="preserve"> Personnels de bibliothèque, ingénieurs, administratifs, techniques, de service et de santé (BIATSS) (</w:t>
            </w:r>
            <w:r w:rsidR="00581CCD" w:rsidRPr="00106763">
              <w:rPr>
                <w:rFonts w:asciiTheme="majorHAnsi" w:eastAsia="MS Mincho" w:hAnsiTheme="majorHAnsi" w:cstheme="majorHAnsi"/>
                <w:sz w:val="22"/>
                <w:szCs w:val="22"/>
                <w:u w:val="single"/>
              </w:rPr>
              <w:t xml:space="preserve">2 à </w:t>
            </w:r>
            <w:r w:rsidR="003C62A0" w:rsidRPr="00106763">
              <w:rPr>
                <w:rFonts w:asciiTheme="majorHAnsi" w:eastAsia="MS Mincho" w:hAnsiTheme="majorHAnsi" w:cstheme="majorHAnsi"/>
                <w:sz w:val="22"/>
                <w:szCs w:val="22"/>
                <w:u w:val="single"/>
              </w:rPr>
              <w:t>6 noms</w:t>
            </w:r>
            <w:r w:rsidR="003C62A0" w:rsidRPr="00106763">
              <w:rPr>
                <w:rFonts w:asciiTheme="majorHAnsi" w:eastAsia="MS Mincho" w:hAnsiTheme="majorHAnsi" w:cstheme="majorHAnsi"/>
                <w:sz w:val="22"/>
                <w:szCs w:val="22"/>
              </w:rPr>
              <w:t>)</w:t>
            </w:r>
          </w:p>
        </w:tc>
      </w:tr>
    </w:tbl>
    <w:p w14:paraId="20B43D43" w14:textId="77777777" w:rsidR="003C62A0" w:rsidRPr="00106763" w:rsidRDefault="003C62A0" w:rsidP="003C62A0">
      <w:pPr>
        <w:rPr>
          <w:rFonts w:asciiTheme="majorHAnsi" w:hAnsiTheme="majorHAnsi" w:cstheme="majorHAnsi"/>
          <w:sz w:val="22"/>
          <w:szCs w:val="22"/>
        </w:rPr>
      </w:pPr>
    </w:p>
    <w:p w14:paraId="3D9EE877" w14:textId="009A1482" w:rsidR="003C62A0" w:rsidRPr="00106763" w:rsidRDefault="009D1FF6" w:rsidP="003C62A0">
      <w:pPr>
        <w:rPr>
          <w:rFonts w:asciiTheme="majorHAnsi" w:hAnsiTheme="majorHAnsi" w:cstheme="majorHAnsi"/>
          <w:sz w:val="22"/>
          <w:szCs w:val="22"/>
        </w:rPr>
      </w:pPr>
      <w:r>
        <w:rPr>
          <w:rFonts w:asciiTheme="majorHAnsi" w:hAnsiTheme="majorHAnsi" w:cstheme="majorHAnsi"/>
          <w:sz w:val="22"/>
          <w:szCs w:val="22"/>
        </w:rPr>
        <w:t>P</w:t>
      </w:r>
      <w:r w:rsidRPr="00106763">
        <w:rPr>
          <w:rFonts w:asciiTheme="majorHAnsi" w:hAnsiTheme="majorHAnsi" w:cstheme="majorHAnsi"/>
          <w:sz w:val="22"/>
          <w:szCs w:val="22"/>
        </w:rPr>
        <w:t>our chaque candidat</w:t>
      </w:r>
      <w:r>
        <w:rPr>
          <w:rFonts w:asciiTheme="majorHAnsi" w:hAnsiTheme="majorHAnsi" w:cstheme="majorHAnsi"/>
          <w:sz w:val="22"/>
          <w:szCs w:val="22"/>
        </w:rPr>
        <w:t>,</w:t>
      </w:r>
      <w:r w:rsidRPr="00106763">
        <w:rPr>
          <w:rFonts w:asciiTheme="majorHAnsi" w:hAnsiTheme="majorHAnsi" w:cstheme="majorHAnsi"/>
          <w:sz w:val="22"/>
          <w:szCs w:val="22"/>
        </w:rPr>
        <w:t xml:space="preserve"> </w:t>
      </w:r>
      <w:r w:rsidR="003C62A0" w:rsidRPr="00106763">
        <w:rPr>
          <w:rFonts w:asciiTheme="majorHAnsi" w:hAnsiTheme="majorHAnsi" w:cstheme="majorHAnsi"/>
          <w:sz w:val="22"/>
          <w:szCs w:val="22"/>
        </w:rPr>
        <w:t xml:space="preserve">veuillez préciser le secteur de formation : </w:t>
      </w:r>
    </w:p>
    <w:p w14:paraId="1448EEC1" w14:textId="589FC171" w:rsidR="003C62A0" w:rsidRPr="00106763" w:rsidRDefault="003C62A0" w:rsidP="003C62A0">
      <w:pPr>
        <w:pStyle w:val="Paragraphedeliste"/>
        <w:numPr>
          <w:ilvl w:val="0"/>
          <w:numId w:val="9"/>
        </w:numPr>
        <w:spacing w:line="240" w:lineRule="auto"/>
        <w:contextualSpacing w:val="0"/>
        <w:jc w:val="both"/>
        <w:rPr>
          <w:rFonts w:asciiTheme="majorHAnsi" w:hAnsiTheme="majorHAnsi" w:cstheme="majorHAnsi"/>
        </w:rPr>
      </w:pPr>
      <w:r w:rsidRPr="00106763">
        <w:rPr>
          <w:rFonts w:asciiTheme="majorHAnsi" w:hAnsiTheme="majorHAnsi" w:cstheme="majorHAnsi"/>
        </w:rPr>
        <w:t xml:space="preserve">Secteur 1 : </w:t>
      </w:r>
      <w:r w:rsidR="00106763">
        <w:rPr>
          <w:rFonts w:asciiTheme="majorHAnsi" w:hAnsiTheme="majorHAnsi" w:cstheme="majorHAnsi"/>
        </w:rPr>
        <w:t>D</w:t>
      </w:r>
      <w:r w:rsidRPr="00106763">
        <w:rPr>
          <w:rFonts w:asciiTheme="majorHAnsi" w:hAnsiTheme="majorHAnsi" w:cstheme="majorHAnsi"/>
        </w:rPr>
        <w:t>isciplines juridiques, économiques et de gestion ;</w:t>
      </w:r>
    </w:p>
    <w:p w14:paraId="4CFC2D91" w14:textId="49C76FE6" w:rsidR="003C62A0" w:rsidRPr="00106763" w:rsidRDefault="003C62A0" w:rsidP="003C62A0">
      <w:pPr>
        <w:pStyle w:val="Paragraphedeliste"/>
        <w:numPr>
          <w:ilvl w:val="0"/>
          <w:numId w:val="9"/>
        </w:numPr>
        <w:spacing w:line="240" w:lineRule="auto"/>
        <w:contextualSpacing w:val="0"/>
        <w:jc w:val="both"/>
        <w:rPr>
          <w:rFonts w:asciiTheme="majorHAnsi" w:hAnsiTheme="majorHAnsi" w:cstheme="majorHAnsi"/>
        </w:rPr>
      </w:pPr>
      <w:r w:rsidRPr="00106763">
        <w:rPr>
          <w:rFonts w:asciiTheme="majorHAnsi" w:hAnsiTheme="majorHAnsi" w:cstheme="majorHAnsi"/>
        </w:rPr>
        <w:t xml:space="preserve">Secteur 2 : </w:t>
      </w:r>
      <w:r w:rsidR="00106763">
        <w:rPr>
          <w:rFonts w:asciiTheme="majorHAnsi" w:hAnsiTheme="majorHAnsi" w:cstheme="majorHAnsi"/>
        </w:rPr>
        <w:t>L</w:t>
      </w:r>
      <w:r w:rsidRPr="00106763">
        <w:rPr>
          <w:rFonts w:asciiTheme="majorHAnsi" w:hAnsiTheme="majorHAnsi" w:cstheme="majorHAnsi"/>
        </w:rPr>
        <w:t>ettres</w:t>
      </w:r>
      <w:r w:rsidR="00106763">
        <w:rPr>
          <w:rFonts w:asciiTheme="majorHAnsi" w:hAnsiTheme="majorHAnsi" w:cstheme="majorHAnsi"/>
        </w:rPr>
        <w:t xml:space="preserve"> et</w:t>
      </w:r>
      <w:r w:rsidRPr="00106763">
        <w:rPr>
          <w:rFonts w:asciiTheme="majorHAnsi" w:hAnsiTheme="majorHAnsi" w:cstheme="majorHAnsi"/>
        </w:rPr>
        <w:t xml:space="preserve"> sciences humaines et sociales ;</w:t>
      </w:r>
    </w:p>
    <w:p w14:paraId="016CEA26" w14:textId="7FA46849" w:rsidR="003C62A0" w:rsidRPr="00106763" w:rsidRDefault="003C62A0" w:rsidP="003C62A0">
      <w:pPr>
        <w:pStyle w:val="Paragraphedeliste"/>
        <w:numPr>
          <w:ilvl w:val="0"/>
          <w:numId w:val="9"/>
        </w:numPr>
        <w:spacing w:line="240" w:lineRule="auto"/>
        <w:contextualSpacing w:val="0"/>
        <w:jc w:val="both"/>
        <w:rPr>
          <w:rFonts w:asciiTheme="majorHAnsi" w:hAnsiTheme="majorHAnsi" w:cstheme="majorHAnsi"/>
        </w:rPr>
      </w:pPr>
      <w:r w:rsidRPr="00106763">
        <w:rPr>
          <w:rFonts w:asciiTheme="majorHAnsi" w:hAnsiTheme="majorHAnsi" w:cstheme="majorHAnsi"/>
        </w:rPr>
        <w:t xml:space="preserve">Secteur 3 : </w:t>
      </w:r>
      <w:r w:rsidR="00106763">
        <w:rPr>
          <w:rFonts w:asciiTheme="majorHAnsi" w:hAnsiTheme="majorHAnsi" w:cstheme="majorHAnsi"/>
        </w:rPr>
        <w:t>S</w:t>
      </w:r>
      <w:r w:rsidRPr="00106763">
        <w:rPr>
          <w:rFonts w:asciiTheme="majorHAnsi" w:hAnsiTheme="majorHAnsi" w:cstheme="majorHAnsi"/>
        </w:rPr>
        <w:t>ciences et technologies ;</w:t>
      </w:r>
    </w:p>
    <w:p w14:paraId="4A5F5872" w14:textId="335822DD" w:rsidR="003C62A0" w:rsidRPr="00106763" w:rsidRDefault="003C62A0" w:rsidP="003C62A0">
      <w:pPr>
        <w:pStyle w:val="Paragraphedeliste"/>
        <w:numPr>
          <w:ilvl w:val="0"/>
          <w:numId w:val="9"/>
        </w:numPr>
        <w:spacing w:line="240" w:lineRule="auto"/>
        <w:contextualSpacing w:val="0"/>
        <w:jc w:val="both"/>
        <w:rPr>
          <w:rFonts w:asciiTheme="majorHAnsi" w:hAnsiTheme="majorHAnsi" w:cstheme="majorHAnsi"/>
        </w:rPr>
      </w:pPr>
      <w:r w:rsidRPr="00106763">
        <w:rPr>
          <w:rFonts w:asciiTheme="majorHAnsi" w:hAnsiTheme="majorHAnsi" w:cstheme="majorHAnsi"/>
        </w:rPr>
        <w:t xml:space="preserve">Secteur 4 : </w:t>
      </w:r>
      <w:r w:rsidR="00106763">
        <w:rPr>
          <w:rFonts w:asciiTheme="majorHAnsi" w:hAnsiTheme="majorHAnsi" w:cstheme="majorHAnsi"/>
        </w:rPr>
        <w:t>D</w:t>
      </w:r>
      <w:r w:rsidRPr="00106763">
        <w:rPr>
          <w:rFonts w:asciiTheme="majorHAnsi" w:hAnsiTheme="majorHAnsi" w:cstheme="majorHAnsi"/>
        </w:rPr>
        <w:t>isciplines de santé.</w:t>
      </w:r>
    </w:p>
    <w:p w14:paraId="46D0E070" w14:textId="77777777" w:rsidR="003C62A0" w:rsidRPr="00106763" w:rsidRDefault="003C62A0" w:rsidP="003C62A0">
      <w:pPr>
        <w:pStyle w:val="Paragraphedeliste"/>
        <w:ind w:left="0"/>
        <w:rPr>
          <w:rFonts w:asciiTheme="majorHAnsi" w:hAnsiTheme="majorHAnsi" w:cstheme="majorHAnsi"/>
        </w:rPr>
      </w:pPr>
    </w:p>
    <w:p w14:paraId="563EF184" w14:textId="58AA632A" w:rsidR="003C62A0" w:rsidRPr="00106763" w:rsidRDefault="003C62A0" w:rsidP="009D1FF6">
      <w:pPr>
        <w:pStyle w:val="Paragraphedeliste"/>
        <w:spacing w:after="120"/>
        <w:ind w:left="0"/>
        <w:jc w:val="both"/>
        <w:rPr>
          <w:rFonts w:asciiTheme="majorHAnsi" w:hAnsiTheme="majorHAnsi" w:cstheme="majorHAnsi"/>
        </w:rPr>
      </w:pPr>
      <w:r w:rsidRPr="009D1FF6">
        <w:rPr>
          <w:rFonts w:cs="Calibri"/>
          <w:b/>
          <w:bCs/>
        </w:rPr>
        <w:t>Rappel :</w:t>
      </w:r>
      <w:r w:rsidRPr="00106763">
        <w:rPr>
          <w:rFonts w:asciiTheme="majorHAnsi" w:hAnsiTheme="majorHAnsi" w:cstheme="majorHAnsi"/>
        </w:rPr>
        <w:t xml:space="preserve"> La liste doit être composée alternativement d’un candidat de chaque sexe. Elle doit</w:t>
      </w:r>
      <w:r w:rsidR="009D1FF6">
        <w:rPr>
          <w:rFonts w:asciiTheme="majorHAnsi" w:hAnsiTheme="majorHAnsi" w:cstheme="majorHAnsi"/>
        </w:rPr>
        <w:t xml:space="preserve"> </w:t>
      </w:r>
      <w:r w:rsidRPr="00106763">
        <w:rPr>
          <w:rFonts w:asciiTheme="majorHAnsi" w:hAnsiTheme="majorHAnsi" w:cstheme="majorHAnsi"/>
        </w:rPr>
        <w:t>également assurer la représentation d’au moins 3 des 4 secteurs de formation.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
        <w:gridCol w:w="2105"/>
        <w:gridCol w:w="1762"/>
        <w:gridCol w:w="914"/>
        <w:gridCol w:w="3396"/>
      </w:tblGrid>
      <w:tr w:rsidR="003C62A0" w:rsidRPr="009D1FF6" w14:paraId="327CB5F0" w14:textId="77777777" w:rsidTr="003C62A0">
        <w:trPr>
          <w:trHeight w:val="397"/>
          <w:jc w:val="center"/>
        </w:trPr>
        <w:tc>
          <w:tcPr>
            <w:tcW w:w="478" w:type="dxa"/>
            <w:shd w:val="clear" w:color="auto" w:fill="auto"/>
            <w:vAlign w:val="center"/>
          </w:tcPr>
          <w:p w14:paraId="47C44412" w14:textId="77777777" w:rsidR="003C62A0" w:rsidRPr="009D1FF6" w:rsidRDefault="003C62A0" w:rsidP="00914AE3">
            <w:pPr>
              <w:jc w:val="center"/>
              <w:rPr>
                <w:rFonts w:ascii="Calibri" w:hAnsi="Calibri" w:cs="Calibri"/>
                <w:b/>
                <w:bCs/>
                <w:sz w:val="22"/>
                <w:szCs w:val="22"/>
              </w:rPr>
            </w:pPr>
          </w:p>
        </w:tc>
        <w:tc>
          <w:tcPr>
            <w:tcW w:w="2306" w:type="dxa"/>
            <w:shd w:val="clear" w:color="auto" w:fill="auto"/>
            <w:vAlign w:val="center"/>
          </w:tcPr>
          <w:p w14:paraId="4F744EB0" w14:textId="77777777" w:rsidR="003C62A0" w:rsidRPr="009D1FF6" w:rsidRDefault="003C62A0" w:rsidP="00914AE3">
            <w:pPr>
              <w:jc w:val="center"/>
              <w:rPr>
                <w:rFonts w:ascii="Calibri" w:hAnsi="Calibri" w:cs="Calibri"/>
                <w:b/>
                <w:bCs/>
                <w:sz w:val="22"/>
                <w:szCs w:val="22"/>
              </w:rPr>
            </w:pPr>
            <w:r w:rsidRPr="009D1FF6">
              <w:rPr>
                <w:rFonts w:ascii="Calibri" w:hAnsi="Calibri" w:cs="Calibri"/>
                <w:b/>
                <w:bCs/>
                <w:sz w:val="22"/>
                <w:szCs w:val="22"/>
              </w:rPr>
              <w:t>NOM</w:t>
            </w:r>
          </w:p>
        </w:tc>
        <w:tc>
          <w:tcPr>
            <w:tcW w:w="1869" w:type="dxa"/>
            <w:shd w:val="clear" w:color="auto" w:fill="auto"/>
            <w:vAlign w:val="center"/>
          </w:tcPr>
          <w:p w14:paraId="3BFBA236" w14:textId="77777777" w:rsidR="003C62A0" w:rsidRPr="009D1FF6" w:rsidRDefault="003C62A0" w:rsidP="00914AE3">
            <w:pPr>
              <w:jc w:val="center"/>
              <w:rPr>
                <w:rFonts w:ascii="Calibri" w:hAnsi="Calibri" w:cs="Calibri"/>
                <w:b/>
                <w:bCs/>
                <w:sz w:val="22"/>
                <w:szCs w:val="22"/>
              </w:rPr>
            </w:pPr>
            <w:r w:rsidRPr="009D1FF6">
              <w:rPr>
                <w:rFonts w:ascii="Calibri" w:hAnsi="Calibri" w:cs="Calibri"/>
                <w:b/>
                <w:bCs/>
                <w:sz w:val="22"/>
                <w:szCs w:val="22"/>
              </w:rPr>
              <w:t>PRÉNOM</w:t>
            </w:r>
          </w:p>
        </w:tc>
        <w:tc>
          <w:tcPr>
            <w:tcW w:w="936" w:type="dxa"/>
            <w:shd w:val="clear" w:color="auto" w:fill="auto"/>
            <w:vAlign w:val="center"/>
          </w:tcPr>
          <w:p w14:paraId="3F8AB727" w14:textId="77777777" w:rsidR="003C62A0" w:rsidRPr="009D1FF6" w:rsidRDefault="003C62A0" w:rsidP="00914AE3">
            <w:pPr>
              <w:jc w:val="center"/>
              <w:rPr>
                <w:rFonts w:ascii="Calibri" w:hAnsi="Calibri" w:cs="Calibri"/>
                <w:b/>
                <w:bCs/>
                <w:sz w:val="22"/>
                <w:szCs w:val="22"/>
              </w:rPr>
            </w:pPr>
            <w:r w:rsidRPr="009D1FF6">
              <w:rPr>
                <w:rFonts w:ascii="Calibri" w:hAnsi="Calibri" w:cs="Calibri"/>
                <w:b/>
                <w:bCs/>
                <w:sz w:val="22"/>
                <w:szCs w:val="22"/>
              </w:rPr>
              <w:t>SEXE</w:t>
            </w:r>
          </w:p>
        </w:tc>
        <w:tc>
          <w:tcPr>
            <w:tcW w:w="3699" w:type="dxa"/>
            <w:shd w:val="clear" w:color="auto" w:fill="auto"/>
            <w:vAlign w:val="center"/>
          </w:tcPr>
          <w:p w14:paraId="47A11C39" w14:textId="77777777" w:rsidR="003C62A0" w:rsidRPr="009D1FF6" w:rsidRDefault="003C62A0" w:rsidP="00914AE3">
            <w:pPr>
              <w:jc w:val="center"/>
              <w:rPr>
                <w:rFonts w:ascii="Calibri" w:hAnsi="Calibri" w:cs="Calibri"/>
                <w:b/>
                <w:bCs/>
                <w:sz w:val="22"/>
                <w:szCs w:val="22"/>
              </w:rPr>
            </w:pPr>
            <w:r w:rsidRPr="009D1FF6">
              <w:rPr>
                <w:rFonts w:ascii="Calibri" w:hAnsi="Calibri" w:cs="Calibri"/>
                <w:b/>
                <w:bCs/>
                <w:sz w:val="22"/>
                <w:szCs w:val="22"/>
              </w:rPr>
              <w:t>SECTEUR DE FORMATION</w:t>
            </w:r>
          </w:p>
          <w:p w14:paraId="0AC4945F" w14:textId="77777777" w:rsidR="003C62A0" w:rsidRPr="009D1FF6" w:rsidRDefault="003C62A0" w:rsidP="00914AE3">
            <w:pPr>
              <w:jc w:val="center"/>
              <w:rPr>
                <w:rFonts w:ascii="Calibri" w:hAnsi="Calibri" w:cs="Calibri"/>
                <w:b/>
                <w:bCs/>
                <w:sz w:val="22"/>
                <w:szCs w:val="22"/>
              </w:rPr>
            </w:pPr>
            <w:r w:rsidRPr="009D1FF6">
              <w:rPr>
                <w:rFonts w:ascii="Calibri" w:hAnsi="Calibri" w:cs="Calibri"/>
                <w:b/>
                <w:bCs/>
                <w:sz w:val="22"/>
                <w:szCs w:val="22"/>
              </w:rPr>
              <w:t>(Hors BIATSS)</w:t>
            </w:r>
          </w:p>
        </w:tc>
      </w:tr>
      <w:tr w:rsidR="003C62A0" w:rsidRPr="00106763" w14:paraId="7C5D6A0F" w14:textId="77777777" w:rsidTr="003C62A0">
        <w:trPr>
          <w:trHeight w:val="397"/>
          <w:jc w:val="center"/>
        </w:trPr>
        <w:tc>
          <w:tcPr>
            <w:tcW w:w="478" w:type="dxa"/>
            <w:shd w:val="clear" w:color="auto" w:fill="auto"/>
            <w:vAlign w:val="center"/>
          </w:tcPr>
          <w:p w14:paraId="755C7F37" w14:textId="77777777" w:rsidR="003C62A0" w:rsidRPr="00106763" w:rsidRDefault="003C62A0" w:rsidP="00914AE3">
            <w:pPr>
              <w:jc w:val="center"/>
              <w:rPr>
                <w:rFonts w:asciiTheme="majorHAnsi" w:hAnsiTheme="majorHAnsi" w:cstheme="majorHAnsi"/>
                <w:b/>
                <w:bCs/>
                <w:sz w:val="22"/>
                <w:szCs w:val="22"/>
              </w:rPr>
            </w:pPr>
            <w:r w:rsidRPr="00106763">
              <w:rPr>
                <w:rFonts w:asciiTheme="majorHAnsi" w:hAnsiTheme="majorHAnsi" w:cstheme="majorHAnsi"/>
                <w:b/>
                <w:bCs/>
                <w:sz w:val="22"/>
                <w:szCs w:val="22"/>
              </w:rPr>
              <w:t>1</w:t>
            </w:r>
          </w:p>
        </w:tc>
        <w:tc>
          <w:tcPr>
            <w:tcW w:w="2306" w:type="dxa"/>
            <w:shd w:val="clear" w:color="auto" w:fill="auto"/>
            <w:vAlign w:val="center"/>
          </w:tcPr>
          <w:p w14:paraId="788968AC" w14:textId="77777777" w:rsidR="003C62A0" w:rsidRPr="00106763" w:rsidRDefault="003C62A0" w:rsidP="00914AE3">
            <w:pPr>
              <w:rPr>
                <w:rFonts w:asciiTheme="majorHAnsi" w:hAnsiTheme="majorHAnsi" w:cstheme="majorHAnsi"/>
                <w:sz w:val="22"/>
                <w:szCs w:val="22"/>
              </w:rPr>
            </w:pPr>
            <w:r w:rsidRPr="00106763">
              <w:rPr>
                <w:rFonts w:asciiTheme="majorHAnsi" w:hAnsiTheme="majorHAnsi" w:cstheme="majorHAnsi"/>
                <w:sz w:val="22"/>
                <w:szCs w:val="22"/>
              </w:rPr>
              <w:fldChar w:fldCharType="begin">
                <w:ffData>
                  <w:name w:val="Texte4"/>
                  <w:enabled/>
                  <w:calcOnExit w:val="0"/>
                  <w:textInput/>
                </w:ffData>
              </w:fldChar>
            </w:r>
            <w:r w:rsidRPr="00106763">
              <w:rPr>
                <w:rFonts w:asciiTheme="majorHAnsi" w:hAnsiTheme="majorHAnsi" w:cstheme="majorHAnsi"/>
                <w:sz w:val="22"/>
                <w:szCs w:val="22"/>
              </w:rPr>
              <w:instrText xml:space="preserve"> </w:instrText>
            </w:r>
            <w:bookmarkStart w:id="8" w:name="Texte4"/>
            <w:r w:rsidRPr="00106763">
              <w:rPr>
                <w:rFonts w:asciiTheme="majorHAnsi" w:hAnsiTheme="majorHAnsi" w:cstheme="majorHAnsi"/>
                <w:sz w:val="22"/>
                <w:szCs w:val="22"/>
              </w:rPr>
              <w:instrText xml:space="preserve">FORMTEXT </w:instrText>
            </w:r>
            <w:r w:rsidRPr="00106763">
              <w:rPr>
                <w:rFonts w:asciiTheme="majorHAnsi" w:hAnsiTheme="majorHAnsi" w:cstheme="majorHAnsi"/>
                <w:sz w:val="22"/>
                <w:szCs w:val="22"/>
              </w:rPr>
            </w:r>
            <w:r w:rsidRPr="00106763">
              <w:rPr>
                <w:rFonts w:asciiTheme="majorHAnsi" w:hAnsiTheme="majorHAnsi" w:cstheme="majorHAnsi"/>
                <w:sz w:val="22"/>
                <w:szCs w:val="22"/>
              </w:rPr>
              <w:fldChar w:fldCharType="separate"/>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sz w:val="22"/>
                <w:szCs w:val="22"/>
              </w:rPr>
              <w:fldChar w:fldCharType="end"/>
            </w:r>
            <w:bookmarkEnd w:id="8"/>
          </w:p>
        </w:tc>
        <w:tc>
          <w:tcPr>
            <w:tcW w:w="1869" w:type="dxa"/>
            <w:shd w:val="clear" w:color="auto" w:fill="auto"/>
            <w:vAlign w:val="center"/>
          </w:tcPr>
          <w:p w14:paraId="4A818CE3" w14:textId="77777777" w:rsidR="003C62A0" w:rsidRPr="00106763" w:rsidRDefault="003C62A0" w:rsidP="00914AE3">
            <w:pPr>
              <w:rPr>
                <w:rFonts w:asciiTheme="majorHAnsi" w:hAnsiTheme="majorHAnsi" w:cstheme="majorHAnsi"/>
                <w:sz w:val="22"/>
                <w:szCs w:val="22"/>
              </w:rPr>
            </w:pPr>
            <w:r w:rsidRPr="00106763">
              <w:rPr>
                <w:rFonts w:asciiTheme="majorHAnsi" w:hAnsiTheme="majorHAnsi" w:cstheme="majorHAnsi"/>
                <w:sz w:val="22"/>
                <w:szCs w:val="22"/>
              </w:rPr>
              <w:fldChar w:fldCharType="begin">
                <w:ffData>
                  <w:name w:val="Texte27"/>
                  <w:enabled/>
                  <w:calcOnExit w:val="0"/>
                  <w:textInput/>
                </w:ffData>
              </w:fldChar>
            </w:r>
            <w:bookmarkStart w:id="9" w:name="Texte27"/>
            <w:r w:rsidRPr="00106763">
              <w:rPr>
                <w:rFonts w:asciiTheme="majorHAnsi" w:hAnsiTheme="majorHAnsi" w:cstheme="majorHAnsi"/>
                <w:sz w:val="22"/>
                <w:szCs w:val="22"/>
              </w:rPr>
              <w:instrText xml:space="preserve"> FORMTEXT </w:instrText>
            </w:r>
            <w:r w:rsidRPr="00106763">
              <w:rPr>
                <w:rFonts w:asciiTheme="majorHAnsi" w:hAnsiTheme="majorHAnsi" w:cstheme="majorHAnsi"/>
                <w:sz w:val="22"/>
                <w:szCs w:val="22"/>
              </w:rPr>
            </w:r>
            <w:r w:rsidRPr="00106763">
              <w:rPr>
                <w:rFonts w:asciiTheme="majorHAnsi" w:hAnsiTheme="majorHAnsi" w:cstheme="majorHAnsi"/>
                <w:sz w:val="22"/>
                <w:szCs w:val="22"/>
              </w:rPr>
              <w:fldChar w:fldCharType="separate"/>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sz w:val="22"/>
                <w:szCs w:val="22"/>
              </w:rPr>
              <w:fldChar w:fldCharType="end"/>
            </w:r>
            <w:bookmarkEnd w:id="9"/>
          </w:p>
        </w:tc>
        <w:tc>
          <w:tcPr>
            <w:tcW w:w="936" w:type="dxa"/>
            <w:shd w:val="clear" w:color="auto" w:fill="auto"/>
            <w:vAlign w:val="center"/>
          </w:tcPr>
          <w:p w14:paraId="6706CAC9" w14:textId="77777777" w:rsidR="003C62A0" w:rsidRPr="00106763" w:rsidRDefault="003C62A0" w:rsidP="00914AE3">
            <w:pPr>
              <w:rPr>
                <w:rFonts w:asciiTheme="majorHAnsi" w:hAnsiTheme="majorHAnsi" w:cstheme="majorHAnsi"/>
                <w:sz w:val="22"/>
                <w:szCs w:val="22"/>
              </w:rPr>
            </w:pPr>
            <w:r w:rsidRPr="00106763">
              <w:rPr>
                <w:rFonts w:asciiTheme="majorHAnsi" w:hAnsiTheme="majorHAnsi" w:cstheme="majorHAnsi"/>
                <w:sz w:val="22"/>
                <w:szCs w:val="22"/>
              </w:rPr>
              <w:fldChar w:fldCharType="begin">
                <w:ffData>
                  <w:name w:val="ListeDéroulante1"/>
                  <w:enabled/>
                  <w:calcOnExit w:val="0"/>
                  <w:ddList/>
                </w:ffData>
              </w:fldChar>
            </w:r>
            <w:bookmarkStart w:id="10" w:name="ListeDéroulante1"/>
            <w:r w:rsidRPr="00106763">
              <w:rPr>
                <w:rFonts w:asciiTheme="majorHAnsi" w:hAnsiTheme="majorHAnsi" w:cstheme="majorHAnsi"/>
                <w:sz w:val="22"/>
                <w:szCs w:val="22"/>
              </w:rPr>
              <w:instrText xml:space="preserve"> FORMDROPDOWN </w:instrText>
            </w:r>
            <w:r w:rsidRPr="00106763">
              <w:rPr>
                <w:rFonts w:asciiTheme="majorHAnsi" w:hAnsiTheme="majorHAnsi" w:cstheme="majorHAnsi"/>
                <w:sz w:val="22"/>
                <w:szCs w:val="22"/>
              </w:rPr>
            </w:r>
            <w:r w:rsidRPr="00106763">
              <w:rPr>
                <w:rFonts w:asciiTheme="majorHAnsi" w:hAnsiTheme="majorHAnsi" w:cstheme="majorHAnsi"/>
                <w:sz w:val="22"/>
                <w:szCs w:val="22"/>
              </w:rPr>
              <w:fldChar w:fldCharType="separate"/>
            </w:r>
            <w:r w:rsidRPr="00106763">
              <w:rPr>
                <w:rFonts w:asciiTheme="majorHAnsi" w:hAnsiTheme="majorHAnsi" w:cstheme="majorHAnsi"/>
                <w:sz w:val="22"/>
                <w:szCs w:val="22"/>
              </w:rPr>
              <w:fldChar w:fldCharType="end"/>
            </w:r>
            <w:bookmarkEnd w:id="10"/>
          </w:p>
        </w:tc>
        <w:tc>
          <w:tcPr>
            <w:tcW w:w="3699" w:type="dxa"/>
            <w:shd w:val="clear" w:color="auto" w:fill="auto"/>
            <w:vAlign w:val="center"/>
          </w:tcPr>
          <w:p w14:paraId="0A9E778F" w14:textId="77777777" w:rsidR="003C62A0" w:rsidRPr="00106763" w:rsidRDefault="003C62A0" w:rsidP="00914AE3">
            <w:pPr>
              <w:rPr>
                <w:rFonts w:asciiTheme="majorHAnsi" w:hAnsiTheme="majorHAnsi" w:cstheme="majorHAnsi"/>
                <w:sz w:val="22"/>
                <w:szCs w:val="22"/>
              </w:rPr>
            </w:pPr>
            <w:r w:rsidRPr="00106763">
              <w:rPr>
                <w:rFonts w:asciiTheme="majorHAnsi" w:hAnsiTheme="majorHAnsi" w:cstheme="majorHAnsi"/>
                <w:sz w:val="22"/>
                <w:szCs w:val="22"/>
              </w:rPr>
              <w:fldChar w:fldCharType="begin">
                <w:ffData>
                  <w:name w:val="Texte40"/>
                  <w:enabled/>
                  <w:calcOnExit w:val="0"/>
                  <w:textInput/>
                </w:ffData>
              </w:fldChar>
            </w:r>
            <w:bookmarkStart w:id="11" w:name="Texte40"/>
            <w:r w:rsidRPr="00106763">
              <w:rPr>
                <w:rFonts w:asciiTheme="majorHAnsi" w:hAnsiTheme="majorHAnsi" w:cstheme="majorHAnsi"/>
                <w:sz w:val="22"/>
                <w:szCs w:val="22"/>
              </w:rPr>
              <w:instrText xml:space="preserve"> FORMTEXT </w:instrText>
            </w:r>
            <w:r w:rsidRPr="00106763">
              <w:rPr>
                <w:rFonts w:asciiTheme="majorHAnsi" w:hAnsiTheme="majorHAnsi" w:cstheme="majorHAnsi"/>
                <w:sz w:val="22"/>
                <w:szCs w:val="22"/>
              </w:rPr>
            </w:r>
            <w:r w:rsidRPr="00106763">
              <w:rPr>
                <w:rFonts w:asciiTheme="majorHAnsi" w:hAnsiTheme="majorHAnsi" w:cstheme="majorHAnsi"/>
                <w:sz w:val="22"/>
                <w:szCs w:val="22"/>
              </w:rPr>
              <w:fldChar w:fldCharType="separate"/>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sz w:val="22"/>
                <w:szCs w:val="22"/>
              </w:rPr>
              <w:fldChar w:fldCharType="end"/>
            </w:r>
            <w:bookmarkEnd w:id="11"/>
          </w:p>
        </w:tc>
      </w:tr>
      <w:tr w:rsidR="003C62A0" w:rsidRPr="00106763" w14:paraId="0D6B3B01" w14:textId="77777777" w:rsidTr="003C62A0">
        <w:trPr>
          <w:trHeight w:val="397"/>
          <w:jc w:val="center"/>
        </w:trPr>
        <w:tc>
          <w:tcPr>
            <w:tcW w:w="478" w:type="dxa"/>
            <w:shd w:val="clear" w:color="auto" w:fill="auto"/>
            <w:vAlign w:val="center"/>
          </w:tcPr>
          <w:p w14:paraId="26BABBBC" w14:textId="77777777" w:rsidR="003C62A0" w:rsidRPr="00106763" w:rsidRDefault="003C62A0" w:rsidP="00914AE3">
            <w:pPr>
              <w:jc w:val="center"/>
              <w:rPr>
                <w:rFonts w:asciiTheme="majorHAnsi" w:hAnsiTheme="majorHAnsi" w:cstheme="majorHAnsi"/>
                <w:b/>
                <w:bCs/>
                <w:sz w:val="22"/>
                <w:szCs w:val="22"/>
              </w:rPr>
            </w:pPr>
            <w:r w:rsidRPr="00106763">
              <w:rPr>
                <w:rFonts w:asciiTheme="majorHAnsi" w:hAnsiTheme="majorHAnsi" w:cstheme="majorHAnsi"/>
                <w:b/>
                <w:bCs/>
                <w:sz w:val="22"/>
                <w:szCs w:val="22"/>
              </w:rPr>
              <w:t>2</w:t>
            </w:r>
          </w:p>
        </w:tc>
        <w:tc>
          <w:tcPr>
            <w:tcW w:w="2306" w:type="dxa"/>
            <w:shd w:val="clear" w:color="auto" w:fill="auto"/>
            <w:vAlign w:val="center"/>
          </w:tcPr>
          <w:p w14:paraId="64C0DF8E" w14:textId="77777777" w:rsidR="003C62A0" w:rsidRPr="00106763" w:rsidRDefault="003C62A0" w:rsidP="00914AE3">
            <w:pPr>
              <w:rPr>
                <w:rFonts w:asciiTheme="majorHAnsi" w:hAnsiTheme="majorHAnsi" w:cstheme="majorHAnsi"/>
                <w:sz w:val="22"/>
                <w:szCs w:val="22"/>
              </w:rPr>
            </w:pPr>
            <w:r w:rsidRPr="00106763">
              <w:rPr>
                <w:rFonts w:asciiTheme="majorHAnsi" w:hAnsiTheme="majorHAnsi" w:cstheme="majorHAnsi"/>
                <w:sz w:val="22"/>
                <w:szCs w:val="22"/>
              </w:rPr>
              <w:fldChar w:fldCharType="begin">
                <w:ffData>
                  <w:name w:val="Texte5"/>
                  <w:enabled/>
                  <w:calcOnExit w:val="0"/>
                  <w:textInput/>
                </w:ffData>
              </w:fldChar>
            </w:r>
            <w:bookmarkStart w:id="12" w:name="Texte5"/>
            <w:r w:rsidRPr="00106763">
              <w:rPr>
                <w:rFonts w:asciiTheme="majorHAnsi" w:hAnsiTheme="majorHAnsi" w:cstheme="majorHAnsi"/>
                <w:sz w:val="22"/>
                <w:szCs w:val="22"/>
              </w:rPr>
              <w:instrText xml:space="preserve"> FORMTEXT </w:instrText>
            </w:r>
            <w:r w:rsidRPr="00106763">
              <w:rPr>
                <w:rFonts w:asciiTheme="majorHAnsi" w:hAnsiTheme="majorHAnsi" w:cstheme="majorHAnsi"/>
                <w:sz w:val="22"/>
                <w:szCs w:val="22"/>
              </w:rPr>
            </w:r>
            <w:r w:rsidRPr="00106763">
              <w:rPr>
                <w:rFonts w:asciiTheme="majorHAnsi" w:hAnsiTheme="majorHAnsi" w:cstheme="majorHAnsi"/>
                <w:sz w:val="22"/>
                <w:szCs w:val="22"/>
              </w:rPr>
              <w:fldChar w:fldCharType="separate"/>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sz w:val="22"/>
                <w:szCs w:val="22"/>
              </w:rPr>
              <w:fldChar w:fldCharType="end"/>
            </w:r>
            <w:bookmarkEnd w:id="12"/>
          </w:p>
        </w:tc>
        <w:tc>
          <w:tcPr>
            <w:tcW w:w="1869" w:type="dxa"/>
            <w:shd w:val="clear" w:color="auto" w:fill="auto"/>
            <w:vAlign w:val="center"/>
          </w:tcPr>
          <w:p w14:paraId="564D36A2" w14:textId="77777777" w:rsidR="003C62A0" w:rsidRPr="00106763" w:rsidRDefault="003C62A0" w:rsidP="00914AE3">
            <w:pPr>
              <w:rPr>
                <w:rFonts w:asciiTheme="majorHAnsi" w:hAnsiTheme="majorHAnsi" w:cstheme="majorHAnsi"/>
                <w:sz w:val="22"/>
                <w:szCs w:val="22"/>
              </w:rPr>
            </w:pPr>
            <w:r w:rsidRPr="00106763">
              <w:rPr>
                <w:rFonts w:asciiTheme="majorHAnsi" w:hAnsiTheme="majorHAnsi" w:cstheme="majorHAnsi"/>
                <w:sz w:val="22"/>
                <w:szCs w:val="22"/>
              </w:rPr>
              <w:fldChar w:fldCharType="begin">
                <w:ffData>
                  <w:name w:val="Texte26"/>
                  <w:enabled/>
                  <w:calcOnExit w:val="0"/>
                  <w:textInput/>
                </w:ffData>
              </w:fldChar>
            </w:r>
            <w:bookmarkStart w:id="13" w:name="Texte26"/>
            <w:r w:rsidRPr="00106763">
              <w:rPr>
                <w:rFonts w:asciiTheme="majorHAnsi" w:hAnsiTheme="majorHAnsi" w:cstheme="majorHAnsi"/>
                <w:sz w:val="22"/>
                <w:szCs w:val="22"/>
              </w:rPr>
              <w:instrText xml:space="preserve"> FORMTEXT </w:instrText>
            </w:r>
            <w:r w:rsidRPr="00106763">
              <w:rPr>
                <w:rFonts w:asciiTheme="majorHAnsi" w:hAnsiTheme="majorHAnsi" w:cstheme="majorHAnsi"/>
                <w:sz w:val="22"/>
                <w:szCs w:val="22"/>
              </w:rPr>
            </w:r>
            <w:r w:rsidRPr="00106763">
              <w:rPr>
                <w:rFonts w:asciiTheme="majorHAnsi" w:hAnsiTheme="majorHAnsi" w:cstheme="majorHAnsi"/>
                <w:sz w:val="22"/>
                <w:szCs w:val="22"/>
              </w:rPr>
              <w:fldChar w:fldCharType="separate"/>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sz w:val="22"/>
                <w:szCs w:val="22"/>
              </w:rPr>
              <w:fldChar w:fldCharType="end"/>
            </w:r>
            <w:bookmarkEnd w:id="13"/>
          </w:p>
        </w:tc>
        <w:tc>
          <w:tcPr>
            <w:tcW w:w="936" w:type="dxa"/>
            <w:shd w:val="clear" w:color="auto" w:fill="auto"/>
            <w:vAlign w:val="center"/>
          </w:tcPr>
          <w:p w14:paraId="6B35BBD7" w14:textId="77777777" w:rsidR="003C62A0" w:rsidRPr="00106763" w:rsidRDefault="003C62A0" w:rsidP="00914AE3">
            <w:pPr>
              <w:rPr>
                <w:rFonts w:asciiTheme="majorHAnsi" w:hAnsiTheme="majorHAnsi" w:cstheme="majorHAnsi"/>
                <w:sz w:val="22"/>
                <w:szCs w:val="22"/>
              </w:rPr>
            </w:pPr>
            <w:r w:rsidRPr="00106763">
              <w:rPr>
                <w:rFonts w:asciiTheme="majorHAnsi" w:hAnsiTheme="majorHAnsi" w:cstheme="majorHAnsi"/>
                <w:sz w:val="22"/>
                <w:szCs w:val="22"/>
              </w:rPr>
              <w:fldChar w:fldCharType="begin">
                <w:ffData>
                  <w:name w:val="Texte29"/>
                  <w:enabled/>
                  <w:calcOnExit w:val="0"/>
                  <w:textInput/>
                </w:ffData>
              </w:fldChar>
            </w:r>
            <w:bookmarkStart w:id="14" w:name="Texte29"/>
            <w:r w:rsidRPr="00106763">
              <w:rPr>
                <w:rFonts w:asciiTheme="majorHAnsi" w:hAnsiTheme="majorHAnsi" w:cstheme="majorHAnsi"/>
                <w:sz w:val="22"/>
                <w:szCs w:val="22"/>
              </w:rPr>
              <w:instrText xml:space="preserve"> FORMTEXT </w:instrText>
            </w:r>
            <w:r w:rsidRPr="00106763">
              <w:rPr>
                <w:rFonts w:asciiTheme="majorHAnsi" w:hAnsiTheme="majorHAnsi" w:cstheme="majorHAnsi"/>
                <w:sz w:val="22"/>
                <w:szCs w:val="22"/>
              </w:rPr>
            </w:r>
            <w:r w:rsidRPr="00106763">
              <w:rPr>
                <w:rFonts w:asciiTheme="majorHAnsi" w:hAnsiTheme="majorHAnsi" w:cstheme="majorHAnsi"/>
                <w:sz w:val="22"/>
                <w:szCs w:val="22"/>
              </w:rPr>
              <w:fldChar w:fldCharType="separate"/>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sz w:val="22"/>
                <w:szCs w:val="22"/>
              </w:rPr>
              <w:fldChar w:fldCharType="end"/>
            </w:r>
            <w:bookmarkEnd w:id="14"/>
          </w:p>
        </w:tc>
        <w:tc>
          <w:tcPr>
            <w:tcW w:w="3699" w:type="dxa"/>
            <w:shd w:val="clear" w:color="auto" w:fill="auto"/>
            <w:vAlign w:val="center"/>
          </w:tcPr>
          <w:p w14:paraId="077422E4" w14:textId="77777777" w:rsidR="003C62A0" w:rsidRPr="00106763" w:rsidRDefault="003C62A0" w:rsidP="00914AE3">
            <w:pPr>
              <w:rPr>
                <w:rFonts w:asciiTheme="majorHAnsi" w:hAnsiTheme="majorHAnsi" w:cstheme="majorHAnsi"/>
                <w:sz w:val="22"/>
                <w:szCs w:val="22"/>
              </w:rPr>
            </w:pPr>
            <w:r w:rsidRPr="00106763">
              <w:rPr>
                <w:rFonts w:asciiTheme="majorHAnsi" w:hAnsiTheme="majorHAnsi" w:cstheme="majorHAnsi"/>
                <w:sz w:val="22"/>
                <w:szCs w:val="22"/>
              </w:rPr>
              <w:fldChar w:fldCharType="begin">
                <w:ffData>
                  <w:name w:val="Texte41"/>
                  <w:enabled/>
                  <w:calcOnExit w:val="0"/>
                  <w:textInput/>
                </w:ffData>
              </w:fldChar>
            </w:r>
            <w:bookmarkStart w:id="15" w:name="Texte41"/>
            <w:r w:rsidRPr="00106763">
              <w:rPr>
                <w:rFonts w:asciiTheme="majorHAnsi" w:hAnsiTheme="majorHAnsi" w:cstheme="majorHAnsi"/>
                <w:sz w:val="22"/>
                <w:szCs w:val="22"/>
              </w:rPr>
              <w:instrText xml:space="preserve"> FORMTEXT </w:instrText>
            </w:r>
            <w:r w:rsidRPr="00106763">
              <w:rPr>
                <w:rFonts w:asciiTheme="majorHAnsi" w:hAnsiTheme="majorHAnsi" w:cstheme="majorHAnsi"/>
                <w:sz w:val="22"/>
                <w:szCs w:val="22"/>
              </w:rPr>
            </w:r>
            <w:r w:rsidRPr="00106763">
              <w:rPr>
                <w:rFonts w:asciiTheme="majorHAnsi" w:hAnsiTheme="majorHAnsi" w:cstheme="majorHAnsi"/>
                <w:sz w:val="22"/>
                <w:szCs w:val="22"/>
              </w:rPr>
              <w:fldChar w:fldCharType="separate"/>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sz w:val="22"/>
                <w:szCs w:val="22"/>
              </w:rPr>
              <w:fldChar w:fldCharType="end"/>
            </w:r>
            <w:bookmarkEnd w:id="15"/>
          </w:p>
        </w:tc>
      </w:tr>
      <w:tr w:rsidR="003C62A0" w:rsidRPr="00106763" w14:paraId="507BED6C" w14:textId="77777777" w:rsidTr="003C62A0">
        <w:trPr>
          <w:trHeight w:val="397"/>
          <w:jc w:val="center"/>
        </w:trPr>
        <w:tc>
          <w:tcPr>
            <w:tcW w:w="478" w:type="dxa"/>
            <w:shd w:val="clear" w:color="auto" w:fill="auto"/>
            <w:vAlign w:val="center"/>
          </w:tcPr>
          <w:p w14:paraId="65C3555A" w14:textId="77777777" w:rsidR="003C62A0" w:rsidRPr="00106763" w:rsidRDefault="003C62A0" w:rsidP="00914AE3">
            <w:pPr>
              <w:jc w:val="center"/>
              <w:rPr>
                <w:rFonts w:asciiTheme="majorHAnsi" w:hAnsiTheme="majorHAnsi" w:cstheme="majorHAnsi"/>
                <w:b/>
                <w:bCs/>
                <w:sz w:val="22"/>
                <w:szCs w:val="22"/>
              </w:rPr>
            </w:pPr>
            <w:r w:rsidRPr="00106763">
              <w:rPr>
                <w:rFonts w:asciiTheme="majorHAnsi" w:hAnsiTheme="majorHAnsi" w:cstheme="majorHAnsi"/>
                <w:b/>
                <w:bCs/>
                <w:sz w:val="22"/>
                <w:szCs w:val="22"/>
              </w:rPr>
              <w:t>3</w:t>
            </w:r>
          </w:p>
        </w:tc>
        <w:tc>
          <w:tcPr>
            <w:tcW w:w="2306" w:type="dxa"/>
            <w:shd w:val="clear" w:color="auto" w:fill="auto"/>
            <w:vAlign w:val="center"/>
          </w:tcPr>
          <w:p w14:paraId="11AE3C2F" w14:textId="77777777" w:rsidR="003C62A0" w:rsidRPr="00106763" w:rsidRDefault="003C62A0" w:rsidP="00914AE3">
            <w:pPr>
              <w:rPr>
                <w:rFonts w:asciiTheme="majorHAnsi" w:hAnsiTheme="majorHAnsi" w:cstheme="majorHAnsi"/>
                <w:sz w:val="22"/>
                <w:szCs w:val="22"/>
              </w:rPr>
            </w:pPr>
            <w:r w:rsidRPr="00106763">
              <w:rPr>
                <w:rFonts w:asciiTheme="majorHAnsi" w:hAnsiTheme="majorHAnsi" w:cstheme="majorHAnsi"/>
                <w:sz w:val="22"/>
                <w:szCs w:val="22"/>
              </w:rPr>
              <w:fldChar w:fldCharType="begin">
                <w:ffData>
                  <w:name w:val="Texte6"/>
                  <w:enabled/>
                  <w:calcOnExit w:val="0"/>
                  <w:textInput/>
                </w:ffData>
              </w:fldChar>
            </w:r>
            <w:bookmarkStart w:id="16" w:name="Texte6"/>
            <w:r w:rsidRPr="00106763">
              <w:rPr>
                <w:rFonts w:asciiTheme="majorHAnsi" w:hAnsiTheme="majorHAnsi" w:cstheme="majorHAnsi"/>
                <w:sz w:val="22"/>
                <w:szCs w:val="22"/>
              </w:rPr>
              <w:instrText xml:space="preserve"> FORMTEXT </w:instrText>
            </w:r>
            <w:r w:rsidRPr="00106763">
              <w:rPr>
                <w:rFonts w:asciiTheme="majorHAnsi" w:hAnsiTheme="majorHAnsi" w:cstheme="majorHAnsi"/>
                <w:sz w:val="22"/>
                <w:szCs w:val="22"/>
              </w:rPr>
            </w:r>
            <w:r w:rsidRPr="00106763">
              <w:rPr>
                <w:rFonts w:asciiTheme="majorHAnsi" w:hAnsiTheme="majorHAnsi" w:cstheme="majorHAnsi"/>
                <w:sz w:val="22"/>
                <w:szCs w:val="22"/>
              </w:rPr>
              <w:fldChar w:fldCharType="separate"/>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sz w:val="22"/>
                <w:szCs w:val="22"/>
              </w:rPr>
              <w:fldChar w:fldCharType="end"/>
            </w:r>
            <w:bookmarkEnd w:id="16"/>
          </w:p>
        </w:tc>
        <w:tc>
          <w:tcPr>
            <w:tcW w:w="1869" w:type="dxa"/>
            <w:shd w:val="clear" w:color="auto" w:fill="auto"/>
            <w:vAlign w:val="center"/>
          </w:tcPr>
          <w:p w14:paraId="64478C6C" w14:textId="77777777" w:rsidR="003C62A0" w:rsidRPr="00106763" w:rsidRDefault="003C62A0" w:rsidP="00914AE3">
            <w:pPr>
              <w:rPr>
                <w:rFonts w:asciiTheme="majorHAnsi" w:hAnsiTheme="majorHAnsi" w:cstheme="majorHAnsi"/>
                <w:sz w:val="22"/>
                <w:szCs w:val="22"/>
              </w:rPr>
            </w:pPr>
            <w:r w:rsidRPr="00106763">
              <w:rPr>
                <w:rFonts w:asciiTheme="majorHAnsi" w:hAnsiTheme="majorHAnsi" w:cstheme="majorHAnsi"/>
                <w:sz w:val="22"/>
                <w:szCs w:val="22"/>
              </w:rPr>
              <w:fldChar w:fldCharType="begin">
                <w:ffData>
                  <w:name w:val="Texte25"/>
                  <w:enabled/>
                  <w:calcOnExit w:val="0"/>
                  <w:textInput/>
                </w:ffData>
              </w:fldChar>
            </w:r>
            <w:bookmarkStart w:id="17" w:name="Texte25"/>
            <w:r w:rsidRPr="00106763">
              <w:rPr>
                <w:rFonts w:asciiTheme="majorHAnsi" w:hAnsiTheme="majorHAnsi" w:cstheme="majorHAnsi"/>
                <w:sz w:val="22"/>
                <w:szCs w:val="22"/>
              </w:rPr>
              <w:instrText xml:space="preserve"> FORMTEXT </w:instrText>
            </w:r>
            <w:r w:rsidRPr="00106763">
              <w:rPr>
                <w:rFonts w:asciiTheme="majorHAnsi" w:hAnsiTheme="majorHAnsi" w:cstheme="majorHAnsi"/>
                <w:sz w:val="22"/>
                <w:szCs w:val="22"/>
              </w:rPr>
            </w:r>
            <w:r w:rsidRPr="00106763">
              <w:rPr>
                <w:rFonts w:asciiTheme="majorHAnsi" w:hAnsiTheme="majorHAnsi" w:cstheme="majorHAnsi"/>
                <w:sz w:val="22"/>
                <w:szCs w:val="22"/>
              </w:rPr>
              <w:fldChar w:fldCharType="separate"/>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sz w:val="22"/>
                <w:szCs w:val="22"/>
              </w:rPr>
              <w:fldChar w:fldCharType="end"/>
            </w:r>
            <w:bookmarkEnd w:id="17"/>
          </w:p>
        </w:tc>
        <w:tc>
          <w:tcPr>
            <w:tcW w:w="936" w:type="dxa"/>
            <w:shd w:val="clear" w:color="auto" w:fill="auto"/>
            <w:vAlign w:val="center"/>
          </w:tcPr>
          <w:p w14:paraId="27E2F1AA" w14:textId="77777777" w:rsidR="003C62A0" w:rsidRPr="00106763" w:rsidRDefault="003C62A0" w:rsidP="00914AE3">
            <w:pPr>
              <w:rPr>
                <w:rFonts w:asciiTheme="majorHAnsi" w:hAnsiTheme="majorHAnsi" w:cstheme="majorHAnsi"/>
                <w:sz w:val="22"/>
                <w:szCs w:val="22"/>
              </w:rPr>
            </w:pPr>
            <w:r w:rsidRPr="00106763">
              <w:rPr>
                <w:rFonts w:asciiTheme="majorHAnsi" w:hAnsiTheme="majorHAnsi" w:cstheme="majorHAnsi"/>
                <w:sz w:val="22"/>
                <w:szCs w:val="22"/>
              </w:rPr>
              <w:fldChar w:fldCharType="begin">
                <w:ffData>
                  <w:name w:val="Texte30"/>
                  <w:enabled/>
                  <w:calcOnExit w:val="0"/>
                  <w:textInput/>
                </w:ffData>
              </w:fldChar>
            </w:r>
            <w:bookmarkStart w:id="18" w:name="Texte30"/>
            <w:r w:rsidRPr="00106763">
              <w:rPr>
                <w:rFonts w:asciiTheme="majorHAnsi" w:hAnsiTheme="majorHAnsi" w:cstheme="majorHAnsi"/>
                <w:sz w:val="22"/>
                <w:szCs w:val="22"/>
              </w:rPr>
              <w:instrText xml:space="preserve"> FORMTEXT </w:instrText>
            </w:r>
            <w:r w:rsidRPr="00106763">
              <w:rPr>
                <w:rFonts w:asciiTheme="majorHAnsi" w:hAnsiTheme="majorHAnsi" w:cstheme="majorHAnsi"/>
                <w:sz w:val="22"/>
                <w:szCs w:val="22"/>
              </w:rPr>
            </w:r>
            <w:r w:rsidRPr="00106763">
              <w:rPr>
                <w:rFonts w:asciiTheme="majorHAnsi" w:hAnsiTheme="majorHAnsi" w:cstheme="majorHAnsi"/>
                <w:sz w:val="22"/>
                <w:szCs w:val="22"/>
              </w:rPr>
              <w:fldChar w:fldCharType="separate"/>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sz w:val="22"/>
                <w:szCs w:val="22"/>
              </w:rPr>
              <w:fldChar w:fldCharType="end"/>
            </w:r>
            <w:bookmarkEnd w:id="18"/>
          </w:p>
        </w:tc>
        <w:tc>
          <w:tcPr>
            <w:tcW w:w="3699" w:type="dxa"/>
            <w:shd w:val="clear" w:color="auto" w:fill="auto"/>
            <w:vAlign w:val="center"/>
          </w:tcPr>
          <w:p w14:paraId="485DC5D9" w14:textId="77777777" w:rsidR="003C62A0" w:rsidRPr="00106763" w:rsidRDefault="003C62A0" w:rsidP="00914AE3">
            <w:pPr>
              <w:rPr>
                <w:rFonts w:asciiTheme="majorHAnsi" w:hAnsiTheme="majorHAnsi" w:cstheme="majorHAnsi"/>
                <w:sz w:val="22"/>
                <w:szCs w:val="22"/>
              </w:rPr>
            </w:pPr>
            <w:r w:rsidRPr="00106763">
              <w:rPr>
                <w:rFonts w:asciiTheme="majorHAnsi" w:hAnsiTheme="majorHAnsi" w:cstheme="majorHAnsi"/>
                <w:sz w:val="22"/>
                <w:szCs w:val="22"/>
              </w:rPr>
              <w:fldChar w:fldCharType="begin">
                <w:ffData>
                  <w:name w:val="Texte42"/>
                  <w:enabled/>
                  <w:calcOnExit w:val="0"/>
                  <w:textInput/>
                </w:ffData>
              </w:fldChar>
            </w:r>
            <w:bookmarkStart w:id="19" w:name="Texte42"/>
            <w:r w:rsidRPr="00106763">
              <w:rPr>
                <w:rFonts w:asciiTheme="majorHAnsi" w:hAnsiTheme="majorHAnsi" w:cstheme="majorHAnsi"/>
                <w:sz w:val="22"/>
                <w:szCs w:val="22"/>
              </w:rPr>
              <w:instrText xml:space="preserve"> FORMTEXT </w:instrText>
            </w:r>
            <w:r w:rsidRPr="00106763">
              <w:rPr>
                <w:rFonts w:asciiTheme="majorHAnsi" w:hAnsiTheme="majorHAnsi" w:cstheme="majorHAnsi"/>
                <w:sz w:val="22"/>
                <w:szCs w:val="22"/>
              </w:rPr>
            </w:r>
            <w:r w:rsidRPr="00106763">
              <w:rPr>
                <w:rFonts w:asciiTheme="majorHAnsi" w:hAnsiTheme="majorHAnsi" w:cstheme="majorHAnsi"/>
                <w:sz w:val="22"/>
                <w:szCs w:val="22"/>
              </w:rPr>
              <w:fldChar w:fldCharType="separate"/>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sz w:val="22"/>
                <w:szCs w:val="22"/>
              </w:rPr>
              <w:fldChar w:fldCharType="end"/>
            </w:r>
            <w:bookmarkEnd w:id="19"/>
          </w:p>
        </w:tc>
      </w:tr>
      <w:tr w:rsidR="003C62A0" w:rsidRPr="00106763" w14:paraId="62998B47" w14:textId="77777777" w:rsidTr="003C62A0">
        <w:trPr>
          <w:trHeight w:val="397"/>
          <w:jc w:val="center"/>
        </w:trPr>
        <w:tc>
          <w:tcPr>
            <w:tcW w:w="478" w:type="dxa"/>
            <w:shd w:val="clear" w:color="auto" w:fill="auto"/>
            <w:vAlign w:val="center"/>
          </w:tcPr>
          <w:p w14:paraId="3D502F09" w14:textId="77777777" w:rsidR="003C62A0" w:rsidRPr="00106763" w:rsidRDefault="003C62A0" w:rsidP="00914AE3">
            <w:pPr>
              <w:jc w:val="center"/>
              <w:rPr>
                <w:rFonts w:asciiTheme="majorHAnsi" w:hAnsiTheme="majorHAnsi" w:cstheme="majorHAnsi"/>
                <w:b/>
                <w:bCs/>
                <w:sz w:val="22"/>
                <w:szCs w:val="22"/>
              </w:rPr>
            </w:pPr>
            <w:r w:rsidRPr="00106763">
              <w:rPr>
                <w:rFonts w:asciiTheme="majorHAnsi" w:hAnsiTheme="majorHAnsi" w:cstheme="majorHAnsi"/>
                <w:b/>
                <w:bCs/>
                <w:sz w:val="22"/>
                <w:szCs w:val="22"/>
              </w:rPr>
              <w:t>4</w:t>
            </w:r>
          </w:p>
        </w:tc>
        <w:tc>
          <w:tcPr>
            <w:tcW w:w="2306" w:type="dxa"/>
            <w:shd w:val="clear" w:color="auto" w:fill="auto"/>
            <w:vAlign w:val="center"/>
          </w:tcPr>
          <w:p w14:paraId="48294E33" w14:textId="77777777" w:rsidR="003C62A0" w:rsidRPr="00106763" w:rsidRDefault="003C62A0" w:rsidP="00914AE3">
            <w:pPr>
              <w:rPr>
                <w:rFonts w:asciiTheme="majorHAnsi" w:hAnsiTheme="majorHAnsi" w:cstheme="majorHAnsi"/>
                <w:sz w:val="22"/>
                <w:szCs w:val="22"/>
              </w:rPr>
            </w:pPr>
            <w:r w:rsidRPr="00106763">
              <w:rPr>
                <w:rFonts w:asciiTheme="majorHAnsi" w:hAnsiTheme="majorHAnsi" w:cstheme="majorHAnsi"/>
                <w:sz w:val="22"/>
                <w:szCs w:val="22"/>
              </w:rPr>
              <w:fldChar w:fldCharType="begin">
                <w:ffData>
                  <w:name w:val="Texte7"/>
                  <w:enabled/>
                  <w:calcOnExit w:val="0"/>
                  <w:textInput/>
                </w:ffData>
              </w:fldChar>
            </w:r>
            <w:bookmarkStart w:id="20" w:name="Texte7"/>
            <w:r w:rsidRPr="00106763">
              <w:rPr>
                <w:rFonts w:asciiTheme="majorHAnsi" w:hAnsiTheme="majorHAnsi" w:cstheme="majorHAnsi"/>
                <w:sz w:val="22"/>
                <w:szCs w:val="22"/>
              </w:rPr>
              <w:instrText xml:space="preserve"> FORMTEXT </w:instrText>
            </w:r>
            <w:r w:rsidRPr="00106763">
              <w:rPr>
                <w:rFonts w:asciiTheme="majorHAnsi" w:hAnsiTheme="majorHAnsi" w:cstheme="majorHAnsi"/>
                <w:sz w:val="22"/>
                <w:szCs w:val="22"/>
              </w:rPr>
            </w:r>
            <w:r w:rsidRPr="00106763">
              <w:rPr>
                <w:rFonts w:asciiTheme="majorHAnsi" w:hAnsiTheme="majorHAnsi" w:cstheme="majorHAnsi"/>
                <w:sz w:val="22"/>
                <w:szCs w:val="22"/>
              </w:rPr>
              <w:fldChar w:fldCharType="separate"/>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sz w:val="22"/>
                <w:szCs w:val="22"/>
              </w:rPr>
              <w:fldChar w:fldCharType="end"/>
            </w:r>
            <w:bookmarkEnd w:id="20"/>
          </w:p>
        </w:tc>
        <w:tc>
          <w:tcPr>
            <w:tcW w:w="1869" w:type="dxa"/>
            <w:shd w:val="clear" w:color="auto" w:fill="auto"/>
            <w:vAlign w:val="center"/>
          </w:tcPr>
          <w:p w14:paraId="73A9E3E0" w14:textId="77777777" w:rsidR="003C62A0" w:rsidRPr="00106763" w:rsidRDefault="003C62A0" w:rsidP="00914AE3">
            <w:pPr>
              <w:rPr>
                <w:rFonts w:asciiTheme="majorHAnsi" w:hAnsiTheme="majorHAnsi" w:cstheme="majorHAnsi"/>
                <w:sz w:val="22"/>
                <w:szCs w:val="22"/>
              </w:rPr>
            </w:pPr>
            <w:r w:rsidRPr="00106763">
              <w:rPr>
                <w:rFonts w:asciiTheme="majorHAnsi" w:hAnsiTheme="majorHAnsi" w:cstheme="majorHAnsi"/>
                <w:sz w:val="22"/>
                <w:szCs w:val="22"/>
              </w:rPr>
              <w:fldChar w:fldCharType="begin">
                <w:ffData>
                  <w:name w:val="Texte24"/>
                  <w:enabled/>
                  <w:calcOnExit w:val="0"/>
                  <w:textInput/>
                </w:ffData>
              </w:fldChar>
            </w:r>
            <w:bookmarkStart w:id="21" w:name="Texte24"/>
            <w:r w:rsidRPr="00106763">
              <w:rPr>
                <w:rFonts w:asciiTheme="majorHAnsi" w:hAnsiTheme="majorHAnsi" w:cstheme="majorHAnsi"/>
                <w:sz w:val="22"/>
                <w:szCs w:val="22"/>
              </w:rPr>
              <w:instrText xml:space="preserve"> FORMTEXT </w:instrText>
            </w:r>
            <w:r w:rsidRPr="00106763">
              <w:rPr>
                <w:rFonts w:asciiTheme="majorHAnsi" w:hAnsiTheme="majorHAnsi" w:cstheme="majorHAnsi"/>
                <w:sz w:val="22"/>
                <w:szCs w:val="22"/>
              </w:rPr>
            </w:r>
            <w:r w:rsidRPr="00106763">
              <w:rPr>
                <w:rFonts w:asciiTheme="majorHAnsi" w:hAnsiTheme="majorHAnsi" w:cstheme="majorHAnsi"/>
                <w:sz w:val="22"/>
                <w:szCs w:val="22"/>
              </w:rPr>
              <w:fldChar w:fldCharType="separate"/>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sz w:val="22"/>
                <w:szCs w:val="22"/>
              </w:rPr>
              <w:fldChar w:fldCharType="end"/>
            </w:r>
            <w:bookmarkEnd w:id="21"/>
          </w:p>
        </w:tc>
        <w:tc>
          <w:tcPr>
            <w:tcW w:w="936" w:type="dxa"/>
            <w:shd w:val="clear" w:color="auto" w:fill="auto"/>
            <w:vAlign w:val="center"/>
          </w:tcPr>
          <w:p w14:paraId="5797F10C" w14:textId="77777777" w:rsidR="003C62A0" w:rsidRPr="00106763" w:rsidRDefault="003C62A0" w:rsidP="00914AE3">
            <w:pPr>
              <w:rPr>
                <w:rFonts w:asciiTheme="majorHAnsi" w:hAnsiTheme="majorHAnsi" w:cstheme="majorHAnsi"/>
                <w:sz w:val="22"/>
                <w:szCs w:val="22"/>
              </w:rPr>
            </w:pPr>
            <w:r w:rsidRPr="00106763">
              <w:rPr>
                <w:rFonts w:asciiTheme="majorHAnsi" w:hAnsiTheme="majorHAnsi" w:cstheme="majorHAnsi"/>
                <w:sz w:val="22"/>
                <w:szCs w:val="22"/>
              </w:rPr>
              <w:fldChar w:fldCharType="begin">
                <w:ffData>
                  <w:name w:val="Texte31"/>
                  <w:enabled/>
                  <w:calcOnExit w:val="0"/>
                  <w:textInput/>
                </w:ffData>
              </w:fldChar>
            </w:r>
            <w:bookmarkStart w:id="22" w:name="Texte31"/>
            <w:r w:rsidRPr="00106763">
              <w:rPr>
                <w:rFonts w:asciiTheme="majorHAnsi" w:hAnsiTheme="majorHAnsi" w:cstheme="majorHAnsi"/>
                <w:sz w:val="22"/>
                <w:szCs w:val="22"/>
              </w:rPr>
              <w:instrText xml:space="preserve"> FORMTEXT </w:instrText>
            </w:r>
            <w:r w:rsidRPr="00106763">
              <w:rPr>
                <w:rFonts w:asciiTheme="majorHAnsi" w:hAnsiTheme="majorHAnsi" w:cstheme="majorHAnsi"/>
                <w:sz w:val="22"/>
                <w:szCs w:val="22"/>
              </w:rPr>
            </w:r>
            <w:r w:rsidRPr="00106763">
              <w:rPr>
                <w:rFonts w:asciiTheme="majorHAnsi" w:hAnsiTheme="majorHAnsi" w:cstheme="majorHAnsi"/>
                <w:sz w:val="22"/>
                <w:szCs w:val="22"/>
              </w:rPr>
              <w:fldChar w:fldCharType="separate"/>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sz w:val="22"/>
                <w:szCs w:val="22"/>
              </w:rPr>
              <w:fldChar w:fldCharType="end"/>
            </w:r>
            <w:bookmarkEnd w:id="22"/>
          </w:p>
        </w:tc>
        <w:tc>
          <w:tcPr>
            <w:tcW w:w="3699" w:type="dxa"/>
            <w:shd w:val="clear" w:color="auto" w:fill="auto"/>
            <w:vAlign w:val="center"/>
          </w:tcPr>
          <w:p w14:paraId="7B07501E" w14:textId="77777777" w:rsidR="003C62A0" w:rsidRPr="00106763" w:rsidRDefault="003C62A0" w:rsidP="00914AE3">
            <w:pPr>
              <w:rPr>
                <w:rFonts w:asciiTheme="majorHAnsi" w:hAnsiTheme="majorHAnsi" w:cstheme="majorHAnsi"/>
                <w:sz w:val="22"/>
                <w:szCs w:val="22"/>
              </w:rPr>
            </w:pPr>
            <w:r w:rsidRPr="00106763">
              <w:rPr>
                <w:rFonts w:asciiTheme="majorHAnsi" w:hAnsiTheme="majorHAnsi" w:cstheme="majorHAnsi"/>
                <w:sz w:val="22"/>
                <w:szCs w:val="22"/>
              </w:rPr>
              <w:fldChar w:fldCharType="begin">
                <w:ffData>
                  <w:name w:val="Texte43"/>
                  <w:enabled/>
                  <w:calcOnExit w:val="0"/>
                  <w:textInput/>
                </w:ffData>
              </w:fldChar>
            </w:r>
            <w:bookmarkStart w:id="23" w:name="Texte43"/>
            <w:r w:rsidRPr="00106763">
              <w:rPr>
                <w:rFonts w:asciiTheme="majorHAnsi" w:hAnsiTheme="majorHAnsi" w:cstheme="majorHAnsi"/>
                <w:sz w:val="22"/>
                <w:szCs w:val="22"/>
              </w:rPr>
              <w:instrText xml:space="preserve"> FORMTEXT </w:instrText>
            </w:r>
            <w:r w:rsidRPr="00106763">
              <w:rPr>
                <w:rFonts w:asciiTheme="majorHAnsi" w:hAnsiTheme="majorHAnsi" w:cstheme="majorHAnsi"/>
                <w:sz w:val="22"/>
                <w:szCs w:val="22"/>
              </w:rPr>
            </w:r>
            <w:r w:rsidRPr="00106763">
              <w:rPr>
                <w:rFonts w:asciiTheme="majorHAnsi" w:hAnsiTheme="majorHAnsi" w:cstheme="majorHAnsi"/>
                <w:sz w:val="22"/>
                <w:szCs w:val="22"/>
              </w:rPr>
              <w:fldChar w:fldCharType="separate"/>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sz w:val="22"/>
                <w:szCs w:val="22"/>
              </w:rPr>
              <w:fldChar w:fldCharType="end"/>
            </w:r>
            <w:bookmarkEnd w:id="23"/>
          </w:p>
        </w:tc>
      </w:tr>
      <w:tr w:rsidR="003C62A0" w:rsidRPr="00106763" w14:paraId="0ABD43CD" w14:textId="77777777" w:rsidTr="003C62A0">
        <w:trPr>
          <w:trHeight w:val="397"/>
          <w:jc w:val="center"/>
        </w:trPr>
        <w:tc>
          <w:tcPr>
            <w:tcW w:w="478" w:type="dxa"/>
            <w:shd w:val="clear" w:color="auto" w:fill="auto"/>
            <w:vAlign w:val="center"/>
          </w:tcPr>
          <w:p w14:paraId="378110B7" w14:textId="77777777" w:rsidR="003C62A0" w:rsidRPr="00106763" w:rsidRDefault="003C62A0" w:rsidP="00914AE3">
            <w:pPr>
              <w:jc w:val="center"/>
              <w:rPr>
                <w:rFonts w:asciiTheme="majorHAnsi" w:hAnsiTheme="majorHAnsi" w:cstheme="majorHAnsi"/>
                <w:b/>
                <w:bCs/>
                <w:sz w:val="22"/>
                <w:szCs w:val="22"/>
              </w:rPr>
            </w:pPr>
            <w:r w:rsidRPr="00106763">
              <w:rPr>
                <w:rFonts w:asciiTheme="majorHAnsi" w:hAnsiTheme="majorHAnsi" w:cstheme="majorHAnsi"/>
                <w:b/>
                <w:bCs/>
                <w:sz w:val="22"/>
                <w:szCs w:val="22"/>
              </w:rPr>
              <w:t>5</w:t>
            </w:r>
          </w:p>
        </w:tc>
        <w:tc>
          <w:tcPr>
            <w:tcW w:w="2306" w:type="dxa"/>
            <w:shd w:val="clear" w:color="auto" w:fill="auto"/>
            <w:vAlign w:val="center"/>
          </w:tcPr>
          <w:p w14:paraId="6D6B01DD" w14:textId="77777777" w:rsidR="003C62A0" w:rsidRPr="00106763" w:rsidRDefault="003C62A0" w:rsidP="00914AE3">
            <w:pPr>
              <w:rPr>
                <w:rFonts w:asciiTheme="majorHAnsi" w:hAnsiTheme="majorHAnsi" w:cstheme="majorHAnsi"/>
                <w:sz w:val="22"/>
                <w:szCs w:val="22"/>
              </w:rPr>
            </w:pPr>
            <w:r w:rsidRPr="00106763">
              <w:rPr>
                <w:rFonts w:asciiTheme="majorHAnsi" w:hAnsiTheme="majorHAnsi" w:cstheme="majorHAnsi"/>
                <w:sz w:val="22"/>
                <w:szCs w:val="22"/>
              </w:rPr>
              <w:fldChar w:fldCharType="begin">
                <w:ffData>
                  <w:name w:val="Texte8"/>
                  <w:enabled/>
                  <w:calcOnExit w:val="0"/>
                  <w:textInput/>
                </w:ffData>
              </w:fldChar>
            </w:r>
            <w:bookmarkStart w:id="24" w:name="Texte8"/>
            <w:r w:rsidRPr="00106763">
              <w:rPr>
                <w:rFonts w:asciiTheme="majorHAnsi" w:hAnsiTheme="majorHAnsi" w:cstheme="majorHAnsi"/>
                <w:sz w:val="22"/>
                <w:szCs w:val="22"/>
              </w:rPr>
              <w:instrText xml:space="preserve"> FORMTEXT </w:instrText>
            </w:r>
            <w:r w:rsidRPr="00106763">
              <w:rPr>
                <w:rFonts w:asciiTheme="majorHAnsi" w:hAnsiTheme="majorHAnsi" w:cstheme="majorHAnsi"/>
                <w:sz w:val="22"/>
                <w:szCs w:val="22"/>
              </w:rPr>
            </w:r>
            <w:r w:rsidRPr="00106763">
              <w:rPr>
                <w:rFonts w:asciiTheme="majorHAnsi" w:hAnsiTheme="majorHAnsi" w:cstheme="majorHAnsi"/>
                <w:sz w:val="22"/>
                <w:szCs w:val="22"/>
              </w:rPr>
              <w:fldChar w:fldCharType="separate"/>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sz w:val="22"/>
                <w:szCs w:val="22"/>
              </w:rPr>
              <w:fldChar w:fldCharType="end"/>
            </w:r>
            <w:bookmarkEnd w:id="24"/>
          </w:p>
        </w:tc>
        <w:tc>
          <w:tcPr>
            <w:tcW w:w="1869" w:type="dxa"/>
            <w:shd w:val="clear" w:color="auto" w:fill="auto"/>
            <w:vAlign w:val="center"/>
          </w:tcPr>
          <w:p w14:paraId="3D335CC4" w14:textId="77777777" w:rsidR="003C62A0" w:rsidRPr="00106763" w:rsidRDefault="003C62A0" w:rsidP="00914AE3">
            <w:pPr>
              <w:rPr>
                <w:rFonts w:asciiTheme="majorHAnsi" w:hAnsiTheme="majorHAnsi" w:cstheme="majorHAnsi"/>
                <w:sz w:val="22"/>
                <w:szCs w:val="22"/>
              </w:rPr>
            </w:pPr>
            <w:r w:rsidRPr="00106763">
              <w:rPr>
                <w:rFonts w:asciiTheme="majorHAnsi" w:hAnsiTheme="majorHAnsi" w:cstheme="majorHAnsi"/>
                <w:sz w:val="22"/>
                <w:szCs w:val="22"/>
              </w:rPr>
              <w:fldChar w:fldCharType="begin">
                <w:ffData>
                  <w:name w:val="Texte23"/>
                  <w:enabled/>
                  <w:calcOnExit w:val="0"/>
                  <w:textInput/>
                </w:ffData>
              </w:fldChar>
            </w:r>
            <w:bookmarkStart w:id="25" w:name="Texte23"/>
            <w:r w:rsidRPr="00106763">
              <w:rPr>
                <w:rFonts w:asciiTheme="majorHAnsi" w:hAnsiTheme="majorHAnsi" w:cstheme="majorHAnsi"/>
                <w:sz w:val="22"/>
                <w:szCs w:val="22"/>
              </w:rPr>
              <w:instrText xml:space="preserve"> FORMTEXT </w:instrText>
            </w:r>
            <w:r w:rsidRPr="00106763">
              <w:rPr>
                <w:rFonts w:asciiTheme="majorHAnsi" w:hAnsiTheme="majorHAnsi" w:cstheme="majorHAnsi"/>
                <w:sz w:val="22"/>
                <w:szCs w:val="22"/>
              </w:rPr>
            </w:r>
            <w:r w:rsidRPr="00106763">
              <w:rPr>
                <w:rFonts w:asciiTheme="majorHAnsi" w:hAnsiTheme="majorHAnsi" w:cstheme="majorHAnsi"/>
                <w:sz w:val="22"/>
                <w:szCs w:val="22"/>
              </w:rPr>
              <w:fldChar w:fldCharType="separate"/>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sz w:val="22"/>
                <w:szCs w:val="22"/>
              </w:rPr>
              <w:fldChar w:fldCharType="end"/>
            </w:r>
            <w:bookmarkEnd w:id="25"/>
          </w:p>
        </w:tc>
        <w:tc>
          <w:tcPr>
            <w:tcW w:w="936" w:type="dxa"/>
            <w:shd w:val="clear" w:color="auto" w:fill="auto"/>
            <w:vAlign w:val="center"/>
          </w:tcPr>
          <w:p w14:paraId="767AB12D" w14:textId="77777777" w:rsidR="003C62A0" w:rsidRPr="00106763" w:rsidRDefault="003C62A0" w:rsidP="00914AE3">
            <w:pPr>
              <w:rPr>
                <w:rFonts w:asciiTheme="majorHAnsi" w:hAnsiTheme="majorHAnsi" w:cstheme="majorHAnsi"/>
                <w:sz w:val="22"/>
                <w:szCs w:val="22"/>
              </w:rPr>
            </w:pPr>
            <w:r w:rsidRPr="00106763">
              <w:rPr>
                <w:rFonts w:asciiTheme="majorHAnsi" w:hAnsiTheme="majorHAnsi" w:cstheme="majorHAnsi"/>
                <w:sz w:val="22"/>
                <w:szCs w:val="22"/>
              </w:rPr>
              <w:fldChar w:fldCharType="begin">
                <w:ffData>
                  <w:name w:val="Texte32"/>
                  <w:enabled/>
                  <w:calcOnExit w:val="0"/>
                  <w:textInput/>
                </w:ffData>
              </w:fldChar>
            </w:r>
            <w:bookmarkStart w:id="26" w:name="Texte32"/>
            <w:r w:rsidRPr="00106763">
              <w:rPr>
                <w:rFonts w:asciiTheme="majorHAnsi" w:hAnsiTheme="majorHAnsi" w:cstheme="majorHAnsi"/>
                <w:sz w:val="22"/>
                <w:szCs w:val="22"/>
              </w:rPr>
              <w:instrText xml:space="preserve"> FORMTEXT </w:instrText>
            </w:r>
            <w:r w:rsidRPr="00106763">
              <w:rPr>
                <w:rFonts w:asciiTheme="majorHAnsi" w:hAnsiTheme="majorHAnsi" w:cstheme="majorHAnsi"/>
                <w:sz w:val="22"/>
                <w:szCs w:val="22"/>
              </w:rPr>
            </w:r>
            <w:r w:rsidRPr="00106763">
              <w:rPr>
                <w:rFonts w:asciiTheme="majorHAnsi" w:hAnsiTheme="majorHAnsi" w:cstheme="majorHAnsi"/>
                <w:sz w:val="22"/>
                <w:szCs w:val="22"/>
              </w:rPr>
              <w:fldChar w:fldCharType="separate"/>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sz w:val="22"/>
                <w:szCs w:val="22"/>
              </w:rPr>
              <w:fldChar w:fldCharType="end"/>
            </w:r>
            <w:bookmarkEnd w:id="26"/>
          </w:p>
        </w:tc>
        <w:tc>
          <w:tcPr>
            <w:tcW w:w="3699" w:type="dxa"/>
            <w:shd w:val="clear" w:color="auto" w:fill="auto"/>
            <w:vAlign w:val="center"/>
          </w:tcPr>
          <w:p w14:paraId="5BEC13B7" w14:textId="77777777" w:rsidR="003C62A0" w:rsidRPr="00106763" w:rsidRDefault="003C62A0" w:rsidP="00914AE3">
            <w:pPr>
              <w:rPr>
                <w:rFonts w:asciiTheme="majorHAnsi" w:hAnsiTheme="majorHAnsi" w:cstheme="majorHAnsi"/>
                <w:sz w:val="22"/>
                <w:szCs w:val="22"/>
              </w:rPr>
            </w:pPr>
            <w:r w:rsidRPr="00106763">
              <w:rPr>
                <w:rFonts w:asciiTheme="majorHAnsi" w:hAnsiTheme="majorHAnsi" w:cstheme="majorHAnsi"/>
                <w:sz w:val="22"/>
                <w:szCs w:val="22"/>
              </w:rPr>
              <w:fldChar w:fldCharType="begin">
                <w:ffData>
                  <w:name w:val="Texte44"/>
                  <w:enabled/>
                  <w:calcOnExit w:val="0"/>
                  <w:textInput/>
                </w:ffData>
              </w:fldChar>
            </w:r>
            <w:bookmarkStart w:id="27" w:name="Texte44"/>
            <w:r w:rsidRPr="00106763">
              <w:rPr>
                <w:rFonts w:asciiTheme="majorHAnsi" w:hAnsiTheme="majorHAnsi" w:cstheme="majorHAnsi"/>
                <w:sz w:val="22"/>
                <w:szCs w:val="22"/>
              </w:rPr>
              <w:instrText xml:space="preserve"> FORMTEXT </w:instrText>
            </w:r>
            <w:r w:rsidRPr="00106763">
              <w:rPr>
                <w:rFonts w:asciiTheme="majorHAnsi" w:hAnsiTheme="majorHAnsi" w:cstheme="majorHAnsi"/>
                <w:sz w:val="22"/>
                <w:szCs w:val="22"/>
              </w:rPr>
            </w:r>
            <w:r w:rsidRPr="00106763">
              <w:rPr>
                <w:rFonts w:asciiTheme="majorHAnsi" w:hAnsiTheme="majorHAnsi" w:cstheme="majorHAnsi"/>
                <w:sz w:val="22"/>
                <w:szCs w:val="22"/>
              </w:rPr>
              <w:fldChar w:fldCharType="separate"/>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sz w:val="22"/>
                <w:szCs w:val="22"/>
              </w:rPr>
              <w:fldChar w:fldCharType="end"/>
            </w:r>
            <w:bookmarkEnd w:id="27"/>
          </w:p>
        </w:tc>
      </w:tr>
      <w:tr w:rsidR="003C62A0" w:rsidRPr="00106763" w14:paraId="0D0A4398" w14:textId="77777777" w:rsidTr="003C62A0">
        <w:trPr>
          <w:trHeight w:val="397"/>
          <w:jc w:val="center"/>
        </w:trPr>
        <w:tc>
          <w:tcPr>
            <w:tcW w:w="478" w:type="dxa"/>
            <w:shd w:val="clear" w:color="auto" w:fill="auto"/>
            <w:vAlign w:val="center"/>
          </w:tcPr>
          <w:p w14:paraId="19DECDAA" w14:textId="77777777" w:rsidR="003C62A0" w:rsidRPr="00106763" w:rsidRDefault="003C62A0" w:rsidP="00914AE3">
            <w:pPr>
              <w:jc w:val="center"/>
              <w:rPr>
                <w:rFonts w:asciiTheme="majorHAnsi" w:hAnsiTheme="majorHAnsi" w:cstheme="majorHAnsi"/>
                <w:b/>
                <w:bCs/>
                <w:sz w:val="22"/>
                <w:szCs w:val="22"/>
              </w:rPr>
            </w:pPr>
            <w:r w:rsidRPr="00106763">
              <w:rPr>
                <w:rFonts w:asciiTheme="majorHAnsi" w:hAnsiTheme="majorHAnsi" w:cstheme="majorHAnsi"/>
                <w:b/>
                <w:bCs/>
                <w:sz w:val="22"/>
                <w:szCs w:val="22"/>
              </w:rPr>
              <w:t>6</w:t>
            </w:r>
          </w:p>
        </w:tc>
        <w:tc>
          <w:tcPr>
            <w:tcW w:w="2306" w:type="dxa"/>
            <w:shd w:val="clear" w:color="auto" w:fill="auto"/>
            <w:vAlign w:val="center"/>
          </w:tcPr>
          <w:p w14:paraId="1384C375" w14:textId="77777777" w:rsidR="003C62A0" w:rsidRPr="00106763" w:rsidRDefault="003C62A0" w:rsidP="00914AE3">
            <w:pPr>
              <w:rPr>
                <w:rFonts w:asciiTheme="majorHAnsi" w:hAnsiTheme="majorHAnsi" w:cstheme="majorHAnsi"/>
                <w:sz w:val="22"/>
                <w:szCs w:val="22"/>
              </w:rPr>
            </w:pPr>
            <w:r w:rsidRPr="00106763">
              <w:rPr>
                <w:rFonts w:asciiTheme="majorHAnsi" w:hAnsiTheme="majorHAnsi" w:cstheme="majorHAnsi"/>
                <w:sz w:val="22"/>
                <w:szCs w:val="22"/>
              </w:rPr>
              <w:fldChar w:fldCharType="begin">
                <w:ffData>
                  <w:name w:val="Texte9"/>
                  <w:enabled/>
                  <w:calcOnExit w:val="0"/>
                  <w:textInput/>
                </w:ffData>
              </w:fldChar>
            </w:r>
            <w:bookmarkStart w:id="28" w:name="Texte9"/>
            <w:r w:rsidRPr="00106763">
              <w:rPr>
                <w:rFonts w:asciiTheme="majorHAnsi" w:hAnsiTheme="majorHAnsi" w:cstheme="majorHAnsi"/>
                <w:sz w:val="22"/>
                <w:szCs w:val="22"/>
              </w:rPr>
              <w:instrText xml:space="preserve"> FORMTEXT </w:instrText>
            </w:r>
            <w:r w:rsidRPr="00106763">
              <w:rPr>
                <w:rFonts w:asciiTheme="majorHAnsi" w:hAnsiTheme="majorHAnsi" w:cstheme="majorHAnsi"/>
                <w:sz w:val="22"/>
                <w:szCs w:val="22"/>
              </w:rPr>
            </w:r>
            <w:r w:rsidRPr="00106763">
              <w:rPr>
                <w:rFonts w:asciiTheme="majorHAnsi" w:hAnsiTheme="majorHAnsi" w:cstheme="majorHAnsi"/>
                <w:sz w:val="22"/>
                <w:szCs w:val="22"/>
              </w:rPr>
              <w:fldChar w:fldCharType="separate"/>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sz w:val="22"/>
                <w:szCs w:val="22"/>
              </w:rPr>
              <w:fldChar w:fldCharType="end"/>
            </w:r>
            <w:bookmarkEnd w:id="28"/>
          </w:p>
        </w:tc>
        <w:tc>
          <w:tcPr>
            <w:tcW w:w="1869" w:type="dxa"/>
            <w:shd w:val="clear" w:color="auto" w:fill="auto"/>
            <w:vAlign w:val="center"/>
          </w:tcPr>
          <w:p w14:paraId="674B2B08" w14:textId="77777777" w:rsidR="003C62A0" w:rsidRPr="00106763" w:rsidRDefault="003C62A0" w:rsidP="00914AE3">
            <w:pPr>
              <w:rPr>
                <w:rFonts w:asciiTheme="majorHAnsi" w:hAnsiTheme="majorHAnsi" w:cstheme="majorHAnsi"/>
                <w:sz w:val="22"/>
                <w:szCs w:val="22"/>
              </w:rPr>
            </w:pPr>
            <w:r w:rsidRPr="00106763">
              <w:rPr>
                <w:rFonts w:asciiTheme="majorHAnsi" w:hAnsiTheme="majorHAnsi" w:cstheme="majorHAnsi"/>
                <w:sz w:val="22"/>
                <w:szCs w:val="22"/>
              </w:rPr>
              <w:fldChar w:fldCharType="begin">
                <w:ffData>
                  <w:name w:val="Texte22"/>
                  <w:enabled/>
                  <w:calcOnExit w:val="0"/>
                  <w:textInput/>
                </w:ffData>
              </w:fldChar>
            </w:r>
            <w:bookmarkStart w:id="29" w:name="Texte22"/>
            <w:r w:rsidRPr="00106763">
              <w:rPr>
                <w:rFonts w:asciiTheme="majorHAnsi" w:hAnsiTheme="majorHAnsi" w:cstheme="majorHAnsi"/>
                <w:sz w:val="22"/>
                <w:szCs w:val="22"/>
              </w:rPr>
              <w:instrText xml:space="preserve"> FORMTEXT </w:instrText>
            </w:r>
            <w:r w:rsidRPr="00106763">
              <w:rPr>
                <w:rFonts w:asciiTheme="majorHAnsi" w:hAnsiTheme="majorHAnsi" w:cstheme="majorHAnsi"/>
                <w:sz w:val="22"/>
                <w:szCs w:val="22"/>
              </w:rPr>
            </w:r>
            <w:r w:rsidRPr="00106763">
              <w:rPr>
                <w:rFonts w:asciiTheme="majorHAnsi" w:hAnsiTheme="majorHAnsi" w:cstheme="majorHAnsi"/>
                <w:sz w:val="22"/>
                <w:szCs w:val="22"/>
              </w:rPr>
              <w:fldChar w:fldCharType="separate"/>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sz w:val="22"/>
                <w:szCs w:val="22"/>
              </w:rPr>
              <w:fldChar w:fldCharType="end"/>
            </w:r>
            <w:bookmarkEnd w:id="29"/>
          </w:p>
        </w:tc>
        <w:tc>
          <w:tcPr>
            <w:tcW w:w="936" w:type="dxa"/>
            <w:shd w:val="clear" w:color="auto" w:fill="auto"/>
            <w:vAlign w:val="center"/>
          </w:tcPr>
          <w:p w14:paraId="49BEAF57" w14:textId="77777777" w:rsidR="003C62A0" w:rsidRPr="00106763" w:rsidRDefault="003C62A0" w:rsidP="00914AE3">
            <w:pPr>
              <w:rPr>
                <w:rFonts w:asciiTheme="majorHAnsi" w:hAnsiTheme="majorHAnsi" w:cstheme="majorHAnsi"/>
                <w:sz w:val="22"/>
                <w:szCs w:val="22"/>
              </w:rPr>
            </w:pPr>
            <w:r w:rsidRPr="00106763">
              <w:rPr>
                <w:rFonts w:asciiTheme="majorHAnsi" w:hAnsiTheme="majorHAnsi" w:cstheme="majorHAnsi"/>
                <w:sz w:val="22"/>
                <w:szCs w:val="22"/>
              </w:rPr>
              <w:fldChar w:fldCharType="begin">
                <w:ffData>
                  <w:name w:val="Texte33"/>
                  <w:enabled/>
                  <w:calcOnExit w:val="0"/>
                  <w:textInput/>
                </w:ffData>
              </w:fldChar>
            </w:r>
            <w:bookmarkStart w:id="30" w:name="Texte33"/>
            <w:r w:rsidRPr="00106763">
              <w:rPr>
                <w:rFonts w:asciiTheme="majorHAnsi" w:hAnsiTheme="majorHAnsi" w:cstheme="majorHAnsi"/>
                <w:sz w:val="22"/>
                <w:szCs w:val="22"/>
              </w:rPr>
              <w:instrText xml:space="preserve"> FORMTEXT </w:instrText>
            </w:r>
            <w:r w:rsidRPr="00106763">
              <w:rPr>
                <w:rFonts w:asciiTheme="majorHAnsi" w:hAnsiTheme="majorHAnsi" w:cstheme="majorHAnsi"/>
                <w:sz w:val="22"/>
                <w:szCs w:val="22"/>
              </w:rPr>
            </w:r>
            <w:r w:rsidRPr="00106763">
              <w:rPr>
                <w:rFonts w:asciiTheme="majorHAnsi" w:hAnsiTheme="majorHAnsi" w:cstheme="majorHAnsi"/>
                <w:sz w:val="22"/>
                <w:szCs w:val="22"/>
              </w:rPr>
              <w:fldChar w:fldCharType="separate"/>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sz w:val="22"/>
                <w:szCs w:val="22"/>
              </w:rPr>
              <w:fldChar w:fldCharType="end"/>
            </w:r>
            <w:bookmarkEnd w:id="30"/>
          </w:p>
        </w:tc>
        <w:tc>
          <w:tcPr>
            <w:tcW w:w="3699" w:type="dxa"/>
            <w:shd w:val="clear" w:color="auto" w:fill="auto"/>
            <w:vAlign w:val="center"/>
          </w:tcPr>
          <w:p w14:paraId="335989DA" w14:textId="77777777" w:rsidR="003C62A0" w:rsidRPr="00106763" w:rsidRDefault="003C62A0" w:rsidP="00914AE3">
            <w:pPr>
              <w:rPr>
                <w:rFonts w:asciiTheme="majorHAnsi" w:hAnsiTheme="majorHAnsi" w:cstheme="majorHAnsi"/>
                <w:sz w:val="22"/>
                <w:szCs w:val="22"/>
              </w:rPr>
            </w:pPr>
            <w:r w:rsidRPr="00106763">
              <w:rPr>
                <w:rFonts w:asciiTheme="majorHAnsi" w:hAnsiTheme="majorHAnsi" w:cstheme="majorHAnsi"/>
                <w:sz w:val="22"/>
                <w:szCs w:val="22"/>
              </w:rPr>
              <w:fldChar w:fldCharType="begin">
                <w:ffData>
                  <w:name w:val="Texte45"/>
                  <w:enabled/>
                  <w:calcOnExit w:val="0"/>
                  <w:textInput/>
                </w:ffData>
              </w:fldChar>
            </w:r>
            <w:bookmarkStart w:id="31" w:name="Texte45"/>
            <w:r w:rsidRPr="00106763">
              <w:rPr>
                <w:rFonts w:asciiTheme="majorHAnsi" w:hAnsiTheme="majorHAnsi" w:cstheme="majorHAnsi"/>
                <w:sz w:val="22"/>
                <w:szCs w:val="22"/>
              </w:rPr>
              <w:instrText xml:space="preserve"> FORMTEXT </w:instrText>
            </w:r>
            <w:r w:rsidRPr="00106763">
              <w:rPr>
                <w:rFonts w:asciiTheme="majorHAnsi" w:hAnsiTheme="majorHAnsi" w:cstheme="majorHAnsi"/>
                <w:sz w:val="22"/>
                <w:szCs w:val="22"/>
              </w:rPr>
            </w:r>
            <w:r w:rsidRPr="00106763">
              <w:rPr>
                <w:rFonts w:asciiTheme="majorHAnsi" w:hAnsiTheme="majorHAnsi" w:cstheme="majorHAnsi"/>
                <w:sz w:val="22"/>
                <w:szCs w:val="22"/>
              </w:rPr>
              <w:fldChar w:fldCharType="separate"/>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sz w:val="22"/>
                <w:szCs w:val="22"/>
              </w:rPr>
              <w:fldChar w:fldCharType="end"/>
            </w:r>
            <w:bookmarkEnd w:id="31"/>
          </w:p>
        </w:tc>
      </w:tr>
      <w:tr w:rsidR="003C62A0" w:rsidRPr="00106763" w14:paraId="17B2E5B7" w14:textId="77777777" w:rsidTr="003C62A0">
        <w:trPr>
          <w:trHeight w:val="397"/>
          <w:jc w:val="center"/>
        </w:trPr>
        <w:tc>
          <w:tcPr>
            <w:tcW w:w="478" w:type="dxa"/>
            <w:shd w:val="clear" w:color="auto" w:fill="auto"/>
            <w:vAlign w:val="center"/>
          </w:tcPr>
          <w:p w14:paraId="5DCFD810" w14:textId="77777777" w:rsidR="003C62A0" w:rsidRPr="00106763" w:rsidRDefault="003C62A0" w:rsidP="00914AE3">
            <w:pPr>
              <w:jc w:val="center"/>
              <w:rPr>
                <w:rFonts w:asciiTheme="majorHAnsi" w:hAnsiTheme="majorHAnsi" w:cstheme="majorHAnsi"/>
                <w:b/>
                <w:bCs/>
                <w:sz w:val="22"/>
                <w:szCs w:val="22"/>
              </w:rPr>
            </w:pPr>
            <w:r w:rsidRPr="00106763">
              <w:rPr>
                <w:rFonts w:asciiTheme="majorHAnsi" w:hAnsiTheme="majorHAnsi" w:cstheme="majorHAnsi"/>
                <w:b/>
                <w:bCs/>
                <w:sz w:val="22"/>
                <w:szCs w:val="22"/>
              </w:rPr>
              <w:t>7</w:t>
            </w:r>
          </w:p>
        </w:tc>
        <w:tc>
          <w:tcPr>
            <w:tcW w:w="2306" w:type="dxa"/>
            <w:shd w:val="clear" w:color="auto" w:fill="auto"/>
            <w:vAlign w:val="center"/>
          </w:tcPr>
          <w:p w14:paraId="09A0C059" w14:textId="77777777" w:rsidR="003C62A0" w:rsidRPr="00106763" w:rsidRDefault="003C62A0" w:rsidP="00914AE3">
            <w:pPr>
              <w:rPr>
                <w:rFonts w:asciiTheme="majorHAnsi" w:hAnsiTheme="majorHAnsi" w:cstheme="majorHAnsi"/>
                <w:sz w:val="22"/>
                <w:szCs w:val="22"/>
              </w:rPr>
            </w:pPr>
            <w:r w:rsidRPr="00106763">
              <w:rPr>
                <w:rFonts w:asciiTheme="majorHAnsi" w:hAnsiTheme="majorHAnsi" w:cstheme="majorHAnsi"/>
                <w:sz w:val="22"/>
                <w:szCs w:val="22"/>
              </w:rPr>
              <w:fldChar w:fldCharType="begin">
                <w:ffData>
                  <w:name w:val="Texte10"/>
                  <w:enabled/>
                  <w:calcOnExit w:val="0"/>
                  <w:textInput/>
                </w:ffData>
              </w:fldChar>
            </w:r>
            <w:bookmarkStart w:id="32" w:name="Texte10"/>
            <w:r w:rsidRPr="00106763">
              <w:rPr>
                <w:rFonts w:asciiTheme="majorHAnsi" w:hAnsiTheme="majorHAnsi" w:cstheme="majorHAnsi"/>
                <w:sz w:val="22"/>
                <w:szCs w:val="22"/>
              </w:rPr>
              <w:instrText xml:space="preserve"> FORMTEXT </w:instrText>
            </w:r>
            <w:r w:rsidRPr="00106763">
              <w:rPr>
                <w:rFonts w:asciiTheme="majorHAnsi" w:hAnsiTheme="majorHAnsi" w:cstheme="majorHAnsi"/>
                <w:sz w:val="22"/>
                <w:szCs w:val="22"/>
              </w:rPr>
            </w:r>
            <w:r w:rsidRPr="00106763">
              <w:rPr>
                <w:rFonts w:asciiTheme="majorHAnsi" w:hAnsiTheme="majorHAnsi" w:cstheme="majorHAnsi"/>
                <w:sz w:val="22"/>
                <w:szCs w:val="22"/>
              </w:rPr>
              <w:fldChar w:fldCharType="separate"/>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sz w:val="22"/>
                <w:szCs w:val="22"/>
              </w:rPr>
              <w:fldChar w:fldCharType="end"/>
            </w:r>
            <w:bookmarkEnd w:id="32"/>
          </w:p>
        </w:tc>
        <w:tc>
          <w:tcPr>
            <w:tcW w:w="1869" w:type="dxa"/>
            <w:shd w:val="clear" w:color="auto" w:fill="auto"/>
            <w:vAlign w:val="center"/>
          </w:tcPr>
          <w:p w14:paraId="76FFC456" w14:textId="77777777" w:rsidR="003C62A0" w:rsidRPr="00106763" w:rsidRDefault="003C62A0" w:rsidP="00914AE3">
            <w:pPr>
              <w:rPr>
                <w:rFonts w:asciiTheme="majorHAnsi" w:hAnsiTheme="majorHAnsi" w:cstheme="majorHAnsi"/>
                <w:sz w:val="22"/>
                <w:szCs w:val="22"/>
              </w:rPr>
            </w:pPr>
            <w:r w:rsidRPr="00106763">
              <w:rPr>
                <w:rFonts w:asciiTheme="majorHAnsi" w:hAnsiTheme="majorHAnsi" w:cstheme="majorHAnsi"/>
                <w:sz w:val="22"/>
                <w:szCs w:val="22"/>
              </w:rPr>
              <w:fldChar w:fldCharType="begin">
                <w:ffData>
                  <w:name w:val="Texte21"/>
                  <w:enabled/>
                  <w:calcOnExit w:val="0"/>
                  <w:textInput/>
                </w:ffData>
              </w:fldChar>
            </w:r>
            <w:bookmarkStart w:id="33" w:name="Texte21"/>
            <w:r w:rsidRPr="00106763">
              <w:rPr>
                <w:rFonts w:asciiTheme="majorHAnsi" w:hAnsiTheme="majorHAnsi" w:cstheme="majorHAnsi"/>
                <w:sz w:val="22"/>
                <w:szCs w:val="22"/>
              </w:rPr>
              <w:instrText xml:space="preserve"> FORMTEXT </w:instrText>
            </w:r>
            <w:r w:rsidRPr="00106763">
              <w:rPr>
                <w:rFonts w:asciiTheme="majorHAnsi" w:hAnsiTheme="majorHAnsi" w:cstheme="majorHAnsi"/>
                <w:sz w:val="22"/>
                <w:szCs w:val="22"/>
              </w:rPr>
            </w:r>
            <w:r w:rsidRPr="00106763">
              <w:rPr>
                <w:rFonts w:asciiTheme="majorHAnsi" w:hAnsiTheme="majorHAnsi" w:cstheme="majorHAnsi"/>
                <w:sz w:val="22"/>
                <w:szCs w:val="22"/>
              </w:rPr>
              <w:fldChar w:fldCharType="separate"/>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sz w:val="22"/>
                <w:szCs w:val="22"/>
              </w:rPr>
              <w:fldChar w:fldCharType="end"/>
            </w:r>
            <w:bookmarkEnd w:id="33"/>
          </w:p>
        </w:tc>
        <w:tc>
          <w:tcPr>
            <w:tcW w:w="936" w:type="dxa"/>
            <w:shd w:val="clear" w:color="auto" w:fill="auto"/>
            <w:vAlign w:val="center"/>
          </w:tcPr>
          <w:p w14:paraId="4D1C0550" w14:textId="77777777" w:rsidR="003C62A0" w:rsidRPr="00106763" w:rsidRDefault="003C62A0" w:rsidP="00914AE3">
            <w:pPr>
              <w:rPr>
                <w:rFonts w:asciiTheme="majorHAnsi" w:hAnsiTheme="majorHAnsi" w:cstheme="majorHAnsi"/>
                <w:sz w:val="22"/>
                <w:szCs w:val="22"/>
              </w:rPr>
            </w:pPr>
            <w:r w:rsidRPr="00106763">
              <w:rPr>
                <w:rFonts w:asciiTheme="majorHAnsi" w:hAnsiTheme="majorHAnsi" w:cstheme="majorHAnsi"/>
                <w:sz w:val="22"/>
                <w:szCs w:val="22"/>
              </w:rPr>
              <w:fldChar w:fldCharType="begin">
                <w:ffData>
                  <w:name w:val="Texte34"/>
                  <w:enabled/>
                  <w:calcOnExit w:val="0"/>
                  <w:textInput/>
                </w:ffData>
              </w:fldChar>
            </w:r>
            <w:bookmarkStart w:id="34" w:name="Texte34"/>
            <w:r w:rsidRPr="00106763">
              <w:rPr>
                <w:rFonts w:asciiTheme="majorHAnsi" w:hAnsiTheme="majorHAnsi" w:cstheme="majorHAnsi"/>
                <w:sz w:val="22"/>
                <w:szCs w:val="22"/>
              </w:rPr>
              <w:instrText xml:space="preserve"> FORMTEXT </w:instrText>
            </w:r>
            <w:r w:rsidRPr="00106763">
              <w:rPr>
                <w:rFonts w:asciiTheme="majorHAnsi" w:hAnsiTheme="majorHAnsi" w:cstheme="majorHAnsi"/>
                <w:sz w:val="22"/>
                <w:szCs w:val="22"/>
              </w:rPr>
            </w:r>
            <w:r w:rsidRPr="00106763">
              <w:rPr>
                <w:rFonts w:asciiTheme="majorHAnsi" w:hAnsiTheme="majorHAnsi" w:cstheme="majorHAnsi"/>
                <w:sz w:val="22"/>
                <w:szCs w:val="22"/>
              </w:rPr>
              <w:fldChar w:fldCharType="separate"/>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sz w:val="22"/>
                <w:szCs w:val="22"/>
              </w:rPr>
              <w:fldChar w:fldCharType="end"/>
            </w:r>
            <w:bookmarkEnd w:id="34"/>
          </w:p>
        </w:tc>
        <w:tc>
          <w:tcPr>
            <w:tcW w:w="3699" w:type="dxa"/>
            <w:shd w:val="clear" w:color="auto" w:fill="auto"/>
            <w:vAlign w:val="center"/>
          </w:tcPr>
          <w:p w14:paraId="4704A175" w14:textId="77777777" w:rsidR="003C62A0" w:rsidRPr="00106763" w:rsidRDefault="003C62A0" w:rsidP="00914AE3">
            <w:pPr>
              <w:rPr>
                <w:rFonts w:asciiTheme="majorHAnsi" w:hAnsiTheme="majorHAnsi" w:cstheme="majorHAnsi"/>
                <w:sz w:val="22"/>
                <w:szCs w:val="22"/>
              </w:rPr>
            </w:pPr>
            <w:r w:rsidRPr="00106763">
              <w:rPr>
                <w:rFonts w:asciiTheme="majorHAnsi" w:hAnsiTheme="majorHAnsi" w:cstheme="majorHAnsi"/>
                <w:sz w:val="22"/>
                <w:szCs w:val="22"/>
              </w:rPr>
              <w:fldChar w:fldCharType="begin">
                <w:ffData>
                  <w:name w:val="Texte46"/>
                  <w:enabled/>
                  <w:calcOnExit w:val="0"/>
                  <w:textInput/>
                </w:ffData>
              </w:fldChar>
            </w:r>
            <w:bookmarkStart w:id="35" w:name="Texte46"/>
            <w:r w:rsidRPr="00106763">
              <w:rPr>
                <w:rFonts w:asciiTheme="majorHAnsi" w:hAnsiTheme="majorHAnsi" w:cstheme="majorHAnsi"/>
                <w:sz w:val="22"/>
                <w:szCs w:val="22"/>
              </w:rPr>
              <w:instrText xml:space="preserve"> FORMTEXT </w:instrText>
            </w:r>
            <w:r w:rsidRPr="00106763">
              <w:rPr>
                <w:rFonts w:asciiTheme="majorHAnsi" w:hAnsiTheme="majorHAnsi" w:cstheme="majorHAnsi"/>
                <w:sz w:val="22"/>
                <w:szCs w:val="22"/>
              </w:rPr>
            </w:r>
            <w:r w:rsidRPr="00106763">
              <w:rPr>
                <w:rFonts w:asciiTheme="majorHAnsi" w:hAnsiTheme="majorHAnsi" w:cstheme="majorHAnsi"/>
                <w:sz w:val="22"/>
                <w:szCs w:val="22"/>
              </w:rPr>
              <w:fldChar w:fldCharType="separate"/>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sz w:val="22"/>
                <w:szCs w:val="22"/>
              </w:rPr>
              <w:fldChar w:fldCharType="end"/>
            </w:r>
            <w:bookmarkEnd w:id="35"/>
          </w:p>
        </w:tc>
      </w:tr>
      <w:tr w:rsidR="003C62A0" w:rsidRPr="00106763" w14:paraId="46A48EDC" w14:textId="77777777" w:rsidTr="003C62A0">
        <w:trPr>
          <w:trHeight w:val="397"/>
          <w:jc w:val="center"/>
        </w:trPr>
        <w:tc>
          <w:tcPr>
            <w:tcW w:w="478" w:type="dxa"/>
            <w:shd w:val="clear" w:color="auto" w:fill="auto"/>
            <w:vAlign w:val="center"/>
          </w:tcPr>
          <w:p w14:paraId="452359A6" w14:textId="77777777" w:rsidR="003C62A0" w:rsidRPr="00106763" w:rsidRDefault="003C62A0" w:rsidP="00914AE3">
            <w:pPr>
              <w:jc w:val="center"/>
              <w:rPr>
                <w:rFonts w:asciiTheme="majorHAnsi" w:hAnsiTheme="majorHAnsi" w:cstheme="majorHAnsi"/>
                <w:b/>
                <w:bCs/>
                <w:sz w:val="22"/>
                <w:szCs w:val="22"/>
              </w:rPr>
            </w:pPr>
            <w:r w:rsidRPr="00106763">
              <w:rPr>
                <w:rFonts w:asciiTheme="majorHAnsi" w:hAnsiTheme="majorHAnsi" w:cstheme="majorHAnsi"/>
                <w:b/>
                <w:bCs/>
                <w:sz w:val="22"/>
                <w:szCs w:val="22"/>
              </w:rPr>
              <w:t>8</w:t>
            </w:r>
          </w:p>
        </w:tc>
        <w:tc>
          <w:tcPr>
            <w:tcW w:w="2306" w:type="dxa"/>
            <w:shd w:val="clear" w:color="auto" w:fill="auto"/>
            <w:vAlign w:val="center"/>
          </w:tcPr>
          <w:p w14:paraId="783309AC" w14:textId="77777777" w:rsidR="003C62A0" w:rsidRPr="00106763" w:rsidRDefault="003C62A0" w:rsidP="00914AE3">
            <w:pPr>
              <w:rPr>
                <w:rFonts w:asciiTheme="majorHAnsi" w:hAnsiTheme="majorHAnsi" w:cstheme="majorHAnsi"/>
                <w:sz w:val="22"/>
                <w:szCs w:val="22"/>
              </w:rPr>
            </w:pPr>
            <w:r w:rsidRPr="00106763">
              <w:rPr>
                <w:rFonts w:asciiTheme="majorHAnsi" w:hAnsiTheme="majorHAnsi" w:cstheme="majorHAnsi"/>
                <w:sz w:val="22"/>
                <w:szCs w:val="22"/>
              </w:rPr>
              <w:fldChar w:fldCharType="begin">
                <w:ffData>
                  <w:name w:val="Texte11"/>
                  <w:enabled/>
                  <w:calcOnExit w:val="0"/>
                  <w:textInput/>
                </w:ffData>
              </w:fldChar>
            </w:r>
            <w:bookmarkStart w:id="36" w:name="Texte11"/>
            <w:r w:rsidRPr="00106763">
              <w:rPr>
                <w:rFonts w:asciiTheme="majorHAnsi" w:hAnsiTheme="majorHAnsi" w:cstheme="majorHAnsi"/>
                <w:sz w:val="22"/>
                <w:szCs w:val="22"/>
              </w:rPr>
              <w:instrText xml:space="preserve"> FORMTEXT </w:instrText>
            </w:r>
            <w:r w:rsidRPr="00106763">
              <w:rPr>
                <w:rFonts w:asciiTheme="majorHAnsi" w:hAnsiTheme="majorHAnsi" w:cstheme="majorHAnsi"/>
                <w:sz w:val="22"/>
                <w:szCs w:val="22"/>
              </w:rPr>
            </w:r>
            <w:r w:rsidRPr="00106763">
              <w:rPr>
                <w:rFonts w:asciiTheme="majorHAnsi" w:hAnsiTheme="majorHAnsi" w:cstheme="majorHAnsi"/>
                <w:sz w:val="22"/>
                <w:szCs w:val="22"/>
              </w:rPr>
              <w:fldChar w:fldCharType="separate"/>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sz w:val="22"/>
                <w:szCs w:val="22"/>
              </w:rPr>
              <w:fldChar w:fldCharType="end"/>
            </w:r>
            <w:bookmarkEnd w:id="36"/>
          </w:p>
        </w:tc>
        <w:tc>
          <w:tcPr>
            <w:tcW w:w="1869" w:type="dxa"/>
            <w:shd w:val="clear" w:color="auto" w:fill="auto"/>
            <w:vAlign w:val="center"/>
          </w:tcPr>
          <w:p w14:paraId="5906F98E" w14:textId="77777777" w:rsidR="003C62A0" w:rsidRPr="00106763" w:rsidRDefault="003C62A0" w:rsidP="00914AE3">
            <w:pPr>
              <w:rPr>
                <w:rFonts w:asciiTheme="majorHAnsi" w:hAnsiTheme="majorHAnsi" w:cstheme="majorHAnsi"/>
                <w:sz w:val="22"/>
                <w:szCs w:val="22"/>
              </w:rPr>
            </w:pPr>
            <w:r w:rsidRPr="00106763">
              <w:rPr>
                <w:rFonts w:asciiTheme="majorHAnsi" w:hAnsiTheme="majorHAnsi" w:cstheme="majorHAnsi"/>
                <w:sz w:val="22"/>
                <w:szCs w:val="22"/>
              </w:rPr>
              <w:fldChar w:fldCharType="begin">
                <w:ffData>
                  <w:name w:val="Texte20"/>
                  <w:enabled/>
                  <w:calcOnExit w:val="0"/>
                  <w:textInput/>
                </w:ffData>
              </w:fldChar>
            </w:r>
            <w:bookmarkStart w:id="37" w:name="Texte20"/>
            <w:r w:rsidRPr="00106763">
              <w:rPr>
                <w:rFonts w:asciiTheme="majorHAnsi" w:hAnsiTheme="majorHAnsi" w:cstheme="majorHAnsi"/>
                <w:sz w:val="22"/>
                <w:szCs w:val="22"/>
              </w:rPr>
              <w:instrText xml:space="preserve"> FORMTEXT </w:instrText>
            </w:r>
            <w:r w:rsidRPr="00106763">
              <w:rPr>
                <w:rFonts w:asciiTheme="majorHAnsi" w:hAnsiTheme="majorHAnsi" w:cstheme="majorHAnsi"/>
                <w:sz w:val="22"/>
                <w:szCs w:val="22"/>
              </w:rPr>
            </w:r>
            <w:r w:rsidRPr="00106763">
              <w:rPr>
                <w:rFonts w:asciiTheme="majorHAnsi" w:hAnsiTheme="majorHAnsi" w:cstheme="majorHAnsi"/>
                <w:sz w:val="22"/>
                <w:szCs w:val="22"/>
              </w:rPr>
              <w:fldChar w:fldCharType="separate"/>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sz w:val="22"/>
                <w:szCs w:val="22"/>
              </w:rPr>
              <w:fldChar w:fldCharType="end"/>
            </w:r>
            <w:bookmarkEnd w:id="37"/>
          </w:p>
        </w:tc>
        <w:tc>
          <w:tcPr>
            <w:tcW w:w="936" w:type="dxa"/>
            <w:shd w:val="clear" w:color="auto" w:fill="auto"/>
            <w:vAlign w:val="center"/>
          </w:tcPr>
          <w:p w14:paraId="7BA08FFA" w14:textId="77777777" w:rsidR="003C62A0" w:rsidRPr="00106763" w:rsidRDefault="003C62A0" w:rsidP="00914AE3">
            <w:pPr>
              <w:rPr>
                <w:rFonts w:asciiTheme="majorHAnsi" w:hAnsiTheme="majorHAnsi" w:cstheme="majorHAnsi"/>
                <w:sz w:val="22"/>
                <w:szCs w:val="22"/>
              </w:rPr>
            </w:pPr>
            <w:r w:rsidRPr="00106763">
              <w:rPr>
                <w:rFonts w:asciiTheme="majorHAnsi" w:hAnsiTheme="majorHAnsi" w:cstheme="majorHAnsi"/>
                <w:sz w:val="22"/>
                <w:szCs w:val="22"/>
              </w:rPr>
              <w:fldChar w:fldCharType="begin">
                <w:ffData>
                  <w:name w:val="Texte35"/>
                  <w:enabled/>
                  <w:calcOnExit w:val="0"/>
                  <w:textInput/>
                </w:ffData>
              </w:fldChar>
            </w:r>
            <w:bookmarkStart w:id="38" w:name="Texte35"/>
            <w:r w:rsidRPr="00106763">
              <w:rPr>
                <w:rFonts w:asciiTheme="majorHAnsi" w:hAnsiTheme="majorHAnsi" w:cstheme="majorHAnsi"/>
                <w:sz w:val="22"/>
                <w:szCs w:val="22"/>
              </w:rPr>
              <w:instrText xml:space="preserve"> FORMTEXT </w:instrText>
            </w:r>
            <w:r w:rsidRPr="00106763">
              <w:rPr>
                <w:rFonts w:asciiTheme="majorHAnsi" w:hAnsiTheme="majorHAnsi" w:cstheme="majorHAnsi"/>
                <w:sz w:val="22"/>
                <w:szCs w:val="22"/>
              </w:rPr>
            </w:r>
            <w:r w:rsidRPr="00106763">
              <w:rPr>
                <w:rFonts w:asciiTheme="majorHAnsi" w:hAnsiTheme="majorHAnsi" w:cstheme="majorHAnsi"/>
                <w:sz w:val="22"/>
                <w:szCs w:val="22"/>
              </w:rPr>
              <w:fldChar w:fldCharType="separate"/>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sz w:val="22"/>
                <w:szCs w:val="22"/>
              </w:rPr>
              <w:fldChar w:fldCharType="end"/>
            </w:r>
            <w:bookmarkEnd w:id="38"/>
          </w:p>
        </w:tc>
        <w:tc>
          <w:tcPr>
            <w:tcW w:w="3699" w:type="dxa"/>
            <w:shd w:val="clear" w:color="auto" w:fill="auto"/>
            <w:vAlign w:val="center"/>
          </w:tcPr>
          <w:p w14:paraId="59C07064" w14:textId="77777777" w:rsidR="003C62A0" w:rsidRPr="00106763" w:rsidRDefault="003C62A0" w:rsidP="00914AE3">
            <w:pPr>
              <w:rPr>
                <w:rFonts w:asciiTheme="majorHAnsi" w:hAnsiTheme="majorHAnsi" w:cstheme="majorHAnsi"/>
                <w:sz w:val="22"/>
                <w:szCs w:val="22"/>
              </w:rPr>
            </w:pPr>
            <w:r w:rsidRPr="00106763">
              <w:rPr>
                <w:rFonts w:asciiTheme="majorHAnsi" w:hAnsiTheme="majorHAnsi" w:cstheme="majorHAnsi"/>
                <w:sz w:val="22"/>
                <w:szCs w:val="22"/>
              </w:rPr>
              <w:fldChar w:fldCharType="begin">
                <w:ffData>
                  <w:name w:val="Texte47"/>
                  <w:enabled/>
                  <w:calcOnExit w:val="0"/>
                  <w:textInput/>
                </w:ffData>
              </w:fldChar>
            </w:r>
            <w:bookmarkStart w:id="39" w:name="Texte47"/>
            <w:r w:rsidRPr="00106763">
              <w:rPr>
                <w:rFonts w:asciiTheme="majorHAnsi" w:hAnsiTheme="majorHAnsi" w:cstheme="majorHAnsi"/>
                <w:sz w:val="22"/>
                <w:szCs w:val="22"/>
              </w:rPr>
              <w:instrText xml:space="preserve"> FORMTEXT </w:instrText>
            </w:r>
            <w:r w:rsidRPr="00106763">
              <w:rPr>
                <w:rFonts w:asciiTheme="majorHAnsi" w:hAnsiTheme="majorHAnsi" w:cstheme="majorHAnsi"/>
                <w:sz w:val="22"/>
                <w:szCs w:val="22"/>
              </w:rPr>
            </w:r>
            <w:r w:rsidRPr="00106763">
              <w:rPr>
                <w:rFonts w:asciiTheme="majorHAnsi" w:hAnsiTheme="majorHAnsi" w:cstheme="majorHAnsi"/>
                <w:sz w:val="22"/>
                <w:szCs w:val="22"/>
              </w:rPr>
              <w:fldChar w:fldCharType="separate"/>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sz w:val="22"/>
                <w:szCs w:val="22"/>
              </w:rPr>
              <w:fldChar w:fldCharType="end"/>
            </w:r>
            <w:bookmarkEnd w:id="39"/>
          </w:p>
        </w:tc>
      </w:tr>
    </w:tbl>
    <w:p w14:paraId="3209624B" w14:textId="77777777" w:rsidR="005B3B2D" w:rsidRPr="00106763" w:rsidRDefault="005B3B2D" w:rsidP="003C62A0">
      <w:pPr>
        <w:rPr>
          <w:rFonts w:asciiTheme="majorHAnsi" w:hAnsiTheme="majorHAnsi" w:cstheme="majorHAnsi"/>
          <w:sz w:val="22"/>
          <w:szCs w:val="22"/>
        </w:rPr>
      </w:pPr>
    </w:p>
    <w:tbl>
      <w:tblPr>
        <w:tblW w:w="0" w:type="auto"/>
        <w:tblLayout w:type="fixed"/>
        <w:tblLook w:val="04A0" w:firstRow="1" w:lastRow="0" w:firstColumn="1" w:lastColumn="0" w:noHBand="0" w:noVBand="1"/>
      </w:tblPr>
      <w:tblGrid>
        <w:gridCol w:w="2376"/>
        <w:gridCol w:w="851"/>
        <w:gridCol w:w="283"/>
        <w:gridCol w:w="426"/>
        <w:gridCol w:w="5352"/>
      </w:tblGrid>
      <w:tr w:rsidR="003C62A0" w:rsidRPr="00106763" w14:paraId="00C40FF7" w14:textId="77777777" w:rsidTr="00914AE3">
        <w:trPr>
          <w:trHeight w:val="397"/>
        </w:trPr>
        <w:tc>
          <w:tcPr>
            <w:tcW w:w="2376" w:type="dxa"/>
            <w:vMerge w:val="restart"/>
            <w:shd w:val="clear" w:color="auto" w:fill="auto"/>
          </w:tcPr>
          <w:p w14:paraId="2D0C9EF4" w14:textId="77777777" w:rsidR="003C62A0" w:rsidRPr="00106763" w:rsidRDefault="003C62A0" w:rsidP="00914AE3">
            <w:pPr>
              <w:rPr>
                <w:rFonts w:asciiTheme="majorHAnsi" w:hAnsiTheme="majorHAnsi" w:cstheme="majorHAnsi"/>
                <w:sz w:val="22"/>
                <w:szCs w:val="22"/>
              </w:rPr>
            </w:pPr>
            <w:proofErr w:type="spellStart"/>
            <w:r w:rsidRPr="00106763">
              <w:rPr>
                <w:rFonts w:asciiTheme="majorHAnsi" w:hAnsiTheme="majorHAnsi" w:cstheme="majorHAnsi"/>
                <w:sz w:val="22"/>
                <w:szCs w:val="22"/>
              </w:rPr>
              <w:t>Délégué.e</w:t>
            </w:r>
            <w:proofErr w:type="spellEnd"/>
            <w:r w:rsidRPr="00106763">
              <w:rPr>
                <w:rFonts w:asciiTheme="majorHAnsi" w:hAnsiTheme="majorHAnsi" w:cstheme="majorHAnsi"/>
                <w:sz w:val="22"/>
                <w:szCs w:val="22"/>
              </w:rPr>
              <w:t xml:space="preserve"> de la liste :</w:t>
            </w:r>
          </w:p>
        </w:tc>
        <w:tc>
          <w:tcPr>
            <w:tcW w:w="851" w:type="dxa"/>
            <w:shd w:val="clear" w:color="auto" w:fill="auto"/>
            <w:vAlign w:val="bottom"/>
          </w:tcPr>
          <w:p w14:paraId="583AC9F6" w14:textId="77777777" w:rsidR="003C62A0" w:rsidRPr="00106763" w:rsidRDefault="003C62A0" w:rsidP="00914AE3">
            <w:pPr>
              <w:rPr>
                <w:rFonts w:asciiTheme="majorHAnsi" w:hAnsiTheme="majorHAnsi" w:cstheme="majorHAnsi"/>
                <w:sz w:val="22"/>
                <w:szCs w:val="22"/>
              </w:rPr>
            </w:pPr>
            <w:r w:rsidRPr="00106763">
              <w:rPr>
                <w:rFonts w:asciiTheme="majorHAnsi" w:hAnsiTheme="majorHAnsi" w:cstheme="majorHAnsi"/>
                <w:sz w:val="22"/>
                <w:szCs w:val="22"/>
              </w:rPr>
              <w:t>Nom :</w:t>
            </w:r>
          </w:p>
        </w:tc>
        <w:tc>
          <w:tcPr>
            <w:tcW w:w="6061" w:type="dxa"/>
            <w:gridSpan w:val="3"/>
            <w:shd w:val="clear" w:color="auto" w:fill="auto"/>
            <w:vAlign w:val="bottom"/>
          </w:tcPr>
          <w:p w14:paraId="6262BB9B" w14:textId="77777777" w:rsidR="003C62A0" w:rsidRPr="00106763" w:rsidRDefault="003C62A0" w:rsidP="00914AE3">
            <w:pPr>
              <w:rPr>
                <w:rFonts w:asciiTheme="majorHAnsi" w:hAnsiTheme="majorHAnsi" w:cstheme="majorHAnsi"/>
                <w:sz w:val="22"/>
                <w:szCs w:val="22"/>
              </w:rPr>
            </w:pPr>
            <w:r w:rsidRPr="00106763">
              <w:rPr>
                <w:rFonts w:asciiTheme="majorHAnsi" w:hAnsiTheme="majorHAnsi" w:cstheme="majorHAnsi"/>
                <w:sz w:val="22"/>
                <w:szCs w:val="22"/>
              </w:rPr>
              <w:fldChar w:fldCharType="begin">
                <w:ffData>
                  <w:name w:val="Texte52"/>
                  <w:enabled/>
                  <w:calcOnExit w:val="0"/>
                  <w:textInput/>
                </w:ffData>
              </w:fldChar>
            </w:r>
            <w:bookmarkStart w:id="40" w:name="Texte52"/>
            <w:r w:rsidRPr="00106763">
              <w:rPr>
                <w:rFonts w:asciiTheme="majorHAnsi" w:hAnsiTheme="majorHAnsi" w:cstheme="majorHAnsi"/>
                <w:sz w:val="22"/>
                <w:szCs w:val="22"/>
              </w:rPr>
              <w:instrText xml:space="preserve"> FORMTEXT </w:instrText>
            </w:r>
            <w:r w:rsidRPr="00106763">
              <w:rPr>
                <w:rFonts w:asciiTheme="majorHAnsi" w:hAnsiTheme="majorHAnsi" w:cstheme="majorHAnsi"/>
                <w:sz w:val="22"/>
                <w:szCs w:val="22"/>
              </w:rPr>
            </w:r>
            <w:r w:rsidRPr="00106763">
              <w:rPr>
                <w:rFonts w:asciiTheme="majorHAnsi" w:hAnsiTheme="majorHAnsi" w:cstheme="majorHAnsi"/>
                <w:sz w:val="22"/>
                <w:szCs w:val="22"/>
              </w:rPr>
              <w:fldChar w:fldCharType="separate"/>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sz w:val="22"/>
                <w:szCs w:val="22"/>
              </w:rPr>
              <w:fldChar w:fldCharType="end"/>
            </w:r>
            <w:bookmarkEnd w:id="40"/>
          </w:p>
        </w:tc>
      </w:tr>
      <w:tr w:rsidR="003C62A0" w:rsidRPr="00106763" w14:paraId="1489B2E8" w14:textId="77777777" w:rsidTr="00914AE3">
        <w:trPr>
          <w:trHeight w:val="397"/>
        </w:trPr>
        <w:tc>
          <w:tcPr>
            <w:tcW w:w="2376" w:type="dxa"/>
            <w:vMerge/>
            <w:shd w:val="clear" w:color="auto" w:fill="auto"/>
          </w:tcPr>
          <w:p w14:paraId="7CA5245C" w14:textId="77777777" w:rsidR="003C62A0" w:rsidRPr="00106763" w:rsidRDefault="003C62A0" w:rsidP="00914AE3">
            <w:pPr>
              <w:rPr>
                <w:rFonts w:asciiTheme="majorHAnsi" w:hAnsiTheme="majorHAnsi" w:cstheme="majorHAnsi"/>
                <w:sz w:val="22"/>
                <w:szCs w:val="22"/>
              </w:rPr>
            </w:pPr>
          </w:p>
        </w:tc>
        <w:tc>
          <w:tcPr>
            <w:tcW w:w="1134" w:type="dxa"/>
            <w:gridSpan w:val="2"/>
            <w:shd w:val="clear" w:color="auto" w:fill="auto"/>
            <w:vAlign w:val="bottom"/>
          </w:tcPr>
          <w:p w14:paraId="6670CF03" w14:textId="77777777" w:rsidR="003C62A0" w:rsidRPr="00106763" w:rsidRDefault="003C62A0" w:rsidP="00914AE3">
            <w:pPr>
              <w:rPr>
                <w:rFonts w:asciiTheme="majorHAnsi" w:hAnsiTheme="majorHAnsi" w:cstheme="majorHAnsi"/>
                <w:sz w:val="22"/>
                <w:szCs w:val="22"/>
              </w:rPr>
            </w:pPr>
            <w:r w:rsidRPr="00106763">
              <w:rPr>
                <w:rFonts w:asciiTheme="majorHAnsi" w:hAnsiTheme="majorHAnsi" w:cstheme="majorHAnsi"/>
                <w:sz w:val="22"/>
                <w:szCs w:val="22"/>
              </w:rPr>
              <w:t>Prénom :</w:t>
            </w:r>
          </w:p>
        </w:tc>
        <w:tc>
          <w:tcPr>
            <w:tcW w:w="5778" w:type="dxa"/>
            <w:gridSpan w:val="2"/>
            <w:tcBorders>
              <w:top w:val="single" w:sz="4" w:space="0" w:color="auto"/>
            </w:tcBorders>
            <w:shd w:val="clear" w:color="auto" w:fill="auto"/>
            <w:vAlign w:val="bottom"/>
          </w:tcPr>
          <w:p w14:paraId="10C2998F" w14:textId="77777777" w:rsidR="003C62A0" w:rsidRPr="00106763" w:rsidRDefault="003C62A0" w:rsidP="00914AE3">
            <w:pPr>
              <w:rPr>
                <w:rFonts w:asciiTheme="majorHAnsi" w:hAnsiTheme="majorHAnsi" w:cstheme="majorHAnsi"/>
                <w:sz w:val="22"/>
                <w:szCs w:val="22"/>
              </w:rPr>
            </w:pPr>
            <w:r w:rsidRPr="00106763">
              <w:rPr>
                <w:rFonts w:asciiTheme="majorHAnsi" w:hAnsiTheme="majorHAnsi" w:cstheme="majorHAnsi"/>
                <w:sz w:val="22"/>
                <w:szCs w:val="22"/>
              </w:rPr>
              <w:fldChar w:fldCharType="begin">
                <w:ffData>
                  <w:name w:val="Texte53"/>
                  <w:enabled/>
                  <w:calcOnExit w:val="0"/>
                  <w:textInput/>
                </w:ffData>
              </w:fldChar>
            </w:r>
            <w:bookmarkStart w:id="41" w:name="Texte53"/>
            <w:r w:rsidRPr="00106763">
              <w:rPr>
                <w:rFonts w:asciiTheme="majorHAnsi" w:hAnsiTheme="majorHAnsi" w:cstheme="majorHAnsi"/>
                <w:sz w:val="22"/>
                <w:szCs w:val="22"/>
              </w:rPr>
              <w:instrText xml:space="preserve"> FORMTEXT </w:instrText>
            </w:r>
            <w:r w:rsidRPr="00106763">
              <w:rPr>
                <w:rFonts w:asciiTheme="majorHAnsi" w:hAnsiTheme="majorHAnsi" w:cstheme="majorHAnsi"/>
                <w:sz w:val="22"/>
                <w:szCs w:val="22"/>
              </w:rPr>
            </w:r>
            <w:r w:rsidRPr="00106763">
              <w:rPr>
                <w:rFonts w:asciiTheme="majorHAnsi" w:hAnsiTheme="majorHAnsi" w:cstheme="majorHAnsi"/>
                <w:sz w:val="22"/>
                <w:szCs w:val="22"/>
              </w:rPr>
              <w:fldChar w:fldCharType="separate"/>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sz w:val="22"/>
                <w:szCs w:val="22"/>
              </w:rPr>
              <w:fldChar w:fldCharType="end"/>
            </w:r>
            <w:bookmarkEnd w:id="41"/>
          </w:p>
        </w:tc>
      </w:tr>
      <w:tr w:rsidR="003C62A0" w:rsidRPr="00106763" w14:paraId="51C099D8" w14:textId="77777777" w:rsidTr="00914AE3">
        <w:trPr>
          <w:trHeight w:val="397"/>
        </w:trPr>
        <w:tc>
          <w:tcPr>
            <w:tcW w:w="2376" w:type="dxa"/>
            <w:vMerge/>
            <w:shd w:val="clear" w:color="auto" w:fill="auto"/>
          </w:tcPr>
          <w:p w14:paraId="01A12B5A" w14:textId="77777777" w:rsidR="003C62A0" w:rsidRPr="00106763" w:rsidRDefault="003C62A0" w:rsidP="00914AE3">
            <w:pPr>
              <w:rPr>
                <w:rFonts w:asciiTheme="majorHAnsi" w:hAnsiTheme="majorHAnsi" w:cstheme="majorHAnsi"/>
                <w:sz w:val="22"/>
                <w:szCs w:val="22"/>
              </w:rPr>
            </w:pPr>
          </w:p>
        </w:tc>
        <w:tc>
          <w:tcPr>
            <w:tcW w:w="1560" w:type="dxa"/>
            <w:gridSpan w:val="3"/>
            <w:shd w:val="clear" w:color="auto" w:fill="auto"/>
            <w:vAlign w:val="bottom"/>
          </w:tcPr>
          <w:p w14:paraId="1F08D099" w14:textId="77777777" w:rsidR="003C62A0" w:rsidRPr="00106763" w:rsidRDefault="003C62A0" w:rsidP="00914AE3">
            <w:pPr>
              <w:rPr>
                <w:rFonts w:asciiTheme="majorHAnsi" w:hAnsiTheme="majorHAnsi" w:cstheme="majorHAnsi"/>
                <w:sz w:val="22"/>
                <w:szCs w:val="22"/>
              </w:rPr>
            </w:pPr>
            <w:r w:rsidRPr="00106763">
              <w:rPr>
                <w:rFonts w:asciiTheme="majorHAnsi" w:hAnsiTheme="majorHAnsi" w:cstheme="majorHAnsi"/>
                <w:sz w:val="22"/>
                <w:szCs w:val="22"/>
              </w:rPr>
              <w:t>Adresse mail :</w:t>
            </w:r>
          </w:p>
        </w:tc>
        <w:tc>
          <w:tcPr>
            <w:tcW w:w="5352" w:type="dxa"/>
            <w:tcBorders>
              <w:top w:val="single" w:sz="4" w:space="0" w:color="auto"/>
              <w:bottom w:val="single" w:sz="4" w:space="0" w:color="auto"/>
            </w:tcBorders>
            <w:shd w:val="clear" w:color="auto" w:fill="auto"/>
            <w:vAlign w:val="bottom"/>
          </w:tcPr>
          <w:p w14:paraId="30373A34" w14:textId="77777777" w:rsidR="003C62A0" w:rsidRPr="00106763" w:rsidRDefault="003C62A0" w:rsidP="00914AE3">
            <w:pPr>
              <w:rPr>
                <w:rFonts w:asciiTheme="majorHAnsi" w:hAnsiTheme="majorHAnsi" w:cstheme="majorHAnsi"/>
                <w:sz w:val="22"/>
                <w:szCs w:val="22"/>
              </w:rPr>
            </w:pPr>
            <w:r w:rsidRPr="00106763">
              <w:rPr>
                <w:rFonts w:asciiTheme="majorHAnsi" w:hAnsiTheme="majorHAnsi" w:cstheme="majorHAnsi"/>
                <w:sz w:val="22"/>
                <w:szCs w:val="22"/>
              </w:rPr>
              <w:fldChar w:fldCharType="begin">
                <w:ffData>
                  <w:name w:val="Texte54"/>
                  <w:enabled/>
                  <w:calcOnExit w:val="0"/>
                  <w:textInput/>
                </w:ffData>
              </w:fldChar>
            </w:r>
            <w:bookmarkStart w:id="42" w:name="Texte54"/>
            <w:r w:rsidRPr="00106763">
              <w:rPr>
                <w:rFonts w:asciiTheme="majorHAnsi" w:hAnsiTheme="majorHAnsi" w:cstheme="majorHAnsi"/>
                <w:sz w:val="22"/>
                <w:szCs w:val="22"/>
              </w:rPr>
              <w:instrText xml:space="preserve"> FORMTEXT </w:instrText>
            </w:r>
            <w:r w:rsidRPr="00106763">
              <w:rPr>
                <w:rFonts w:asciiTheme="majorHAnsi" w:hAnsiTheme="majorHAnsi" w:cstheme="majorHAnsi"/>
                <w:sz w:val="22"/>
                <w:szCs w:val="22"/>
              </w:rPr>
            </w:r>
            <w:r w:rsidRPr="00106763">
              <w:rPr>
                <w:rFonts w:asciiTheme="majorHAnsi" w:hAnsiTheme="majorHAnsi" w:cstheme="majorHAnsi"/>
                <w:sz w:val="22"/>
                <w:szCs w:val="22"/>
              </w:rPr>
              <w:fldChar w:fldCharType="separate"/>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sz w:val="22"/>
                <w:szCs w:val="22"/>
              </w:rPr>
              <w:fldChar w:fldCharType="end"/>
            </w:r>
            <w:bookmarkEnd w:id="42"/>
          </w:p>
        </w:tc>
      </w:tr>
    </w:tbl>
    <w:p w14:paraId="64DAD775" w14:textId="77777777" w:rsidR="003C62A0" w:rsidRPr="00106763" w:rsidRDefault="003C62A0" w:rsidP="003C62A0">
      <w:pPr>
        <w:rPr>
          <w:rFonts w:asciiTheme="majorHAnsi" w:hAnsiTheme="majorHAnsi" w:cstheme="majorHAnsi"/>
          <w:sz w:val="22"/>
          <w:szCs w:val="22"/>
        </w:rPr>
      </w:pPr>
    </w:p>
    <w:tbl>
      <w:tblPr>
        <w:tblW w:w="0" w:type="auto"/>
        <w:tblLook w:val="04A0" w:firstRow="1" w:lastRow="0" w:firstColumn="1" w:lastColumn="0" w:noHBand="0" w:noVBand="1"/>
      </w:tblPr>
      <w:tblGrid>
        <w:gridCol w:w="8646"/>
      </w:tblGrid>
      <w:tr w:rsidR="003C62A0" w:rsidRPr="00106763" w14:paraId="266A8F06" w14:textId="77777777" w:rsidTr="00914AE3">
        <w:trPr>
          <w:trHeight w:val="397"/>
        </w:trPr>
        <w:tc>
          <w:tcPr>
            <w:tcW w:w="9212" w:type="dxa"/>
            <w:shd w:val="clear" w:color="auto" w:fill="auto"/>
          </w:tcPr>
          <w:p w14:paraId="3A889FE3" w14:textId="1600480A" w:rsidR="003C62A0" w:rsidRPr="00106763" w:rsidRDefault="003C62A0" w:rsidP="00914AE3">
            <w:pPr>
              <w:rPr>
                <w:rFonts w:asciiTheme="majorHAnsi" w:hAnsiTheme="majorHAnsi" w:cstheme="majorHAnsi"/>
                <w:sz w:val="22"/>
                <w:szCs w:val="22"/>
              </w:rPr>
            </w:pPr>
            <w:r w:rsidRPr="00106763">
              <w:rPr>
                <w:rFonts w:asciiTheme="majorHAnsi" w:hAnsiTheme="majorHAnsi" w:cstheme="majorHAnsi"/>
                <w:sz w:val="22"/>
                <w:szCs w:val="22"/>
              </w:rPr>
              <w:t xml:space="preserve">Le cas échéant, l’appartenance syndicale ou </w:t>
            </w:r>
            <w:proofErr w:type="spellStart"/>
            <w:proofErr w:type="gramStart"/>
            <w:r w:rsidRPr="00106763">
              <w:rPr>
                <w:rFonts w:asciiTheme="majorHAnsi" w:hAnsiTheme="majorHAnsi" w:cstheme="majorHAnsi"/>
                <w:sz w:val="22"/>
                <w:szCs w:val="22"/>
              </w:rPr>
              <w:t>le.s</w:t>
            </w:r>
            <w:proofErr w:type="spellEnd"/>
            <w:proofErr w:type="gramEnd"/>
            <w:r w:rsidRPr="00106763">
              <w:rPr>
                <w:rFonts w:asciiTheme="majorHAnsi" w:hAnsiTheme="majorHAnsi" w:cstheme="majorHAnsi"/>
                <w:sz w:val="22"/>
                <w:szCs w:val="22"/>
              </w:rPr>
              <w:t xml:space="preserve"> </w:t>
            </w:r>
            <w:proofErr w:type="spellStart"/>
            <w:r w:rsidRPr="00106763">
              <w:rPr>
                <w:rFonts w:asciiTheme="majorHAnsi" w:hAnsiTheme="majorHAnsi" w:cstheme="majorHAnsi"/>
                <w:sz w:val="22"/>
                <w:szCs w:val="22"/>
              </w:rPr>
              <w:t>soutien.s</w:t>
            </w:r>
            <w:proofErr w:type="spellEnd"/>
            <w:r w:rsidRPr="00106763">
              <w:rPr>
                <w:rFonts w:asciiTheme="majorHAnsi" w:hAnsiTheme="majorHAnsi" w:cstheme="majorHAnsi"/>
                <w:sz w:val="22"/>
                <w:szCs w:val="22"/>
              </w:rPr>
              <w:t xml:space="preserve"> dont bénéficie la liste des candidats</w:t>
            </w:r>
            <w:r w:rsidR="009D1FF6">
              <w:rPr>
                <w:rFonts w:asciiTheme="majorHAnsi" w:hAnsiTheme="majorHAnsi" w:cstheme="majorHAnsi"/>
                <w:sz w:val="22"/>
                <w:szCs w:val="22"/>
              </w:rPr>
              <w:t xml:space="preserve"> (</w:t>
            </w:r>
            <w:r w:rsidR="009D1FF6" w:rsidRPr="009D1FF6">
              <w:rPr>
                <w:rFonts w:ascii="Calibri" w:hAnsi="Calibri" w:cs="Calibri"/>
                <w:b/>
                <w:bCs/>
                <w:sz w:val="22"/>
                <w:szCs w:val="22"/>
              </w:rPr>
              <w:t>produire une attestation de soutien – Annexe 3</w:t>
            </w:r>
            <w:r w:rsidR="009D1FF6">
              <w:rPr>
                <w:rFonts w:asciiTheme="majorHAnsi" w:hAnsiTheme="majorHAnsi" w:cstheme="majorHAnsi"/>
                <w:sz w:val="22"/>
                <w:szCs w:val="22"/>
              </w:rPr>
              <w:t>)</w:t>
            </w:r>
            <w:r w:rsidRPr="00106763">
              <w:rPr>
                <w:rFonts w:asciiTheme="majorHAnsi" w:hAnsiTheme="majorHAnsi" w:cstheme="majorHAnsi"/>
                <w:sz w:val="22"/>
                <w:szCs w:val="22"/>
              </w:rPr>
              <w:t> :</w:t>
            </w:r>
          </w:p>
        </w:tc>
      </w:tr>
      <w:tr w:rsidR="003C62A0" w:rsidRPr="00106763" w14:paraId="7CB8DBCA" w14:textId="77777777" w:rsidTr="00914AE3">
        <w:trPr>
          <w:trHeight w:val="397"/>
        </w:trPr>
        <w:tc>
          <w:tcPr>
            <w:tcW w:w="9212" w:type="dxa"/>
            <w:tcBorders>
              <w:bottom w:val="single" w:sz="4" w:space="0" w:color="auto"/>
            </w:tcBorders>
            <w:shd w:val="clear" w:color="auto" w:fill="auto"/>
            <w:vAlign w:val="bottom"/>
          </w:tcPr>
          <w:p w14:paraId="60FD9E90" w14:textId="77777777" w:rsidR="003C62A0" w:rsidRPr="00106763" w:rsidRDefault="003C62A0" w:rsidP="00914AE3">
            <w:pPr>
              <w:rPr>
                <w:rFonts w:asciiTheme="majorHAnsi" w:hAnsiTheme="majorHAnsi" w:cstheme="majorHAnsi"/>
                <w:sz w:val="22"/>
                <w:szCs w:val="22"/>
              </w:rPr>
            </w:pPr>
            <w:r w:rsidRPr="00106763">
              <w:rPr>
                <w:rFonts w:asciiTheme="majorHAnsi" w:hAnsiTheme="majorHAnsi" w:cstheme="majorHAnsi"/>
                <w:sz w:val="22"/>
                <w:szCs w:val="22"/>
              </w:rPr>
              <w:fldChar w:fldCharType="begin">
                <w:ffData>
                  <w:name w:val="Texte55"/>
                  <w:enabled/>
                  <w:calcOnExit w:val="0"/>
                  <w:textInput/>
                </w:ffData>
              </w:fldChar>
            </w:r>
            <w:bookmarkStart w:id="43" w:name="Texte55"/>
            <w:r w:rsidRPr="00106763">
              <w:rPr>
                <w:rFonts w:asciiTheme="majorHAnsi" w:hAnsiTheme="majorHAnsi" w:cstheme="majorHAnsi"/>
                <w:sz w:val="22"/>
                <w:szCs w:val="22"/>
              </w:rPr>
              <w:instrText xml:space="preserve"> FORMTEXT </w:instrText>
            </w:r>
            <w:r w:rsidRPr="00106763">
              <w:rPr>
                <w:rFonts w:asciiTheme="majorHAnsi" w:hAnsiTheme="majorHAnsi" w:cstheme="majorHAnsi"/>
                <w:sz w:val="22"/>
                <w:szCs w:val="22"/>
              </w:rPr>
            </w:r>
            <w:r w:rsidRPr="00106763">
              <w:rPr>
                <w:rFonts w:asciiTheme="majorHAnsi" w:hAnsiTheme="majorHAnsi" w:cstheme="majorHAnsi"/>
                <w:sz w:val="22"/>
                <w:szCs w:val="22"/>
              </w:rPr>
              <w:fldChar w:fldCharType="separate"/>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noProof/>
                <w:sz w:val="22"/>
                <w:szCs w:val="22"/>
              </w:rPr>
              <w:t> </w:t>
            </w:r>
            <w:r w:rsidRPr="00106763">
              <w:rPr>
                <w:rFonts w:asciiTheme="majorHAnsi" w:hAnsiTheme="majorHAnsi" w:cstheme="majorHAnsi"/>
                <w:sz w:val="22"/>
                <w:szCs w:val="22"/>
              </w:rPr>
              <w:fldChar w:fldCharType="end"/>
            </w:r>
            <w:bookmarkEnd w:id="43"/>
          </w:p>
        </w:tc>
      </w:tr>
    </w:tbl>
    <w:p w14:paraId="5AD4E0A6" w14:textId="77777777" w:rsidR="008312C4" w:rsidRPr="00106763" w:rsidRDefault="008312C4" w:rsidP="003C62A0">
      <w:pPr>
        <w:rPr>
          <w:rFonts w:asciiTheme="majorHAnsi" w:hAnsiTheme="majorHAnsi" w:cstheme="majorHAnsi"/>
          <w:sz w:val="22"/>
          <w:szCs w:val="22"/>
        </w:rPr>
      </w:pPr>
    </w:p>
    <w:p w14:paraId="33BB1B58" w14:textId="77777777" w:rsidR="008312C4" w:rsidRPr="00106763" w:rsidRDefault="008312C4" w:rsidP="003C62A0">
      <w:pPr>
        <w:rPr>
          <w:rFonts w:asciiTheme="majorHAnsi" w:hAnsiTheme="majorHAnsi" w:cstheme="majorHAnsi"/>
          <w:sz w:val="22"/>
          <w:szCs w:val="22"/>
        </w:rPr>
      </w:pPr>
    </w:p>
    <w:tbl>
      <w:tblPr>
        <w:tblW w:w="0" w:type="auto"/>
        <w:tblLook w:val="04A0" w:firstRow="1" w:lastRow="0" w:firstColumn="1" w:lastColumn="0" w:noHBand="0" w:noVBand="1"/>
      </w:tblPr>
      <w:tblGrid>
        <w:gridCol w:w="2407"/>
        <w:gridCol w:w="6239"/>
      </w:tblGrid>
      <w:tr w:rsidR="008312C4" w:rsidRPr="00106763" w14:paraId="0285A992" w14:textId="77777777" w:rsidTr="008369DC">
        <w:tc>
          <w:tcPr>
            <w:tcW w:w="2518" w:type="dxa"/>
            <w:shd w:val="clear" w:color="auto" w:fill="auto"/>
          </w:tcPr>
          <w:p w14:paraId="2C14CD0C" w14:textId="77777777" w:rsidR="008312C4" w:rsidRPr="00106763" w:rsidRDefault="008312C4" w:rsidP="003C62A0">
            <w:pPr>
              <w:rPr>
                <w:rFonts w:asciiTheme="majorHAnsi" w:hAnsiTheme="majorHAnsi" w:cstheme="majorHAnsi"/>
                <w:sz w:val="22"/>
                <w:szCs w:val="22"/>
              </w:rPr>
            </w:pPr>
            <w:r w:rsidRPr="00106763">
              <w:rPr>
                <w:rFonts w:asciiTheme="majorHAnsi" w:hAnsiTheme="majorHAnsi" w:cstheme="majorHAnsi"/>
                <w:sz w:val="22"/>
                <w:szCs w:val="22"/>
              </w:rPr>
              <w:t xml:space="preserve">Site internet de la liste : </w:t>
            </w:r>
          </w:p>
        </w:tc>
        <w:tc>
          <w:tcPr>
            <w:tcW w:w="6694" w:type="dxa"/>
            <w:tcBorders>
              <w:bottom w:val="single" w:sz="4" w:space="0" w:color="auto"/>
            </w:tcBorders>
            <w:shd w:val="clear" w:color="auto" w:fill="auto"/>
          </w:tcPr>
          <w:p w14:paraId="350B032D" w14:textId="77777777" w:rsidR="008312C4" w:rsidRPr="00106763" w:rsidRDefault="008312C4" w:rsidP="003C62A0">
            <w:pPr>
              <w:rPr>
                <w:rFonts w:asciiTheme="majorHAnsi" w:hAnsiTheme="majorHAnsi" w:cstheme="majorHAnsi"/>
                <w:sz w:val="22"/>
                <w:szCs w:val="22"/>
              </w:rPr>
            </w:pPr>
          </w:p>
        </w:tc>
      </w:tr>
    </w:tbl>
    <w:p w14:paraId="5CC6FFCF" w14:textId="77777777" w:rsidR="00112143" w:rsidRPr="00106763" w:rsidRDefault="00112143" w:rsidP="003C62A0">
      <w:pPr>
        <w:rPr>
          <w:rFonts w:asciiTheme="majorHAnsi" w:hAnsiTheme="majorHAnsi" w:cstheme="majorHAnsi"/>
          <w:sz w:val="22"/>
          <w:szCs w:val="22"/>
        </w:rPr>
      </w:pPr>
    </w:p>
    <w:p w14:paraId="595083C3" w14:textId="77777777" w:rsidR="003C62A0" w:rsidRPr="00106763" w:rsidRDefault="00112143" w:rsidP="003C62A0">
      <w:pPr>
        <w:rPr>
          <w:rFonts w:asciiTheme="majorHAnsi" w:hAnsiTheme="majorHAnsi" w:cstheme="majorHAnsi"/>
        </w:rPr>
      </w:pPr>
      <w:r w:rsidRPr="00106763">
        <w:rPr>
          <w:rFonts w:asciiTheme="majorHAnsi" w:hAnsiTheme="majorHAnsi" w:cstheme="majorHAnsi"/>
        </w:rPr>
        <w:br w:type="page"/>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36"/>
      </w:tblGrid>
      <w:tr w:rsidR="003C62A0" w:rsidRPr="009D1FF6" w14:paraId="6FB7CE78" w14:textId="77777777" w:rsidTr="00914AE3">
        <w:trPr>
          <w:jc w:val="right"/>
        </w:trPr>
        <w:tc>
          <w:tcPr>
            <w:tcW w:w="9212" w:type="dxa"/>
            <w:shd w:val="clear" w:color="auto" w:fill="auto"/>
            <w:vAlign w:val="center"/>
          </w:tcPr>
          <w:p w14:paraId="00DBBF56" w14:textId="77777777" w:rsidR="00112143" w:rsidRPr="009D1FF6" w:rsidRDefault="00112143" w:rsidP="00914AE3">
            <w:pPr>
              <w:jc w:val="center"/>
              <w:rPr>
                <w:rFonts w:asciiTheme="majorHAnsi" w:hAnsiTheme="majorHAnsi" w:cstheme="majorHAnsi"/>
              </w:rPr>
            </w:pPr>
          </w:p>
          <w:p w14:paraId="09480483" w14:textId="681383BF" w:rsidR="003C62A0" w:rsidRPr="009D1FF6" w:rsidRDefault="003C62A0" w:rsidP="00914AE3">
            <w:pPr>
              <w:jc w:val="center"/>
              <w:rPr>
                <w:rFonts w:ascii="Calibri" w:hAnsi="Calibri" w:cs="Calibri"/>
                <w:b/>
                <w:bCs/>
                <w:sz w:val="24"/>
                <w:szCs w:val="36"/>
              </w:rPr>
            </w:pPr>
            <w:r w:rsidRPr="009D1FF6">
              <w:rPr>
                <w:rFonts w:ascii="Calibri" w:hAnsi="Calibri" w:cs="Calibri"/>
                <w:b/>
                <w:bCs/>
                <w:sz w:val="24"/>
                <w:szCs w:val="36"/>
              </w:rPr>
              <w:t xml:space="preserve">ANNEXE </w:t>
            </w:r>
            <w:r w:rsidR="001254CF">
              <w:rPr>
                <w:rFonts w:ascii="Calibri" w:hAnsi="Calibri" w:cs="Calibri"/>
                <w:b/>
                <w:bCs/>
                <w:sz w:val="24"/>
                <w:szCs w:val="36"/>
              </w:rPr>
              <w:t>1</w:t>
            </w:r>
          </w:p>
          <w:p w14:paraId="2AE1C6E5" w14:textId="77777777" w:rsidR="003C62A0" w:rsidRPr="009D1FF6" w:rsidRDefault="003C62A0" w:rsidP="00914AE3">
            <w:pPr>
              <w:jc w:val="center"/>
              <w:rPr>
                <w:rFonts w:ascii="Calibri" w:hAnsi="Calibri" w:cs="Calibri"/>
                <w:b/>
                <w:bCs/>
                <w:sz w:val="24"/>
                <w:szCs w:val="36"/>
              </w:rPr>
            </w:pPr>
          </w:p>
          <w:p w14:paraId="3298121A" w14:textId="77777777" w:rsidR="003C62A0" w:rsidRPr="009D1FF6" w:rsidRDefault="003C62A0" w:rsidP="00914AE3">
            <w:pPr>
              <w:jc w:val="center"/>
              <w:rPr>
                <w:rFonts w:ascii="Calibri" w:hAnsi="Calibri" w:cs="Calibri"/>
                <w:b/>
                <w:bCs/>
                <w:sz w:val="24"/>
                <w:szCs w:val="36"/>
              </w:rPr>
            </w:pPr>
            <w:r w:rsidRPr="009D1FF6">
              <w:rPr>
                <w:rFonts w:ascii="Calibri" w:hAnsi="Calibri" w:cs="Calibri"/>
                <w:b/>
                <w:bCs/>
                <w:sz w:val="24"/>
                <w:szCs w:val="36"/>
              </w:rPr>
              <w:t>LISTE DE CANDIDATS</w:t>
            </w:r>
          </w:p>
          <w:p w14:paraId="0EFB358B" w14:textId="77777777" w:rsidR="003C62A0" w:rsidRPr="009D1FF6" w:rsidRDefault="003C62A0" w:rsidP="00914AE3">
            <w:pPr>
              <w:jc w:val="center"/>
              <w:rPr>
                <w:rFonts w:ascii="Calibri" w:hAnsi="Calibri" w:cs="Calibri"/>
                <w:b/>
                <w:bCs/>
                <w:sz w:val="24"/>
                <w:szCs w:val="36"/>
              </w:rPr>
            </w:pPr>
          </w:p>
          <w:p w14:paraId="5641D945" w14:textId="77777777" w:rsidR="003C62A0" w:rsidRPr="009D1FF6" w:rsidRDefault="003C62A0" w:rsidP="00914AE3">
            <w:pPr>
              <w:jc w:val="center"/>
              <w:rPr>
                <w:rFonts w:ascii="Calibri" w:hAnsi="Calibri" w:cs="Calibri"/>
                <w:b/>
                <w:bCs/>
                <w:color w:val="01A79F"/>
                <w:sz w:val="24"/>
                <w:szCs w:val="36"/>
              </w:rPr>
            </w:pPr>
            <w:r w:rsidRPr="009D1FF6">
              <w:rPr>
                <w:rFonts w:ascii="Calibri" w:hAnsi="Calibri" w:cs="Calibri"/>
                <w:b/>
                <w:bCs/>
                <w:color w:val="01A79F"/>
                <w:sz w:val="24"/>
                <w:szCs w:val="36"/>
              </w:rPr>
              <w:t>ÉLECTIONS À LA COMMISSION DE LA FORMATION ET DE LA VIE UNIVERSITAIRE</w:t>
            </w:r>
          </w:p>
          <w:p w14:paraId="3738FE00" w14:textId="77777777" w:rsidR="003C62A0" w:rsidRPr="009D1FF6" w:rsidRDefault="003C62A0" w:rsidP="00914AE3">
            <w:pPr>
              <w:jc w:val="center"/>
              <w:rPr>
                <w:rFonts w:ascii="Calibri" w:hAnsi="Calibri" w:cs="Calibri"/>
                <w:b/>
                <w:bCs/>
                <w:sz w:val="24"/>
                <w:szCs w:val="36"/>
              </w:rPr>
            </w:pPr>
          </w:p>
          <w:p w14:paraId="34CB56E8" w14:textId="77777777" w:rsidR="009D1FF6" w:rsidRPr="00106763" w:rsidRDefault="009D1FF6" w:rsidP="009D1FF6">
            <w:pPr>
              <w:jc w:val="center"/>
              <w:rPr>
                <w:rFonts w:ascii="Calibri" w:hAnsi="Calibri" w:cs="Calibri"/>
                <w:b/>
                <w:bCs/>
                <w:sz w:val="24"/>
                <w:szCs w:val="36"/>
              </w:rPr>
            </w:pPr>
            <w:r w:rsidRPr="00106763">
              <w:rPr>
                <w:rFonts w:ascii="Calibri" w:hAnsi="Calibri" w:cs="Calibri"/>
                <w:b/>
                <w:bCs/>
                <w:sz w:val="24"/>
                <w:szCs w:val="36"/>
              </w:rPr>
              <w:t>16 ET 17 OCTOBRE 2024</w:t>
            </w:r>
          </w:p>
          <w:p w14:paraId="490864A1" w14:textId="77777777" w:rsidR="003C62A0" w:rsidRPr="009D1FF6" w:rsidRDefault="003C62A0" w:rsidP="00914AE3">
            <w:pPr>
              <w:jc w:val="center"/>
              <w:rPr>
                <w:rFonts w:ascii="Calibri" w:hAnsi="Calibri" w:cs="Calibri"/>
                <w:b/>
                <w:bCs/>
                <w:sz w:val="24"/>
                <w:szCs w:val="36"/>
              </w:rPr>
            </w:pPr>
          </w:p>
          <w:p w14:paraId="620956CB" w14:textId="77777777" w:rsidR="003C62A0" w:rsidRPr="009D1FF6" w:rsidRDefault="003C62A0" w:rsidP="003C62A0">
            <w:pPr>
              <w:jc w:val="center"/>
              <w:rPr>
                <w:rFonts w:ascii="Calibri" w:hAnsi="Calibri" w:cs="Calibri"/>
                <w:b/>
                <w:bCs/>
                <w:sz w:val="24"/>
                <w:szCs w:val="36"/>
              </w:rPr>
            </w:pPr>
            <w:r w:rsidRPr="009D1FF6">
              <w:rPr>
                <w:rFonts w:ascii="Calibri" w:hAnsi="Calibri" w:cs="Calibri"/>
                <w:b/>
                <w:bCs/>
                <w:sz w:val="24"/>
                <w:szCs w:val="36"/>
              </w:rPr>
              <w:t>COLLÈGE DES PERSONNELS</w:t>
            </w:r>
          </w:p>
          <w:p w14:paraId="1B538F94" w14:textId="77777777" w:rsidR="00112143" w:rsidRPr="009D1FF6" w:rsidRDefault="00112143" w:rsidP="003C62A0">
            <w:pPr>
              <w:jc w:val="center"/>
              <w:rPr>
                <w:rFonts w:asciiTheme="majorHAnsi" w:hAnsiTheme="majorHAnsi" w:cstheme="majorHAnsi"/>
              </w:rPr>
            </w:pPr>
          </w:p>
        </w:tc>
      </w:tr>
      <w:tr w:rsidR="003C62A0" w:rsidRPr="009D1FF6" w14:paraId="755D94B3" w14:textId="77777777" w:rsidTr="00914AE3">
        <w:trPr>
          <w:jc w:val="right"/>
        </w:trPr>
        <w:tc>
          <w:tcPr>
            <w:tcW w:w="9212" w:type="dxa"/>
            <w:shd w:val="clear" w:color="auto" w:fill="auto"/>
            <w:vAlign w:val="center"/>
          </w:tcPr>
          <w:p w14:paraId="7978CA26" w14:textId="77777777" w:rsidR="003C62A0" w:rsidRPr="009D1FF6" w:rsidRDefault="003C62A0" w:rsidP="00914AE3">
            <w:pPr>
              <w:jc w:val="center"/>
              <w:rPr>
                <w:rFonts w:asciiTheme="majorHAnsi" w:hAnsiTheme="majorHAnsi" w:cstheme="majorHAnsi"/>
              </w:rPr>
            </w:pPr>
          </w:p>
          <w:p w14:paraId="4129BD22" w14:textId="77777777" w:rsidR="009D1FF6" w:rsidRPr="00106763" w:rsidRDefault="009D1FF6" w:rsidP="009D1FF6">
            <w:pPr>
              <w:jc w:val="center"/>
              <w:rPr>
                <w:rFonts w:asciiTheme="majorHAnsi" w:hAnsiTheme="majorHAnsi" w:cstheme="majorHAnsi"/>
                <w:sz w:val="22"/>
                <w:szCs w:val="22"/>
              </w:rPr>
            </w:pPr>
            <w:r w:rsidRPr="00106763">
              <w:rPr>
                <w:rFonts w:asciiTheme="majorHAnsi" w:hAnsiTheme="majorHAnsi" w:cstheme="majorHAnsi"/>
                <w:sz w:val="22"/>
                <w:szCs w:val="22"/>
              </w:rPr>
              <w:t>À déposer, à envoyer par courrier postal avec accusé de réception ou par courriel</w:t>
            </w:r>
          </w:p>
          <w:p w14:paraId="79499172" w14:textId="4963A58E" w:rsidR="009D1FF6" w:rsidRPr="00106763" w:rsidRDefault="009D1FF6" w:rsidP="009D1FF6">
            <w:pPr>
              <w:jc w:val="center"/>
              <w:rPr>
                <w:rFonts w:asciiTheme="majorHAnsi" w:hAnsiTheme="majorHAnsi" w:cstheme="majorHAnsi"/>
                <w:sz w:val="22"/>
                <w:szCs w:val="22"/>
              </w:rPr>
            </w:pPr>
            <w:r w:rsidRPr="00F579E7">
              <w:rPr>
                <w:rFonts w:asciiTheme="majorHAnsi" w:hAnsiTheme="majorHAnsi" w:cstheme="majorHAnsi"/>
                <w:sz w:val="22"/>
                <w:szCs w:val="22"/>
                <w:u w:val="single"/>
              </w:rPr>
              <w:t xml:space="preserve">au plus tard le </w:t>
            </w:r>
            <w:r w:rsidR="00CD15E4" w:rsidRPr="00F579E7">
              <w:rPr>
                <w:rFonts w:asciiTheme="majorHAnsi" w:hAnsiTheme="majorHAnsi" w:cstheme="majorHAnsi"/>
                <w:sz w:val="22"/>
                <w:szCs w:val="22"/>
                <w:u w:val="single"/>
              </w:rPr>
              <w:t xml:space="preserve">lundi 23 septembre </w:t>
            </w:r>
            <w:r w:rsidRPr="00F579E7">
              <w:rPr>
                <w:rFonts w:asciiTheme="majorHAnsi" w:hAnsiTheme="majorHAnsi" w:cstheme="majorHAnsi"/>
                <w:sz w:val="22"/>
                <w:szCs w:val="22"/>
                <w:u w:val="single"/>
              </w:rPr>
              <w:t>2024 à 12 heures</w:t>
            </w:r>
            <w:r w:rsidRPr="00F579E7">
              <w:rPr>
                <w:rFonts w:asciiTheme="majorHAnsi" w:hAnsiTheme="majorHAnsi" w:cstheme="majorHAnsi"/>
                <w:sz w:val="22"/>
                <w:szCs w:val="22"/>
              </w:rPr>
              <w:t xml:space="preserve"> </w:t>
            </w:r>
            <w:r w:rsidRPr="00F579E7">
              <w:rPr>
                <w:rFonts w:asciiTheme="majorHAnsi" w:hAnsiTheme="majorHAnsi" w:cstheme="majorHAnsi"/>
                <w:sz w:val="22"/>
                <w:szCs w:val="22"/>
              </w:rPr>
              <w:br/>
              <w:t>à la Direction des affaires juridiques et du patrimoine</w:t>
            </w:r>
          </w:p>
          <w:p w14:paraId="327609AA" w14:textId="77777777" w:rsidR="003C62A0" w:rsidRPr="009D1FF6" w:rsidRDefault="003C62A0" w:rsidP="00914AE3">
            <w:pPr>
              <w:jc w:val="center"/>
              <w:rPr>
                <w:rFonts w:asciiTheme="majorHAnsi" w:hAnsiTheme="majorHAnsi" w:cstheme="majorHAnsi"/>
              </w:rPr>
            </w:pPr>
          </w:p>
        </w:tc>
      </w:tr>
    </w:tbl>
    <w:p w14:paraId="221E7DFB" w14:textId="77777777" w:rsidR="005B3B2D" w:rsidRPr="009D1FF6" w:rsidRDefault="005B3B2D" w:rsidP="003C62A0">
      <w:pPr>
        <w:ind w:right="-284"/>
        <w:rPr>
          <w:rFonts w:asciiTheme="majorHAnsi" w:hAnsiTheme="majorHAnsi" w:cstheme="majorHAnsi"/>
        </w:rPr>
      </w:pPr>
    </w:p>
    <w:tbl>
      <w:tblPr>
        <w:tblW w:w="0" w:type="auto"/>
        <w:tblLook w:val="04A0" w:firstRow="1" w:lastRow="0" w:firstColumn="1" w:lastColumn="0" w:noHBand="0" w:noVBand="1"/>
      </w:tblPr>
      <w:tblGrid>
        <w:gridCol w:w="3456"/>
        <w:gridCol w:w="5190"/>
      </w:tblGrid>
      <w:tr w:rsidR="005B3B2D" w:rsidRPr="009D1FF6" w14:paraId="55A48733" w14:textId="77777777" w:rsidTr="00914AE3">
        <w:trPr>
          <w:trHeight w:val="397"/>
        </w:trPr>
        <w:tc>
          <w:tcPr>
            <w:tcW w:w="3652" w:type="dxa"/>
            <w:shd w:val="clear" w:color="auto" w:fill="auto"/>
            <w:vAlign w:val="bottom"/>
          </w:tcPr>
          <w:p w14:paraId="06D3CFD8" w14:textId="77777777" w:rsidR="005B3B2D" w:rsidRPr="009D1FF6" w:rsidRDefault="005B3B2D" w:rsidP="00914AE3">
            <w:pPr>
              <w:rPr>
                <w:rFonts w:asciiTheme="majorHAnsi" w:hAnsiTheme="majorHAnsi" w:cstheme="majorHAnsi"/>
                <w:sz w:val="22"/>
                <w:szCs w:val="22"/>
              </w:rPr>
            </w:pPr>
            <w:r w:rsidRPr="009D1FF6">
              <w:rPr>
                <w:rFonts w:asciiTheme="majorHAnsi" w:hAnsiTheme="majorHAnsi" w:cstheme="majorHAnsi"/>
                <w:sz w:val="22"/>
                <w:szCs w:val="22"/>
              </w:rPr>
              <w:t>Liste présentée par (nom de la liste)</w:t>
            </w:r>
          </w:p>
        </w:tc>
        <w:tc>
          <w:tcPr>
            <w:tcW w:w="5560" w:type="dxa"/>
            <w:tcBorders>
              <w:bottom w:val="single" w:sz="4" w:space="0" w:color="auto"/>
            </w:tcBorders>
            <w:shd w:val="clear" w:color="auto" w:fill="auto"/>
            <w:vAlign w:val="bottom"/>
          </w:tcPr>
          <w:p w14:paraId="06D933CA" w14:textId="77777777" w:rsidR="005B3B2D" w:rsidRPr="009D1FF6" w:rsidRDefault="005B3B2D" w:rsidP="00914AE3">
            <w:pPr>
              <w:rPr>
                <w:rFonts w:asciiTheme="majorHAnsi" w:hAnsiTheme="majorHAnsi" w:cstheme="majorHAnsi"/>
                <w:sz w:val="22"/>
                <w:szCs w:val="22"/>
              </w:rPr>
            </w:pPr>
            <w:r w:rsidRPr="009D1FF6">
              <w:rPr>
                <w:rFonts w:asciiTheme="majorHAnsi" w:hAnsiTheme="majorHAnsi" w:cstheme="majorHAnsi"/>
                <w:sz w:val="22"/>
                <w:szCs w:val="22"/>
              </w:rPr>
              <w:fldChar w:fldCharType="begin">
                <w:ffData>
                  <w:name w:val="Texte3"/>
                  <w:enabled/>
                  <w:calcOnExit w:val="0"/>
                  <w:textInput/>
                </w:ffData>
              </w:fldChar>
            </w:r>
            <w:r w:rsidRPr="009D1FF6">
              <w:rPr>
                <w:rFonts w:asciiTheme="majorHAnsi" w:hAnsiTheme="majorHAnsi" w:cstheme="majorHAnsi"/>
                <w:sz w:val="22"/>
                <w:szCs w:val="22"/>
              </w:rPr>
              <w:instrText xml:space="preserve"> FORMTEXT </w:instrText>
            </w:r>
            <w:r w:rsidRPr="009D1FF6">
              <w:rPr>
                <w:rFonts w:asciiTheme="majorHAnsi" w:hAnsiTheme="majorHAnsi" w:cstheme="majorHAnsi"/>
                <w:sz w:val="22"/>
                <w:szCs w:val="22"/>
              </w:rPr>
            </w:r>
            <w:r w:rsidRPr="009D1FF6">
              <w:rPr>
                <w:rFonts w:asciiTheme="majorHAnsi" w:hAnsiTheme="majorHAnsi" w:cstheme="majorHAnsi"/>
                <w:sz w:val="22"/>
                <w:szCs w:val="22"/>
              </w:rPr>
              <w:fldChar w:fldCharType="separate"/>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sz w:val="22"/>
                <w:szCs w:val="22"/>
              </w:rPr>
              <w:fldChar w:fldCharType="end"/>
            </w:r>
          </w:p>
        </w:tc>
      </w:tr>
    </w:tbl>
    <w:p w14:paraId="23E39FEC" w14:textId="77777777" w:rsidR="005B3B2D" w:rsidRPr="009D1FF6" w:rsidRDefault="005B3B2D" w:rsidP="003C62A0">
      <w:pPr>
        <w:ind w:right="-284"/>
        <w:rPr>
          <w:rFonts w:asciiTheme="majorHAnsi" w:hAnsiTheme="majorHAnsi" w:cstheme="majorHAnsi"/>
          <w:sz w:val="22"/>
          <w:szCs w:val="22"/>
        </w:rPr>
      </w:pPr>
    </w:p>
    <w:tbl>
      <w:tblPr>
        <w:tblW w:w="8681" w:type="dxa"/>
        <w:tblInd w:w="108" w:type="dxa"/>
        <w:tblLook w:val="04A0" w:firstRow="1" w:lastRow="0" w:firstColumn="1" w:lastColumn="0" w:noHBand="0" w:noVBand="1"/>
      </w:tblPr>
      <w:tblGrid>
        <w:gridCol w:w="2160"/>
        <w:gridCol w:w="6521"/>
      </w:tblGrid>
      <w:tr w:rsidR="007C79A4" w:rsidRPr="009D1FF6" w14:paraId="4E24A79E" w14:textId="77777777" w:rsidTr="00F579E7">
        <w:tc>
          <w:tcPr>
            <w:tcW w:w="2160" w:type="dxa"/>
            <w:shd w:val="clear" w:color="auto" w:fill="auto"/>
          </w:tcPr>
          <w:p w14:paraId="6E7AE5E4" w14:textId="77777777" w:rsidR="007C79A4" w:rsidRPr="009D1FF6" w:rsidRDefault="007C79A4" w:rsidP="00914AE3">
            <w:pPr>
              <w:ind w:right="-284"/>
              <w:rPr>
                <w:rFonts w:asciiTheme="majorHAnsi" w:hAnsiTheme="majorHAnsi" w:cstheme="majorHAnsi"/>
                <w:sz w:val="22"/>
                <w:szCs w:val="22"/>
              </w:rPr>
            </w:pPr>
          </w:p>
        </w:tc>
        <w:tc>
          <w:tcPr>
            <w:tcW w:w="6521" w:type="dxa"/>
            <w:shd w:val="clear" w:color="auto" w:fill="auto"/>
          </w:tcPr>
          <w:p w14:paraId="7BD24EC4" w14:textId="77777777" w:rsidR="007C79A4" w:rsidRPr="009D1FF6" w:rsidRDefault="007C79A4" w:rsidP="007C79A4">
            <w:pPr>
              <w:ind w:right="-284"/>
              <w:rPr>
                <w:rFonts w:asciiTheme="majorHAnsi" w:hAnsiTheme="majorHAnsi" w:cstheme="majorHAnsi"/>
                <w:sz w:val="22"/>
                <w:szCs w:val="22"/>
              </w:rPr>
            </w:pPr>
            <w:r w:rsidRPr="009D1FF6">
              <w:rPr>
                <w:rFonts w:asciiTheme="majorHAnsi" w:hAnsiTheme="majorHAnsi" w:cstheme="majorHAnsi"/>
                <w:sz w:val="22"/>
                <w:szCs w:val="22"/>
              </w:rPr>
              <w:fldChar w:fldCharType="begin">
                <w:ffData>
                  <w:name w:val="CaseACocher25"/>
                  <w:enabled/>
                  <w:calcOnExit w:val="0"/>
                  <w:checkBox>
                    <w:sizeAuto/>
                    <w:default w:val="0"/>
                  </w:checkBox>
                </w:ffData>
              </w:fldChar>
            </w:r>
            <w:r w:rsidRPr="009D1FF6">
              <w:rPr>
                <w:rFonts w:asciiTheme="majorHAnsi" w:hAnsiTheme="majorHAnsi" w:cstheme="majorHAnsi"/>
                <w:sz w:val="22"/>
                <w:szCs w:val="22"/>
              </w:rPr>
              <w:instrText xml:space="preserve"> FORMCHECKBOX </w:instrText>
            </w:r>
            <w:r w:rsidRPr="009D1FF6">
              <w:rPr>
                <w:rFonts w:asciiTheme="majorHAnsi" w:hAnsiTheme="majorHAnsi" w:cstheme="majorHAnsi"/>
                <w:sz w:val="22"/>
                <w:szCs w:val="22"/>
              </w:rPr>
            </w:r>
            <w:r w:rsidRPr="009D1FF6">
              <w:rPr>
                <w:rFonts w:asciiTheme="majorHAnsi" w:hAnsiTheme="majorHAnsi" w:cstheme="majorHAnsi"/>
                <w:sz w:val="22"/>
                <w:szCs w:val="22"/>
              </w:rPr>
              <w:fldChar w:fldCharType="separate"/>
            </w:r>
            <w:r w:rsidRPr="009D1FF6">
              <w:rPr>
                <w:rFonts w:asciiTheme="majorHAnsi" w:hAnsiTheme="majorHAnsi" w:cstheme="majorHAnsi"/>
                <w:sz w:val="22"/>
                <w:szCs w:val="22"/>
              </w:rPr>
              <w:fldChar w:fldCharType="end"/>
            </w:r>
            <w:r w:rsidRPr="009D1FF6">
              <w:rPr>
                <w:rFonts w:asciiTheme="majorHAnsi" w:hAnsiTheme="majorHAnsi" w:cstheme="majorHAnsi"/>
                <w:sz w:val="22"/>
                <w:szCs w:val="22"/>
              </w:rPr>
              <w:t xml:space="preserve"> </w:t>
            </w:r>
            <w:r w:rsidRPr="009D1FF6">
              <w:rPr>
                <w:rFonts w:asciiTheme="majorHAnsi" w:eastAsia="MS Mincho" w:hAnsiTheme="majorHAnsi" w:cstheme="majorHAnsi"/>
                <w:sz w:val="22"/>
                <w:szCs w:val="22"/>
              </w:rPr>
              <w:t>Professeurs et personnels assimilés (</w:t>
            </w:r>
            <w:r w:rsidRPr="009D1FF6">
              <w:rPr>
                <w:rFonts w:asciiTheme="majorHAnsi" w:eastAsia="MS Mincho" w:hAnsiTheme="majorHAnsi" w:cstheme="majorHAnsi"/>
                <w:sz w:val="22"/>
                <w:szCs w:val="22"/>
                <w:u w:val="single"/>
              </w:rPr>
              <w:t>2 noms</w:t>
            </w:r>
            <w:r w:rsidRPr="009D1FF6">
              <w:rPr>
                <w:rFonts w:asciiTheme="majorHAnsi" w:eastAsia="MS Mincho" w:hAnsiTheme="majorHAnsi" w:cstheme="majorHAnsi"/>
                <w:sz w:val="22"/>
                <w:szCs w:val="22"/>
              </w:rPr>
              <w:t>)</w:t>
            </w:r>
          </w:p>
        </w:tc>
      </w:tr>
      <w:tr w:rsidR="007C79A4" w:rsidRPr="009D1FF6" w14:paraId="7EC2CB5C" w14:textId="77777777" w:rsidTr="00F579E7">
        <w:tc>
          <w:tcPr>
            <w:tcW w:w="2160" w:type="dxa"/>
            <w:shd w:val="clear" w:color="auto" w:fill="auto"/>
          </w:tcPr>
          <w:p w14:paraId="6F3F4052" w14:textId="77777777" w:rsidR="007C79A4" w:rsidRPr="009D1FF6" w:rsidRDefault="007C79A4" w:rsidP="007C79A4">
            <w:pPr>
              <w:ind w:right="-284"/>
              <w:rPr>
                <w:rFonts w:asciiTheme="majorHAnsi" w:hAnsiTheme="majorHAnsi" w:cstheme="majorHAnsi"/>
                <w:sz w:val="22"/>
                <w:szCs w:val="22"/>
              </w:rPr>
            </w:pPr>
            <w:r w:rsidRPr="009D1FF6">
              <w:rPr>
                <w:rFonts w:asciiTheme="majorHAnsi" w:hAnsiTheme="majorHAnsi" w:cstheme="majorHAnsi"/>
                <w:sz w:val="22"/>
                <w:szCs w:val="22"/>
              </w:rPr>
              <w:t xml:space="preserve">Collège </w:t>
            </w:r>
            <w:proofErr w:type="gramStart"/>
            <w:r w:rsidRPr="009D1FF6">
              <w:rPr>
                <w:rFonts w:asciiTheme="majorHAnsi" w:hAnsiTheme="majorHAnsi" w:cstheme="majorHAnsi"/>
                <w:sz w:val="22"/>
                <w:szCs w:val="22"/>
              </w:rPr>
              <w:t>électoral:</w:t>
            </w:r>
            <w:proofErr w:type="gramEnd"/>
          </w:p>
        </w:tc>
        <w:tc>
          <w:tcPr>
            <w:tcW w:w="6521" w:type="dxa"/>
            <w:shd w:val="clear" w:color="auto" w:fill="auto"/>
          </w:tcPr>
          <w:p w14:paraId="7AA61E2E" w14:textId="77777777" w:rsidR="00F579E7" w:rsidRDefault="007C79A4" w:rsidP="007C79A4">
            <w:pPr>
              <w:ind w:right="-284"/>
              <w:jc w:val="both"/>
              <w:rPr>
                <w:rFonts w:asciiTheme="majorHAnsi" w:eastAsia="MS Mincho" w:hAnsiTheme="majorHAnsi" w:cstheme="majorHAnsi"/>
                <w:sz w:val="22"/>
                <w:szCs w:val="22"/>
              </w:rPr>
            </w:pPr>
            <w:r w:rsidRPr="009D1FF6">
              <w:rPr>
                <w:rFonts w:asciiTheme="majorHAnsi" w:eastAsia="MS Mincho" w:hAnsiTheme="majorHAnsi" w:cstheme="majorHAnsi"/>
                <w:sz w:val="22"/>
                <w:szCs w:val="22"/>
              </w:rPr>
              <w:fldChar w:fldCharType="begin">
                <w:ffData>
                  <w:name w:val="CaseACocher26"/>
                  <w:enabled/>
                  <w:calcOnExit w:val="0"/>
                  <w:checkBox>
                    <w:sizeAuto/>
                    <w:default w:val="0"/>
                  </w:checkBox>
                </w:ffData>
              </w:fldChar>
            </w:r>
            <w:r w:rsidRPr="009D1FF6">
              <w:rPr>
                <w:rFonts w:asciiTheme="majorHAnsi" w:eastAsia="MS Mincho" w:hAnsiTheme="majorHAnsi" w:cstheme="majorHAnsi"/>
                <w:sz w:val="22"/>
                <w:szCs w:val="22"/>
              </w:rPr>
              <w:instrText xml:space="preserve"> FORMCHECKBOX </w:instrText>
            </w:r>
            <w:r w:rsidRPr="009D1FF6">
              <w:rPr>
                <w:rFonts w:asciiTheme="majorHAnsi" w:eastAsia="MS Mincho" w:hAnsiTheme="majorHAnsi" w:cstheme="majorHAnsi"/>
                <w:sz w:val="22"/>
                <w:szCs w:val="22"/>
              </w:rPr>
            </w:r>
            <w:r w:rsidRPr="009D1FF6">
              <w:rPr>
                <w:rFonts w:asciiTheme="majorHAnsi" w:eastAsia="MS Mincho" w:hAnsiTheme="majorHAnsi" w:cstheme="majorHAnsi"/>
                <w:sz w:val="22"/>
                <w:szCs w:val="22"/>
              </w:rPr>
              <w:fldChar w:fldCharType="separate"/>
            </w:r>
            <w:r w:rsidRPr="009D1FF6">
              <w:rPr>
                <w:rFonts w:asciiTheme="majorHAnsi" w:eastAsia="MS Mincho" w:hAnsiTheme="majorHAnsi" w:cstheme="majorHAnsi"/>
                <w:sz w:val="22"/>
                <w:szCs w:val="22"/>
              </w:rPr>
              <w:fldChar w:fldCharType="end"/>
            </w:r>
            <w:r w:rsidRPr="009D1FF6">
              <w:rPr>
                <w:rFonts w:asciiTheme="majorHAnsi" w:eastAsia="MS Mincho" w:hAnsiTheme="majorHAnsi" w:cstheme="majorHAnsi"/>
                <w:sz w:val="22"/>
                <w:szCs w:val="22"/>
              </w:rPr>
              <w:t xml:space="preserve"> </w:t>
            </w:r>
            <w:r w:rsidRPr="009D1FF6">
              <w:rPr>
                <w:rFonts w:asciiTheme="majorHAnsi" w:eastAsia="MS Gothic" w:hAnsiTheme="majorHAnsi" w:cstheme="majorHAnsi"/>
                <w:sz w:val="22"/>
                <w:szCs w:val="22"/>
              </w:rPr>
              <w:t>A</w:t>
            </w:r>
            <w:r w:rsidRPr="009D1FF6">
              <w:rPr>
                <w:rFonts w:asciiTheme="majorHAnsi" w:eastAsia="MS Mincho" w:hAnsiTheme="majorHAnsi" w:cstheme="majorHAnsi"/>
                <w:sz w:val="22"/>
                <w:szCs w:val="22"/>
              </w:rPr>
              <w:t>utres enseignants-chercheurs, enseignants</w:t>
            </w:r>
            <w:r w:rsidR="00F579E7">
              <w:rPr>
                <w:rFonts w:asciiTheme="majorHAnsi" w:eastAsia="MS Mincho" w:hAnsiTheme="majorHAnsi" w:cstheme="majorHAnsi"/>
                <w:sz w:val="22"/>
                <w:szCs w:val="22"/>
              </w:rPr>
              <w:t>, chercheurs</w:t>
            </w:r>
            <w:r w:rsidRPr="009D1FF6">
              <w:rPr>
                <w:rFonts w:asciiTheme="majorHAnsi" w:eastAsia="MS Mincho" w:hAnsiTheme="majorHAnsi" w:cstheme="majorHAnsi"/>
                <w:sz w:val="22"/>
                <w:szCs w:val="22"/>
              </w:rPr>
              <w:t xml:space="preserve"> et personnels </w:t>
            </w:r>
          </w:p>
          <w:p w14:paraId="68938784" w14:textId="613CF594" w:rsidR="007C79A4" w:rsidRPr="009D1FF6" w:rsidRDefault="007C79A4" w:rsidP="007C79A4">
            <w:pPr>
              <w:ind w:right="-284"/>
              <w:jc w:val="both"/>
              <w:rPr>
                <w:rFonts w:asciiTheme="majorHAnsi" w:hAnsiTheme="majorHAnsi" w:cstheme="majorHAnsi"/>
                <w:sz w:val="22"/>
                <w:szCs w:val="22"/>
              </w:rPr>
            </w:pPr>
            <w:r w:rsidRPr="009D1FF6">
              <w:rPr>
                <w:rFonts w:asciiTheme="majorHAnsi" w:eastAsia="MS Mincho" w:hAnsiTheme="majorHAnsi" w:cstheme="majorHAnsi"/>
                <w:sz w:val="22"/>
                <w:szCs w:val="22"/>
              </w:rPr>
              <w:t>assimilés (</w:t>
            </w:r>
            <w:r w:rsidRPr="009D1FF6">
              <w:rPr>
                <w:rFonts w:asciiTheme="majorHAnsi" w:eastAsia="MS Mincho" w:hAnsiTheme="majorHAnsi" w:cstheme="majorHAnsi"/>
                <w:sz w:val="22"/>
                <w:szCs w:val="22"/>
                <w:u w:val="single"/>
              </w:rPr>
              <w:t>2 noms</w:t>
            </w:r>
            <w:r w:rsidRPr="009D1FF6">
              <w:rPr>
                <w:rFonts w:asciiTheme="majorHAnsi" w:eastAsia="MS Mincho" w:hAnsiTheme="majorHAnsi" w:cstheme="majorHAnsi"/>
                <w:sz w:val="22"/>
                <w:szCs w:val="22"/>
              </w:rPr>
              <w:t>)</w:t>
            </w:r>
          </w:p>
        </w:tc>
      </w:tr>
      <w:tr w:rsidR="007C79A4" w:rsidRPr="009D1FF6" w14:paraId="17EFC60A" w14:textId="77777777" w:rsidTr="00F579E7">
        <w:tc>
          <w:tcPr>
            <w:tcW w:w="2160" w:type="dxa"/>
            <w:shd w:val="clear" w:color="auto" w:fill="auto"/>
          </w:tcPr>
          <w:p w14:paraId="120084A8" w14:textId="77777777" w:rsidR="007C79A4" w:rsidRPr="009D1FF6" w:rsidRDefault="007C79A4" w:rsidP="007C79A4">
            <w:pPr>
              <w:ind w:right="-284"/>
              <w:rPr>
                <w:rFonts w:asciiTheme="majorHAnsi" w:hAnsiTheme="majorHAnsi" w:cstheme="majorHAnsi"/>
                <w:sz w:val="22"/>
                <w:szCs w:val="22"/>
              </w:rPr>
            </w:pPr>
          </w:p>
        </w:tc>
        <w:tc>
          <w:tcPr>
            <w:tcW w:w="6521" w:type="dxa"/>
            <w:shd w:val="clear" w:color="auto" w:fill="auto"/>
          </w:tcPr>
          <w:p w14:paraId="38EDDACD" w14:textId="77777777" w:rsidR="007C79A4" w:rsidRPr="009D1FF6" w:rsidRDefault="007C79A4" w:rsidP="007C79A4">
            <w:pPr>
              <w:ind w:right="-284"/>
              <w:rPr>
                <w:rFonts w:asciiTheme="majorHAnsi" w:hAnsiTheme="majorHAnsi" w:cstheme="majorHAnsi"/>
                <w:sz w:val="22"/>
                <w:szCs w:val="22"/>
              </w:rPr>
            </w:pPr>
            <w:r w:rsidRPr="009D1FF6">
              <w:rPr>
                <w:rFonts w:asciiTheme="majorHAnsi" w:hAnsiTheme="majorHAnsi" w:cstheme="majorHAnsi"/>
                <w:sz w:val="22"/>
                <w:szCs w:val="22"/>
              </w:rPr>
              <w:fldChar w:fldCharType="begin">
                <w:ffData>
                  <w:name w:val="CaseACocher27"/>
                  <w:enabled/>
                  <w:calcOnExit w:val="0"/>
                  <w:checkBox>
                    <w:sizeAuto/>
                    <w:default w:val="0"/>
                  </w:checkBox>
                </w:ffData>
              </w:fldChar>
            </w:r>
            <w:r w:rsidRPr="009D1FF6">
              <w:rPr>
                <w:rFonts w:asciiTheme="majorHAnsi" w:hAnsiTheme="majorHAnsi" w:cstheme="majorHAnsi"/>
                <w:sz w:val="22"/>
                <w:szCs w:val="22"/>
              </w:rPr>
              <w:instrText xml:space="preserve"> FORMCHECKBOX </w:instrText>
            </w:r>
            <w:r w:rsidRPr="009D1FF6">
              <w:rPr>
                <w:rFonts w:asciiTheme="majorHAnsi" w:hAnsiTheme="majorHAnsi" w:cstheme="majorHAnsi"/>
                <w:sz w:val="22"/>
                <w:szCs w:val="22"/>
              </w:rPr>
            </w:r>
            <w:r w:rsidRPr="009D1FF6">
              <w:rPr>
                <w:rFonts w:asciiTheme="majorHAnsi" w:hAnsiTheme="majorHAnsi" w:cstheme="majorHAnsi"/>
                <w:sz w:val="22"/>
                <w:szCs w:val="22"/>
              </w:rPr>
              <w:fldChar w:fldCharType="separate"/>
            </w:r>
            <w:r w:rsidRPr="009D1FF6">
              <w:rPr>
                <w:rFonts w:asciiTheme="majorHAnsi" w:hAnsiTheme="majorHAnsi" w:cstheme="majorHAnsi"/>
                <w:sz w:val="22"/>
                <w:szCs w:val="22"/>
              </w:rPr>
              <w:fldChar w:fldCharType="end"/>
            </w:r>
            <w:r w:rsidRPr="009D1FF6">
              <w:rPr>
                <w:rFonts w:asciiTheme="majorHAnsi" w:hAnsiTheme="majorHAnsi" w:cstheme="majorHAnsi"/>
                <w:sz w:val="22"/>
                <w:szCs w:val="22"/>
              </w:rPr>
              <w:t xml:space="preserve"> </w:t>
            </w:r>
            <w:r w:rsidRPr="009D1FF6">
              <w:rPr>
                <w:rFonts w:asciiTheme="majorHAnsi" w:eastAsia="MS Mincho" w:hAnsiTheme="majorHAnsi" w:cstheme="majorHAnsi"/>
                <w:sz w:val="22"/>
                <w:szCs w:val="22"/>
              </w:rPr>
              <w:t>Personnels de bibliothèque, ingénieurs, administratifs, techniques, ouvriers, de service et de santé (BIATSS) (</w:t>
            </w:r>
            <w:r w:rsidR="0041431A" w:rsidRPr="009D1FF6">
              <w:rPr>
                <w:rFonts w:asciiTheme="majorHAnsi" w:eastAsia="MS Mincho" w:hAnsiTheme="majorHAnsi" w:cstheme="majorHAnsi"/>
                <w:sz w:val="22"/>
                <w:szCs w:val="22"/>
                <w:u w:val="single"/>
              </w:rPr>
              <w:t xml:space="preserve">2 à </w:t>
            </w:r>
            <w:r w:rsidRPr="009D1FF6">
              <w:rPr>
                <w:rFonts w:asciiTheme="majorHAnsi" w:eastAsia="MS Mincho" w:hAnsiTheme="majorHAnsi" w:cstheme="majorHAnsi"/>
                <w:sz w:val="22"/>
                <w:szCs w:val="22"/>
                <w:u w:val="single"/>
              </w:rPr>
              <w:t>4 noms)</w:t>
            </w:r>
          </w:p>
        </w:tc>
      </w:tr>
    </w:tbl>
    <w:p w14:paraId="648D1FC2" w14:textId="77777777" w:rsidR="007C79A4" w:rsidRPr="009D1FF6" w:rsidRDefault="007C79A4" w:rsidP="003C62A0">
      <w:pPr>
        <w:ind w:right="-284"/>
        <w:rPr>
          <w:rFonts w:asciiTheme="majorHAnsi" w:hAnsiTheme="majorHAnsi" w:cstheme="majorHAnsi"/>
          <w:sz w:val="22"/>
          <w:szCs w:val="22"/>
        </w:rPr>
      </w:pPr>
    </w:p>
    <w:tbl>
      <w:tblPr>
        <w:tblW w:w="9214" w:type="dxa"/>
        <w:tblInd w:w="108" w:type="dxa"/>
        <w:tblLook w:val="04A0" w:firstRow="1" w:lastRow="0" w:firstColumn="1" w:lastColumn="0" w:noHBand="0" w:noVBand="1"/>
      </w:tblPr>
      <w:tblGrid>
        <w:gridCol w:w="2127"/>
        <w:gridCol w:w="7087"/>
      </w:tblGrid>
      <w:tr w:rsidR="003C62A0" w:rsidRPr="009D1FF6" w14:paraId="6D831D7F" w14:textId="77777777" w:rsidTr="00BE6986">
        <w:tc>
          <w:tcPr>
            <w:tcW w:w="2127" w:type="dxa"/>
            <w:shd w:val="clear" w:color="auto" w:fill="auto"/>
          </w:tcPr>
          <w:p w14:paraId="1508432D" w14:textId="77777777" w:rsidR="003C62A0" w:rsidRPr="009D1FF6" w:rsidRDefault="003C62A0" w:rsidP="007C79A4">
            <w:pPr>
              <w:ind w:right="-284"/>
              <w:rPr>
                <w:rFonts w:asciiTheme="majorHAnsi" w:hAnsiTheme="majorHAnsi" w:cstheme="majorHAnsi"/>
                <w:sz w:val="22"/>
                <w:szCs w:val="22"/>
              </w:rPr>
            </w:pPr>
            <w:r w:rsidRPr="009D1FF6">
              <w:rPr>
                <w:rFonts w:asciiTheme="majorHAnsi" w:hAnsiTheme="majorHAnsi" w:cstheme="majorHAnsi"/>
                <w:sz w:val="22"/>
                <w:szCs w:val="22"/>
              </w:rPr>
              <w:t>Secteur de formation</w:t>
            </w:r>
          </w:p>
        </w:tc>
        <w:tc>
          <w:tcPr>
            <w:tcW w:w="7087" w:type="dxa"/>
            <w:shd w:val="clear" w:color="auto" w:fill="auto"/>
          </w:tcPr>
          <w:p w14:paraId="7905C5D3" w14:textId="6AF3D505" w:rsidR="003C62A0" w:rsidRPr="009D1FF6" w:rsidRDefault="003C62A0" w:rsidP="00914AE3">
            <w:pPr>
              <w:ind w:right="-284"/>
              <w:rPr>
                <w:rFonts w:asciiTheme="majorHAnsi" w:hAnsiTheme="majorHAnsi" w:cstheme="majorHAnsi"/>
                <w:sz w:val="22"/>
                <w:szCs w:val="22"/>
              </w:rPr>
            </w:pPr>
            <w:r w:rsidRPr="009D1FF6">
              <w:rPr>
                <w:rFonts w:asciiTheme="majorHAnsi" w:hAnsiTheme="majorHAnsi" w:cstheme="majorHAnsi"/>
                <w:sz w:val="22"/>
                <w:szCs w:val="22"/>
              </w:rPr>
              <w:fldChar w:fldCharType="begin">
                <w:ffData>
                  <w:name w:val="CaseACocher25"/>
                  <w:enabled/>
                  <w:calcOnExit w:val="0"/>
                  <w:checkBox>
                    <w:sizeAuto/>
                    <w:default w:val="0"/>
                  </w:checkBox>
                </w:ffData>
              </w:fldChar>
            </w:r>
            <w:bookmarkStart w:id="44" w:name="CaseACocher25"/>
            <w:r w:rsidRPr="009D1FF6">
              <w:rPr>
                <w:rFonts w:asciiTheme="majorHAnsi" w:hAnsiTheme="majorHAnsi" w:cstheme="majorHAnsi"/>
                <w:sz w:val="22"/>
                <w:szCs w:val="22"/>
              </w:rPr>
              <w:instrText xml:space="preserve"> FORMCHECKBOX </w:instrText>
            </w:r>
            <w:r w:rsidRPr="009D1FF6">
              <w:rPr>
                <w:rFonts w:asciiTheme="majorHAnsi" w:hAnsiTheme="majorHAnsi" w:cstheme="majorHAnsi"/>
                <w:sz w:val="22"/>
                <w:szCs w:val="22"/>
              </w:rPr>
            </w:r>
            <w:r w:rsidRPr="009D1FF6">
              <w:rPr>
                <w:rFonts w:asciiTheme="majorHAnsi" w:hAnsiTheme="majorHAnsi" w:cstheme="majorHAnsi"/>
                <w:sz w:val="22"/>
                <w:szCs w:val="22"/>
              </w:rPr>
              <w:fldChar w:fldCharType="separate"/>
            </w:r>
            <w:r w:rsidRPr="009D1FF6">
              <w:rPr>
                <w:rFonts w:asciiTheme="majorHAnsi" w:hAnsiTheme="majorHAnsi" w:cstheme="majorHAnsi"/>
                <w:sz w:val="22"/>
                <w:szCs w:val="22"/>
              </w:rPr>
              <w:fldChar w:fldCharType="end"/>
            </w:r>
            <w:bookmarkEnd w:id="44"/>
            <w:r w:rsidRPr="009D1FF6">
              <w:rPr>
                <w:rFonts w:asciiTheme="majorHAnsi" w:hAnsiTheme="majorHAnsi" w:cstheme="majorHAnsi"/>
                <w:sz w:val="22"/>
                <w:szCs w:val="22"/>
              </w:rPr>
              <w:t xml:space="preserve"> Secteur 1 </w:t>
            </w:r>
            <w:r w:rsidR="009D1FF6">
              <w:rPr>
                <w:rFonts w:asciiTheme="majorHAnsi" w:hAnsiTheme="majorHAnsi" w:cstheme="majorHAnsi"/>
                <w:sz w:val="22"/>
                <w:szCs w:val="22"/>
              </w:rPr>
              <w:t>D</w:t>
            </w:r>
            <w:r w:rsidRPr="009D1FF6">
              <w:rPr>
                <w:rFonts w:asciiTheme="majorHAnsi" w:hAnsiTheme="majorHAnsi" w:cstheme="majorHAnsi"/>
                <w:sz w:val="22"/>
                <w:szCs w:val="22"/>
              </w:rPr>
              <w:t>isciplines jurid</w:t>
            </w:r>
            <w:r w:rsidR="007C79A4" w:rsidRPr="009D1FF6">
              <w:rPr>
                <w:rFonts w:asciiTheme="majorHAnsi" w:hAnsiTheme="majorHAnsi" w:cstheme="majorHAnsi"/>
                <w:sz w:val="22"/>
                <w:szCs w:val="22"/>
              </w:rPr>
              <w:t>iques, économiques et de gestion</w:t>
            </w:r>
          </w:p>
        </w:tc>
      </w:tr>
      <w:tr w:rsidR="003C62A0" w:rsidRPr="009D1FF6" w14:paraId="612834DA" w14:textId="77777777" w:rsidTr="00BE6986">
        <w:tc>
          <w:tcPr>
            <w:tcW w:w="2127" w:type="dxa"/>
            <w:shd w:val="clear" w:color="auto" w:fill="auto"/>
          </w:tcPr>
          <w:p w14:paraId="5A0F7610" w14:textId="77777777" w:rsidR="003C62A0" w:rsidRPr="009D1FF6" w:rsidRDefault="00BE6986" w:rsidP="00914AE3">
            <w:pPr>
              <w:ind w:right="-284"/>
              <w:rPr>
                <w:rFonts w:asciiTheme="majorHAnsi" w:hAnsiTheme="majorHAnsi" w:cstheme="majorHAnsi"/>
                <w:sz w:val="22"/>
                <w:szCs w:val="22"/>
              </w:rPr>
            </w:pPr>
            <w:r w:rsidRPr="009D1FF6">
              <w:rPr>
                <w:rFonts w:asciiTheme="majorHAnsi" w:hAnsiTheme="majorHAnsi" w:cstheme="majorHAnsi"/>
                <w:sz w:val="22"/>
                <w:szCs w:val="22"/>
              </w:rPr>
              <w:t>(hors BIATSS) :</w:t>
            </w:r>
          </w:p>
        </w:tc>
        <w:tc>
          <w:tcPr>
            <w:tcW w:w="7087" w:type="dxa"/>
            <w:shd w:val="clear" w:color="auto" w:fill="auto"/>
          </w:tcPr>
          <w:p w14:paraId="1E31376E" w14:textId="2F7B6581" w:rsidR="003C62A0" w:rsidRPr="009D1FF6" w:rsidRDefault="003C62A0" w:rsidP="007C79A4">
            <w:pPr>
              <w:ind w:right="-284"/>
              <w:rPr>
                <w:rFonts w:asciiTheme="majorHAnsi" w:hAnsiTheme="majorHAnsi" w:cstheme="majorHAnsi"/>
                <w:sz w:val="22"/>
                <w:szCs w:val="22"/>
              </w:rPr>
            </w:pPr>
            <w:r w:rsidRPr="009D1FF6">
              <w:rPr>
                <w:rFonts w:asciiTheme="majorHAnsi" w:eastAsia="MS Mincho" w:hAnsiTheme="majorHAnsi" w:cstheme="majorHAnsi"/>
                <w:sz w:val="22"/>
                <w:szCs w:val="22"/>
              </w:rPr>
              <w:fldChar w:fldCharType="begin">
                <w:ffData>
                  <w:name w:val="CaseACocher26"/>
                  <w:enabled/>
                  <w:calcOnExit w:val="0"/>
                  <w:checkBox>
                    <w:sizeAuto/>
                    <w:default w:val="0"/>
                  </w:checkBox>
                </w:ffData>
              </w:fldChar>
            </w:r>
            <w:bookmarkStart w:id="45" w:name="CaseACocher26"/>
            <w:r w:rsidRPr="009D1FF6">
              <w:rPr>
                <w:rFonts w:asciiTheme="majorHAnsi" w:eastAsia="MS Mincho" w:hAnsiTheme="majorHAnsi" w:cstheme="majorHAnsi"/>
                <w:sz w:val="22"/>
                <w:szCs w:val="22"/>
              </w:rPr>
              <w:instrText xml:space="preserve"> FORMCHECKBOX </w:instrText>
            </w:r>
            <w:r w:rsidRPr="009D1FF6">
              <w:rPr>
                <w:rFonts w:asciiTheme="majorHAnsi" w:eastAsia="MS Mincho" w:hAnsiTheme="majorHAnsi" w:cstheme="majorHAnsi"/>
                <w:sz w:val="22"/>
                <w:szCs w:val="22"/>
              </w:rPr>
            </w:r>
            <w:r w:rsidRPr="009D1FF6">
              <w:rPr>
                <w:rFonts w:asciiTheme="majorHAnsi" w:eastAsia="MS Mincho" w:hAnsiTheme="majorHAnsi" w:cstheme="majorHAnsi"/>
                <w:sz w:val="22"/>
                <w:szCs w:val="22"/>
              </w:rPr>
              <w:fldChar w:fldCharType="separate"/>
            </w:r>
            <w:r w:rsidRPr="009D1FF6">
              <w:rPr>
                <w:rFonts w:asciiTheme="majorHAnsi" w:eastAsia="MS Mincho" w:hAnsiTheme="majorHAnsi" w:cstheme="majorHAnsi"/>
                <w:sz w:val="22"/>
                <w:szCs w:val="22"/>
              </w:rPr>
              <w:fldChar w:fldCharType="end"/>
            </w:r>
            <w:bookmarkEnd w:id="45"/>
            <w:r w:rsidRPr="009D1FF6">
              <w:rPr>
                <w:rFonts w:asciiTheme="majorHAnsi" w:eastAsia="MS Mincho" w:hAnsiTheme="majorHAnsi" w:cstheme="majorHAnsi"/>
                <w:sz w:val="22"/>
                <w:szCs w:val="22"/>
              </w:rPr>
              <w:t xml:space="preserve"> Secteur 2 </w:t>
            </w:r>
            <w:r w:rsidR="009D1FF6">
              <w:rPr>
                <w:rFonts w:asciiTheme="majorHAnsi" w:eastAsia="MS Gothic" w:hAnsiTheme="majorHAnsi" w:cstheme="majorHAnsi"/>
                <w:sz w:val="22"/>
                <w:szCs w:val="22"/>
              </w:rPr>
              <w:t>L</w:t>
            </w:r>
            <w:r w:rsidRPr="009D1FF6">
              <w:rPr>
                <w:rFonts w:asciiTheme="majorHAnsi" w:eastAsia="MS Gothic" w:hAnsiTheme="majorHAnsi" w:cstheme="majorHAnsi"/>
                <w:sz w:val="22"/>
                <w:szCs w:val="22"/>
              </w:rPr>
              <w:t>ettres</w:t>
            </w:r>
            <w:r w:rsidR="009D1FF6">
              <w:rPr>
                <w:rFonts w:asciiTheme="majorHAnsi" w:eastAsia="MS Gothic" w:hAnsiTheme="majorHAnsi" w:cstheme="majorHAnsi"/>
                <w:sz w:val="22"/>
                <w:szCs w:val="22"/>
              </w:rPr>
              <w:t xml:space="preserve"> et</w:t>
            </w:r>
            <w:r w:rsidRPr="009D1FF6">
              <w:rPr>
                <w:rFonts w:asciiTheme="majorHAnsi" w:eastAsia="MS Gothic" w:hAnsiTheme="majorHAnsi" w:cstheme="majorHAnsi"/>
                <w:sz w:val="22"/>
                <w:szCs w:val="22"/>
              </w:rPr>
              <w:t xml:space="preserve"> sciences humaines et sociales </w:t>
            </w:r>
          </w:p>
        </w:tc>
      </w:tr>
      <w:tr w:rsidR="003C62A0" w:rsidRPr="009D1FF6" w14:paraId="21DD1BF9" w14:textId="77777777" w:rsidTr="00BE6986">
        <w:tc>
          <w:tcPr>
            <w:tcW w:w="2127" w:type="dxa"/>
            <w:shd w:val="clear" w:color="auto" w:fill="auto"/>
          </w:tcPr>
          <w:p w14:paraId="5E806A62" w14:textId="77777777" w:rsidR="003C62A0" w:rsidRPr="009D1FF6" w:rsidRDefault="003C62A0" w:rsidP="00914AE3">
            <w:pPr>
              <w:ind w:right="-284"/>
              <w:rPr>
                <w:rFonts w:asciiTheme="majorHAnsi" w:hAnsiTheme="majorHAnsi" w:cstheme="majorHAnsi"/>
                <w:sz w:val="22"/>
                <w:szCs w:val="22"/>
              </w:rPr>
            </w:pPr>
          </w:p>
        </w:tc>
        <w:tc>
          <w:tcPr>
            <w:tcW w:w="7087" w:type="dxa"/>
            <w:shd w:val="clear" w:color="auto" w:fill="auto"/>
          </w:tcPr>
          <w:p w14:paraId="7F7E0D9C" w14:textId="76D28892" w:rsidR="003C62A0" w:rsidRPr="009D1FF6" w:rsidRDefault="003C62A0" w:rsidP="007C79A4">
            <w:pPr>
              <w:ind w:right="-284"/>
              <w:rPr>
                <w:rFonts w:asciiTheme="majorHAnsi" w:hAnsiTheme="majorHAnsi" w:cstheme="majorHAnsi"/>
                <w:sz w:val="22"/>
                <w:szCs w:val="22"/>
              </w:rPr>
            </w:pPr>
            <w:r w:rsidRPr="009D1FF6">
              <w:rPr>
                <w:rFonts w:asciiTheme="majorHAnsi" w:hAnsiTheme="majorHAnsi" w:cstheme="majorHAnsi"/>
                <w:sz w:val="22"/>
                <w:szCs w:val="22"/>
              </w:rPr>
              <w:fldChar w:fldCharType="begin">
                <w:ffData>
                  <w:name w:val="CaseACocher27"/>
                  <w:enabled/>
                  <w:calcOnExit w:val="0"/>
                  <w:checkBox>
                    <w:sizeAuto/>
                    <w:default w:val="0"/>
                  </w:checkBox>
                </w:ffData>
              </w:fldChar>
            </w:r>
            <w:bookmarkStart w:id="46" w:name="CaseACocher27"/>
            <w:r w:rsidRPr="009D1FF6">
              <w:rPr>
                <w:rFonts w:asciiTheme="majorHAnsi" w:hAnsiTheme="majorHAnsi" w:cstheme="majorHAnsi"/>
                <w:sz w:val="22"/>
                <w:szCs w:val="22"/>
              </w:rPr>
              <w:instrText xml:space="preserve"> FORMCHECKBOX </w:instrText>
            </w:r>
            <w:r w:rsidRPr="009D1FF6">
              <w:rPr>
                <w:rFonts w:asciiTheme="majorHAnsi" w:hAnsiTheme="majorHAnsi" w:cstheme="majorHAnsi"/>
                <w:sz w:val="22"/>
                <w:szCs w:val="22"/>
              </w:rPr>
            </w:r>
            <w:r w:rsidRPr="009D1FF6">
              <w:rPr>
                <w:rFonts w:asciiTheme="majorHAnsi" w:hAnsiTheme="majorHAnsi" w:cstheme="majorHAnsi"/>
                <w:sz w:val="22"/>
                <w:szCs w:val="22"/>
              </w:rPr>
              <w:fldChar w:fldCharType="separate"/>
            </w:r>
            <w:r w:rsidRPr="009D1FF6">
              <w:rPr>
                <w:rFonts w:asciiTheme="majorHAnsi" w:hAnsiTheme="majorHAnsi" w:cstheme="majorHAnsi"/>
                <w:sz w:val="22"/>
                <w:szCs w:val="22"/>
              </w:rPr>
              <w:fldChar w:fldCharType="end"/>
            </w:r>
            <w:bookmarkEnd w:id="46"/>
            <w:r w:rsidRPr="009D1FF6">
              <w:rPr>
                <w:rFonts w:asciiTheme="majorHAnsi" w:hAnsiTheme="majorHAnsi" w:cstheme="majorHAnsi"/>
                <w:sz w:val="22"/>
                <w:szCs w:val="22"/>
              </w:rPr>
              <w:t xml:space="preserve"> </w:t>
            </w:r>
            <w:r w:rsidRPr="009D1FF6">
              <w:rPr>
                <w:rFonts w:asciiTheme="majorHAnsi" w:eastAsia="MS Mincho" w:hAnsiTheme="majorHAnsi" w:cstheme="majorHAnsi"/>
                <w:sz w:val="22"/>
                <w:szCs w:val="22"/>
              </w:rPr>
              <w:t xml:space="preserve">Secteur 3 </w:t>
            </w:r>
            <w:r w:rsidR="009D1FF6">
              <w:rPr>
                <w:rFonts w:asciiTheme="majorHAnsi" w:eastAsia="MS Gothic" w:hAnsiTheme="majorHAnsi" w:cstheme="majorHAnsi"/>
                <w:sz w:val="22"/>
                <w:szCs w:val="22"/>
              </w:rPr>
              <w:t>S</w:t>
            </w:r>
            <w:r w:rsidRPr="009D1FF6">
              <w:rPr>
                <w:rFonts w:asciiTheme="majorHAnsi" w:eastAsia="MS Gothic" w:hAnsiTheme="majorHAnsi" w:cstheme="majorHAnsi"/>
                <w:sz w:val="22"/>
                <w:szCs w:val="22"/>
              </w:rPr>
              <w:t xml:space="preserve">ciences et technologies </w:t>
            </w:r>
          </w:p>
        </w:tc>
      </w:tr>
      <w:tr w:rsidR="003C62A0" w:rsidRPr="009D1FF6" w14:paraId="59F4EC8B" w14:textId="77777777" w:rsidTr="00BE6986">
        <w:tc>
          <w:tcPr>
            <w:tcW w:w="2127" w:type="dxa"/>
            <w:shd w:val="clear" w:color="auto" w:fill="auto"/>
          </w:tcPr>
          <w:p w14:paraId="3A86F480" w14:textId="77777777" w:rsidR="003C62A0" w:rsidRPr="009D1FF6" w:rsidRDefault="003C62A0" w:rsidP="00914AE3">
            <w:pPr>
              <w:ind w:right="-284"/>
              <w:rPr>
                <w:rFonts w:asciiTheme="majorHAnsi" w:hAnsiTheme="majorHAnsi" w:cstheme="majorHAnsi"/>
                <w:sz w:val="22"/>
                <w:szCs w:val="22"/>
              </w:rPr>
            </w:pPr>
          </w:p>
        </w:tc>
        <w:tc>
          <w:tcPr>
            <w:tcW w:w="7087" w:type="dxa"/>
            <w:shd w:val="clear" w:color="auto" w:fill="auto"/>
          </w:tcPr>
          <w:p w14:paraId="665EB28E" w14:textId="55EB008C" w:rsidR="003C62A0" w:rsidRPr="009D1FF6" w:rsidRDefault="003C62A0" w:rsidP="007C79A4">
            <w:pPr>
              <w:ind w:right="-284"/>
              <w:rPr>
                <w:rFonts w:asciiTheme="majorHAnsi" w:hAnsiTheme="majorHAnsi" w:cstheme="majorHAnsi"/>
                <w:sz w:val="22"/>
                <w:szCs w:val="22"/>
              </w:rPr>
            </w:pPr>
            <w:r w:rsidRPr="009D1FF6">
              <w:rPr>
                <w:rFonts w:asciiTheme="majorHAnsi" w:hAnsiTheme="majorHAnsi" w:cstheme="majorHAnsi"/>
                <w:sz w:val="22"/>
                <w:szCs w:val="22"/>
              </w:rPr>
              <w:fldChar w:fldCharType="begin">
                <w:ffData>
                  <w:name w:val="CaseACocher28"/>
                  <w:enabled/>
                  <w:calcOnExit w:val="0"/>
                  <w:checkBox>
                    <w:sizeAuto/>
                    <w:default w:val="0"/>
                  </w:checkBox>
                </w:ffData>
              </w:fldChar>
            </w:r>
            <w:bookmarkStart w:id="47" w:name="CaseACocher28"/>
            <w:r w:rsidRPr="009D1FF6">
              <w:rPr>
                <w:rFonts w:asciiTheme="majorHAnsi" w:hAnsiTheme="majorHAnsi" w:cstheme="majorHAnsi"/>
                <w:sz w:val="22"/>
                <w:szCs w:val="22"/>
              </w:rPr>
              <w:instrText xml:space="preserve"> FORMCHECKBOX </w:instrText>
            </w:r>
            <w:r w:rsidRPr="009D1FF6">
              <w:rPr>
                <w:rFonts w:asciiTheme="majorHAnsi" w:hAnsiTheme="majorHAnsi" w:cstheme="majorHAnsi"/>
                <w:sz w:val="22"/>
                <w:szCs w:val="22"/>
              </w:rPr>
            </w:r>
            <w:r w:rsidRPr="009D1FF6">
              <w:rPr>
                <w:rFonts w:asciiTheme="majorHAnsi" w:hAnsiTheme="majorHAnsi" w:cstheme="majorHAnsi"/>
                <w:sz w:val="22"/>
                <w:szCs w:val="22"/>
              </w:rPr>
              <w:fldChar w:fldCharType="separate"/>
            </w:r>
            <w:r w:rsidRPr="009D1FF6">
              <w:rPr>
                <w:rFonts w:asciiTheme="majorHAnsi" w:hAnsiTheme="majorHAnsi" w:cstheme="majorHAnsi"/>
                <w:sz w:val="22"/>
                <w:szCs w:val="22"/>
              </w:rPr>
              <w:fldChar w:fldCharType="end"/>
            </w:r>
            <w:bookmarkEnd w:id="47"/>
            <w:r w:rsidRPr="009D1FF6">
              <w:rPr>
                <w:rFonts w:asciiTheme="majorHAnsi" w:hAnsiTheme="majorHAnsi" w:cstheme="majorHAnsi"/>
                <w:sz w:val="22"/>
                <w:szCs w:val="22"/>
              </w:rPr>
              <w:t xml:space="preserve"> </w:t>
            </w:r>
            <w:r w:rsidRPr="009D1FF6">
              <w:rPr>
                <w:rFonts w:asciiTheme="majorHAnsi" w:eastAsia="MS Mincho" w:hAnsiTheme="majorHAnsi" w:cstheme="majorHAnsi"/>
                <w:sz w:val="22"/>
                <w:szCs w:val="22"/>
              </w:rPr>
              <w:t xml:space="preserve">Secteur 4 </w:t>
            </w:r>
            <w:r w:rsidR="009D1FF6">
              <w:rPr>
                <w:rFonts w:asciiTheme="majorHAnsi" w:eastAsia="MS Gothic" w:hAnsiTheme="majorHAnsi" w:cstheme="majorHAnsi"/>
                <w:sz w:val="22"/>
                <w:szCs w:val="22"/>
              </w:rPr>
              <w:t>D</w:t>
            </w:r>
            <w:r w:rsidRPr="009D1FF6">
              <w:rPr>
                <w:rFonts w:asciiTheme="majorHAnsi" w:eastAsia="MS Gothic" w:hAnsiTheme="majorHAnsi" w:cstheme="majorHAnsi"/>
                <w:sz w:val="22"/>
                <w:szCs w:val="22"/>
              </w:rPr>
              <w:t xml:space="preserve">isciplines de santé </w:t>
            </w:r>
          </w:p>
        </w:tc>
      </w:tr>
    </w:tbl>
    <w:p w14:paraId="7E1D9220" w14:textId="77777777" w:rsidR="00F475CD" w:rsidRPr="009D1FF6" w:rsidRDefault="00F475CD" w:rsidP="003C62A0">
      <w:pPr>
        <w:rPr>
          <w:rFonts w:asciiTheme="majorHAnsi" w:hAnsiTheme="majorHAnsi" w:cstheme="majorHAnsi"/>
          <w:sz w:val="22"/>
          <w:szCs w:val="22"/>
        </w:rPr>
      </w:pPr>
    </w:p>
    <w:p w14:paraId="4F7BD65A" w14:textId="77777777" w:rsidR="003C62A0" w:rsidRPr="009D1FF6" w:rsidRDefault="003C62A0" w:rsidP="003C62A0">
      <w:pPr>
        <w:rPr>
          <w:rFonts w:asciiTheme="majorHAnsi" w:hAnsiTheme="majorHAnsi" w:cstheme="majorHAnsi"/>
          <w:sz w:val="22"/>
          <w:szCs w:val="22"/>
        </w:rPr>
      </w:pPr>
      <w:r w:rsidRPr="009D1FF6">
        <w:rPr>
          <w:rFonts w:ascii="Calibri" w:hAnsi="Calibri" w:cs="Calibri"/>
          <w:b/>
          <w:bCs/>
          <w:sz w:val="22"/>
          <w:szCs w:val="22"/>
        </w:rPr>
        <w:t>Rappel :</w:t>
      </w:r>
      <w:r w:rsidRPr="009D1FF6">
        <w:rPr>
          <w:rFonts w:ascii="Calibri" w:hAnsi="Calibri" w:cs="Calibri"/>
          <w:sz w:val="22"/>
          <w:szCs w:val="22"/>
        </w:rPr>
        <w:t xml:space="preserve"> </w:t>
      </w:r>
      <w:r w:rsidRPr="009D1FF6">
        <w:rPr>
          <w:rFonts w:asciiTheme="majorHAnsi" w:hAnsiTheme="majorHAnsi" w:cstheme="majorHAnsi"/>
          <w:sz w:val="22"/>
          <w:szCs w:val="22"/>
        </w:rPr>
        <w:t>La liste doit être composée alternativement d’un candidat de chaque sexe.</w:t>
      </w:r>
    </w:p>
    <w:p w14:paraId="5CDB16EE" w14:textId="77777777" w:rsidR="003C62A0" w:rsidRPr="009D1FF6" w:rsidRDefault="003C62A0" w:rsidP="003C62A0">
      <w:pPr>
        <w:rPr>
          <w:rFonts w:asciiTheme="majorHAnsi" w:hAnsiTheme="majorHAnsi" w:cstheme="majorHAnsi"/>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
        <w:gridCol w:w="3700"/>
        <w:gridCol w:w="2250"/>
        <w:gridCol w:w="854"/>
      </w:tblGrid>
      <w:tr w:rsidR="003C62A0" w:rsidRPr="009D1FF6" w14:paraId="0228F0D9" w14:textId="77777777" w:rsidTr="007C79A4">
        <w:trPr>
          <w:trHeight w:val="397"/>
          <w:jc w:val="center"/>
        </w:trPr>
        <w:tc>
          <w:tcPr>
            <w:tcW w:w="440" w:type="dxa"/>
            <w:shd w:val="clear" w:color="auto" w:fill="auto"/>
            <w:vAlign w:val="center"/>
          </w:tcPr>
          <w:p w14:paraId="5C0B994D" w14:textId="77777777" w:rsidR="003C62A0" w:rsidRPr="009D1FF6" w:rsidRDefault="003C62A0" w:rsidP="00914AE3">
            <w:pPr>
              <w:jc w:val="center"/>
              <w:rPr>
                <w:rFonts w:ascii="Calibri" w:hAnsi="Calibri" w:cs="Calibri"/>
                <w:sz w:val="22"/>
                <w:szCs w:val="22"/>
              </w:rPr>
            </w:pPr>
          </w:p>
        </w:tc>
        <w:tc>
          <w:tcPr>
            <w:tcW w:w="3700" w:type="dxa"/>
            <w:shd w:val="clear" w:color="auto" w:fill="auto"/>
            <w:vAlign w:val="center"/>
          </w:tcPr>
          <w:p w14:paraId="44050DF1" w14:textId="77777777" w:rsidR="003C62A0" w:rsidRPr="009D1FF6" w:rsidRDefault="003C62A0" w:rsidP="00914AE3">
            <w:pPr>
              <w:jc w:val="center"/>
              <w:rPr>
                <w:rFonts w:ascii="Calibri" w:hAnsi="Calibri" w:cs="Calibri"/>
                <w:b/>
                <w:bCs/>
                <w:sz w:val="22"/>
                <w:szCs w:val="22"/>
              </w:rPr>
            </w:pPr>
            <w:r w:rsidRPr="009D1FF6">
              <w:rPr>
                <w:rFonts w:ascii="Calibri" w:hAnsi="Calibri" w:cs="Calibri"/>
                <w:b/>
                <w:bCs/>
                <w:sz w:val="22"/>
                <w:szCs w:val="22"/>
              </w:rPr>
              <w:t>NOM</w:t>
            </w:r>
          </w:p>
        </w:tc>
        <w:tc>
          <w:tcPr>
            <w:tcW w:w="2250" w:type="dxa"/>
            <w:shd w:val="clear" w:color="auto" w:fill="auto"/>
            <w:vAlign w:val="center"/>
          </w:tcPr>
          <w:p w14:paraId="10F4B0C5" w14:textId="77777777" w:rsidR="003C62A0" w:rsidRPr="009D1FF6" w:rsidRDefault="003C62A0" w:rsidP="00914AE3">
            <w:pPr>
              <w:jc w:val="center"/>
              <w:rPr>
                <w:rFonts w:ascii="Calibri" w:hAnsi="Calibri" w:cs="Calibri"/>
                <w:b/>
                <w:bCs/>
                <w:sz w:val="22"/>
                <w:szCs w:val="22"/>
              </w:rPr>
            </w:pPr>
            <w:r w:rsidRPr="009D1FF6">
              <w:rPr>
                <w:rFonts w:ascii="Calibri" w:hAnsi="Calibri" w:cs="Calibri"/>
                <w:b/>
                <w:bCs/>
                <w:sz w:val="22"/>
                <w:szCs w:val="22"/>
              </w:rPr>
              <w:t>PRÉNOM</w:t>
            </w:r>
          </w:p>
        </w:tc>
        <w:tc>
          <w:tcPr>
            <w:tcW w:w="854" w:type="dxa"/>
            <w:shd w:val="clear" w:color="auto" w:fill="auto"/>
            <w:vAlign w:val="center"/>
          </w:tcPr>
          <w:p w14:paraId="162E1D5B" w14:textId="77777777" w:rsidR="003C62A0" w:rsidRPr="009D1FF6" w:rsidRDefault="003C62A0" w:rsidP="00914AE3">
            <w:pPr>
              <w:jc w:val="center"/>
              <w:rPr>
                <w:rFonts w:ascii="Calibri" w:hAnsi="Calibri" w:cs="Calibri"/>
                <w:b/>
                <w:bCs/>
                <w:sz w:val="22"/>
                <w:szCs w:val="22"/>
              </w:rPr>
            </w:pPr>
            <w:r w:rsidRPr="009D1FF6">
              <w:rPr>
                <w:rFonts w:ascii="Calibri" w:hAnsi="Calibri" w:cs="Calibri"/>
                <w:b/>
                <w:bCs/>
                <w:sz w:val="22"/>
                <w:szCs w:val="22"/>
              </w:rPr>
              <w:t>SEXE</w:t>
            </w:r>
          </w:p>
        </w:tc>
      </w:tr>
      <w:tr w:rsidR="003C62A0" w:rsidRPr="009D1FF6" w14:paraId="1A7748B4" w14:textId="77777777" w:rsidTr="007C79A4">
        <w:trPr>
          <w:trHeight w:val="397"/>
          <w:jc w:val="center"/>
        </w:trPr>
        <w:tc>
          <w:tcPr>
            <w:tcW w:w="440" w:type="dxa"/>
            <w:shd w:val="clear" w:color="auto" w:fill="auto"/>
            <w:vAlign w:val="center"/>
          </w:tcPr>
          <w:p w14:paraId="77AC5E90" w14:textId="77777777" w:rsidR="003C62A0" w:rsidRPr="009D1FF6" w:rsidRDefault="003C62A0" w:rsidP="00914AE3">
            <w:pPr>
              <w:jc w:val="center"/>
              <w:rPr>
                <w:rFonts w:ascii="Calibri" w:hAnsi="Calibri" w:cs="Calibri"/>
                <w:b/>
                <w:bCs/>
                <w:sz w:val="22"/>
                <w:szCs w:val="22"/>
              </w:rPr>
            </w:pPr>
            <w:r w:rsidRPr="009D1FF6">
              <w:rPr>
                <w:rFonts w:ascii="Calibri" w:hAnsi="Calibri" w:cs="Calibri"/>
                <w:b/>
                <w:bCs/>
                <w:sz w:val="22"/>
                <w:szCs w:val="22"/>
              </w:rPr>
              <w:t>1</w:t>
            </w:r>
          </w:p>
        </w:tc>
        <w:tc>
          <w:tcPr>
            <w:tcW w:w="3700" w:type="dxa"/>
            <w:shd w:val="clear" w:color="auto" w:fill="auto"/>
            <w:vAlign w:val="center"/>
          </w:tcPr>
          <w:p w14:paraId="2AB4C130" w14:textId="77777777" w:rsidR="003C62A0" w:rsidRPr="009D1FF6" w:rsidRDefault="003C62A0" w:rsidP="00914AE3">
            <w:pPr>
              <w:rPr>
                <w:rFonts w:asciiTheme="majorHAnsi" w:hAnsiTheme="majorHAnsi" w:cstheme="majorHAnsi"/>
                <w:sz w:val="22"/>
                <w:szCs w:val="22"/>
              </w:rPr>
            </w:pPr>
            <w:r w:rsidRPr="009D1FF6">
              <w:rPr>
                <w:rFonts w:asciiTheme="majorHAnsi" w:hAnsiTheme="majorHAnsi" w:cstheme="majorHAnsi"/>
                <w:sz w:val="22"/>
                <w:szCs w:val="22"/>
              </w:rPr>
              <w:fldChar w:fldCharType="begin">
                <w:ffData>
                  <w:name w:val="Texte56"/>
                  <w:enabled/>
                  <w:calcOnExit w:val="0"/>
                  <w:textInput/>
                </w:ffData>
              </w:fldChar>
            </w:r>
            <w:r w:rsidRPr="009D1FF6">
              <w:rPr>
                <w:rFonts w:asciiTheme="majorHAnsi" w:hAnsiTheme="majorHAnsi" w:cstheme="majorHAnsi"/>
                <w:sz w:val="22"/>
                <w:szCs w:val="22"/>
              </w:rPr>
              <w:instrText xml:space="preserve"> </w:instrText>
            </w:r>
            <w:bookmarkStart w:id="48" w:name="Texte56"/>
            <w:r w:rsidRPr="009D1FF6">
              <w:rPr>
                <w:rFonts w:asciiTheme="majorHAnsi" w:hAnsiTheme="majorHAnsi" w:cstheme="majorHAnsi"/>
                <w:sz w:val="22"/>
                <w:szCs w:val="22"/>
              </w:rPr>
              <w:instrText xml:space="preserve">FORMTEXT </w:instrText>
            </w:r>
            <w:r w:rsidRPr="009D1FF6">
              <w:rPr>
                <w:rFonts w:asciiTheme="majorHAnsi" w:hAnsiTheme="majorHAnsi" w:cstheme="majorHAnsi"/>
                <w:sz w:val="22"/>
                <w:szCs w:val="22"/>
              </w:rPr>
            </w:r>
            <w:r w:rsidRPr="009D1FF6">
              <w:rPr>
                <w:rFonts w:asciiTheme="majorHAnsi" w:hAnsiTheme="majorHAnsi" w:cstheme="majorHAnsi"/>
                <w:sz w:val="22"/>
                <w:szCs w:val="22"/>
              </w:rPr>
              <w:fldChar w:fldCharType="separate"/>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sz w:val="22"/>
                <w:szCs w:val="22"/>
              </w:rPr>
              <w:fldChar w:fldCharType="end"/>
            </w:r>
            <w:bookmarkEnd w:id="48"/>
          </w:p>
        </w:tc>
        <w:tc>
          <w:tcPr>
            <w:tcW w:w="2250" w:type="dxa"/>
            <w:shd w:val="clear" w:color="auto" w:fill="auto"/>
            <w:vAlign w:val="center"/>
          </w:tcPr>
          <w:p w14:paraId="73641731" w14:textId="77777777" w:rsidR="003C62A0" w:rsidRPr="009D1FF6" w:rsidRDefault="003C62A0" w:rsidP="00914AE3">
            <w:pPr>
              <w:rPr>
                <w:rFonts w:asciiTheme="majorHAnsi" w:hAnsiTheme="majorHAnsi" w:cstheme="majorHAnsi"/>
                <w:sz w:val="22"/>
                <w:szCs w:val="22"/>
              </w:rPr>
            </w:pPr>
            <w:r w:rsidRPr="009D1FF6">
              <w:rPr>
                <w:rFonts w:asciiTheme="majorHAnsi" w:hAnsiTheme="majorHAnsi" w:cstheme="majorHAnsi"/>
                <w:sz w:val="22"/>
                <w:szCs w:val="22"/>
              </w:rPr>
              <w:fldChar w:fldCharType="begin">
                <w:ffData>
                  <w:name w:val="Texte75"/>
                  <w:enabled/>
                  <w:calcOnExit w:val="0"/>
                  <w:textInput/>
                </w:ffData>
              </w:fldChar>
            </w:r>
            <w:bookmarkStart w:id="49" w:name="Texte75"/>
            <w:r w:rsidRPr="009D1FF6">
              <w:rPr>
                <w:rFonts w:asciiTheme="majorHAnsi" w:hAnsiTheme="majorHAnsi" w:cstheme="majorHAnsi"/>
                <w:sz w:val="22"/>
                <w:szCs w:val="22"/>
              </w:rPr>
              <w:instrText xml:space="preserve"> FORMTEXT </w:instrText>
            </w:r>
            <w:r w:rsidRPr="009D1FF6">
              <w:rPr>
                <w:rFonts w:asciiTheme="majorHAnsi" w:hAnsiTheme="majorHAnsi" w:cstheme="majorHAnsi"/>
                <w:sz w:val="22"/>
                <w:szCs w:val="22"/>
              </w:rPr>
            </w:r>
            <w:r w:rsidRPr="009D1FF6">
              <w:rPr>
                <w:rFonts w:asciiTheme="majorHAnsi" w:hAnsiTheme="majorHAnsi" w:cstheme="majorHAnsi"/>
                <w:sz w:val="22"/>
                <w:szCs w:val="22"/>
              </w:rPr>
              <w:fldChar w:fldCharType="separate"/>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sz w:val="22"/>
                <w:szCs w:val="22"/>
              </w:rPr>
              <w:fldChar w:fldCharType="end"/>
            </w:r>
            <w:bookmarkEnd w:id="49"/>
          </w:p>
        </w:tc>
        <w:tc>
          <w:tcPr>
            <w:tcW w:w="854" w:type="dxa"/>
            <w:shd w:val="clear" w:color="auto" w:fill="auto"/>
            <w:vAlign w:val="center"/>
          </w:tcPr>
          <w:p w14:paraId="61DA9AF3" w14:textId="77777777" w:rsidR="003C62A0" w:rsidRPr="009D1FF6" w:rsidRDefault="003C62A0" w:rsidP="00914AE3">
            <w:pPr>
              <w:rPr>
                <w:rFonts w:asciiTheme="majorHAnsi" w:hAnsiTheme="majorHAnsi" w:cstheme="majorHAnsi"/>
                <w:sz w:val="22"/>
                <w:szCs w:val="22"/>
              </w:rPr>
            </w:pPr>
            <w:r w:rsidRPr="009D1FF6">
              <w:rPr>
                <w:rFonts w:asciiTheme="majorHAnsi" w:hAnsiTheme="majorHAnsi" w:cstheme="majorHAnsi"/>
                <w:sz w:val="22"/>
                <w:szCs w:val="22"/>
              </w:rPr>
              <w:fldChar w:fldCharType="begin">
                <w:ffData>
                  <w:name w:val="Texte76"/>
                  <w:enabled/>
                  <w:calcOnExit w:val="0"/>
                  <w:textInput/>
                </w:ffData>
              </w:fldChar>
            </w:r>
            <w:bookmarkStart w:id="50" w:name="Texte76"/>
            <w:r w:rsidRPr="009D1FF6">
              <w:rPr>
                <w:rFonts w:asciiTheme="majorHAnsi" w:hAnsiTheme="majorHAnsi" w:cstheme="majorHAnsi"/>
                <w:sz w:val="22"/>
                <w:szCs w:val="22"/>
              </w:rPr>
              <w:instrText xml:space="preserve"> FORMTEXT </w:instrText>
            </w:r>
            <w:r w:rsidRPr="009D1FF6">
              <w:rPr>
                <w:rFonts w:asciiTheme="majorHAnsi" w:hAnsiTheme="majorHAnsi" w:cstheme="majorHAnsi"/>
                <w:sz w:val="22"/>
                <w:szCs w:val="22"/>
              </w:rPr>
            </w:r>
            <w:r w:rsidRPr="009D1FF6">
              <w:rPr>
                <w:rFonts w:asciiTheme="majorHAnsi" w:hAnsiTheme="majorHAnsi" w:cstheme="majorHAnsi"/>
                <w:sz w:val="22"/>
                <w:szCs w:val="22"/>
              </w:rPr>
              <w:fldChar w:fldCharType="separate"/>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sz w:val="22"/>
                <w:szCs w:val="22"/>
              </w:rPr>
              <w:fldChar w:fldCharType="end"/>
            </w:r>
            <w:bookmarkEnd w:id="50"/>
          </w:p>
        </w:tc>
      </w:tr>
      <w:tr w:rsidR="003C62A0" w:rsidRPr="009D1FF6" w14:paraId="61353156" w14:textId="77777777" w:rsidTr="007C79A4">
        <w:trPr>
          <w:trHeight w:val="397"/>
          <w:jc w:val="center"/>
        </w:trPr>
        <w:tc>
          <w:tcPr>
            <w:tcW w:w="440" w:type="dxa"/>
            <w:shd w:val="clear" w:color="auto" w:fill="auto"/>
            <w:vAlign w:val="center"/>
          </w:tcPr>
          <w:p w14:paraId="6D2CCE7F" w14:textId="77777777" w:rsidR="003C62A0" w:rsidRPr="009D1FF6" w:rsidRDefault="003C62A0" w:rsidP="00914AE3">
            <w:pPr>
              <w:jc w:val="center"/>
              <w:rPr>
                <w:rFonts w:ascii="Calibri" w:hAnsi="Calibri" w:cs="Calibri"/>
                <w:b/>
                <w:bCs/>
                <w:sz w:val="22"/>
                <w:szCs w:val="22"/>
              </w:rPr>
            </w:pPr>
            <w:r w:rsidRPr="009D1FF6">
              <w:rPr>
                <w:rFonts w:ascii="Calibri" w:hAnsi="Calibri" w:cs="Calibri"/>
                <w:b/>
                <w:bCs/>
                <w:sz w:val="22"/>
                <w:szCs w:val="22"/>
              </w:rPr>
              <w:t>2</w:t>
            </w:r>
          </w:p>
        </w:tc>
        <w:tc>
          <w:tcPr>
            <w:tcW w:w="3700" w:type="dxa"/>
            <w:shd w:val="clear" w:color="auto" w:fill="auto"/>
            <w:vAlign w:val="center"/>
          </w:tcPr>
          <w:p w14:paraId="6AFAC550" w14:textId="77777777" w:rsidR="003C62A0" w:rsidRPr="009D1FF6" w:rsidRDefault="003C62A0" w:rsidP="00914AE3">
            <w:pPr>
              <w:rPr>
                <w:rFonts w:asciiTheme="majorHAnsi" w:hAnsiTheme="majorHAnsi" w:cstheme="majorHAnsi"/>
                <w:sz w:val="22"/>
                <w:szCs w:val="22"/>
              </w:rPr>
            </w:pPr>
            <w:r w:rsidRPr="009D1FF6">
              <w:rPr>
                <w:rFonts w:asciiTheme="majorHAnsi" w:hAnsiTheme="majorHAnsi" w:cstheme="majorHAnsi"/>
                <w:sz w:val="22"/>
                <w:szCs w:val="22"/>
              </w:rPr>
              <w:fldChar w:fldCharType="begin">
                <w:ffData>
                  <w:name w:val="Texte57"/>
                  <w:enabled/>
                  <w:calcOnExit w:val="0"/>
                  <w:textInput/>
                </w:ffData>
              </w:fldChar>
            </w:r>
            <w:bookmarkStart w:id="51" w:name="Texte57"/>
            <w:r w:rsidRPr="009D1FF6">
              <w:rPr>
                <w:rFonts w:asciiTheme="majorHAnsi" w:hAnsiTheme="majorHAnsi" w:cstheme="majorHAnsi"/>
                <w:sz w:val="22"/>
                <w:szCs w:val="22"/>
              </w:rPr>
              <w:instrText xml:space="preserve"> FORMTEXT </w:instrText>
            </w:r>
            <w:r w:rsidRPr="009D1FF6">
              <w:rPr>
                <w:rFonts w:asciiTheme="majorHAnsi" w:hAnsiTheme="majorHAnsi" w:cstheme="majorHAnsi"/>
                <w:sz w:val="22"/>
                <w:szCs w:val="22"/>
              </w:rPr>
            </w:r>
            <w:r w:rsidRPr="009D1FF6">
              <w:rPr>
                <w:rFonts w:asciiTheme="majorHAnsi" w:hAnsiTheme="majorHAnsi" w:cstheme="majorHAnsi"/>
                <w:sz w:val="22"/>
                <w:szCs w:val="22"/>
              </w:rPr>
              <w:fldChar w:fldCharType="separate"/>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sz w:val="22"/>
                <w:szCs w:val="22"/>
              </w:rPr>
              <w:fldChar w:fldCharType="end"/>
            </w:r>
            <w:bookmarkEnd w:id="51"/>
          </w:p>
        </w:tc>
        <w:tc>
          <w:tcPr>
            <w:tcW w:w="2250" w:type="dxa"/>
            <w:shd w:val="clear" w:color="auto" w:fill="auto"/>
            <w:vAlign w:val="center"/>
          </w:tcPr>
          <w:p w14:paraId="31706C8C" w14:textId="77777777" w:rsidR="003C62A0" w:rsidRPr="009D1FF6" w:rsidRDefault="003C62A0" w:rsidP="00914AE3">
            <w:pPr>
              <w:rPr>
                <w:rFonts w:asciiTheme="majorHAnsi" w:hAnsiTheme="majorHAnsi" w:cstheme="majorHAnsi"/>
                <w:sz w:val="22"/>
                <w:szCs w:val="22"/>
              </w:rPr>
            </w:pPr>
            <w:r w:rsidRPr="009D1FF6">
              <w:rPr>
                <w:rFonts w:asciiTheme="majorHAnsi" w:hAnsiTheme="majorHAnsi" w:cstheme="majorHAnsi"/>
                <w:sz w:val="22"/>
                <w:szCs w:val="22"/>
              </w:rPr>
              <w:fldChar w:fldCharType="begin">
                <w:ffData>
                  <w:name w:val="Texte74"/>
                  <w:enabled/>
                  <w:calcOnExit w:val="0"/>
                  <w:textInput/>
                </w:ffData>
              </w:fldChar>
            </w:r>
            <w:bookmarkStart w:id="52" w:name="Texte74"/>
            <w:r w:rsidRPr="009D1FF6">
              <w:rPr>
                <w:rFonts w:asciiTheme="majorHAnsi" w:hAnsiTheme="majorHAnsi" w:cstheme="majorHAnsi"/>
                <w:sz w:val="22"/>
                <w:szCs w:val="22"/>
              </w:rPr>
              <w:instrText xml:space="preserve"> FORMTEXT </w:instrText>
            </w:r>
            <w:r w:rsidRPr="009D1FF6">
              <w:rPr>
                <w:rFonts w:asciiTheme="majorHAnsi" w:hAnsiTheme="majorHAnsi" w:cstheme="majorHAnsi"/>
                <w:sz w:val="22"/>
                <w:szCs w:val="22"/>
              </w:rPr>
            </w:r>
            <w:r w:rsidRPr="009D1FF6">
              <w:rPr>
                <w:rFonts w:asciiTheme="majorHAnsi" w:hAnsiTheme="majorHAnsi" w:cstheme="majorHAnsi"/>
                <w:sz w:val="22"/>
                <w:szCs w:val="22"/>
              </w:rPr>
              <w:fldChar w:fldCharType="separate"/>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sz w:val="22"/>
                <w:szCs w:val="22"/>
              </w:rPr>
              <w:fldChar w:fldCharType="end"/>
            </w:r>
            <w:bookmarkEnd w:id="52"/>
          </w:p>
        </w:tc>
        <w:tc>
          <w:tcPr>
            <w:tcW w:w="854" w:type="dxa"/>
            <w:shd w:val="clear" w:color="auto" w:fill="auto"/>
            <w:vAlign w:val="center"/>
          </w:tcPr>
          <w:p w14:paraId="410112A6" w14:textId="77777777" w:rsidR="003C62A0" w:rsidRPr="009D1FF6" w:rsidRDefault="003C62A0" w:rsidP="00914AE3">
            <w:pPr>
              <w:rPr>
                <w:rFonts w:asciiTheme="majorHAnsi" w:hAnsiTheme="majorHAnsi" w:cstheme="majorHAnsi"/>
                <w:sz w:val="22"/>
                <w:szCs w:val="22"/>
              </w:rPr>
            </w:pPr>
            <w:r w:rsidRPr="009D1FF6">
              <w:rPr>
                <w:rFonts w:asciiTheme="majorHAnsi" w:hAnsiTheme="majorHAnsi" w:cstheme="majorHAnsi"/>
                <w:sz w:val="22"/>
                <w:szCs w:val="22"/>
              </w:rPr>
              <w:fldChar w:fldCharType="begin">
                <w:ffData>
                  <w:name w:val="Texte77"/>
                  <w:enabled/>
                  <w:calcOnExit w:val="0"/>
                  <w:textInput/>
                </w:ffData>
              </w:fldChar>
            </w:r>
            <w:bookmarkStart w:id="53" w:name="Texte77"/>
            <w:r w:rsidRPr="009D1FF6">
              <w:rPr>
                <w:rFonts w:asciiTheme="majorHAnsi" w:hAnsiTheme="majorHAnsi" w:cstheme="majorHAnsi"/>
                <w:sz w:val="22"/>
                <w:szCs w:val="22"/>
              </w:rPr>
              <w:instrText xml:space="preserve"> FORMTEXT </w:instrText>
            </w:r>
            <w:r w:rsidRPr="009D1FF6">
              <w:rPr>
                <w:rFonts w:asciiTheme="majorHAnsi" w:hAnsiTheme="majorHAnsi" w:cstheme="majorHAnsi"/>
                <w:sz w:val="22"/>
                <w:szCs w:val="22"/>
              </w:rPr>
            </w:r>
            <w:r w:rsidRPr="009D1FF6">
              <w:rPr>
                <w:rFonts w:asciiTheme="majorHAnsi" w:hAnsiTheme="majorHAnsi" w:cstheme="majorHAnsi"/>
                <w:sz w:val="22"/>
                <w:szCs w:val="22"/>
              </w:rPr>
              <w:fldChar w:fldCharType="separate"/>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sz w:val="22"/>
                <w:szCs w:val="22"/>
              </w:rPr>
              <w:fldChar w:fldCharType="end"/>
            </w:r>
            <w:bookmarkEnd w:id="53"/>
          </w:p>
        </w:tc>
      </w:tr>
      <w:tr w:rsidR="003C62A0" w:rsidRPr="009D1FF6" w14:paraId="339C7D9D" w14:textId="77777777" w:rsidTr="007C79A4">
        <w:trPr>
          <w:trHeight w:val="397"/>
          <w:jc w:val="center"/>
        </w:trPr>
        <w:tc>
          <w:tcPr>
            <w:tcW w:w="440" w:type="dxa"/>
            <w:shd w:val="clear" w:color="auto" w:fill="auto"/>
            <w:vAlign w:val="center"/>
          </w:tcPr>
          <w:p w14:paraId="50B29193" w14:textId="77777777" w:rsidR="003C62A0" w:rsidRPr="009D1FF6" w:rsidRDefault="003C62A0" w:rsidP="00914AE3">
            <w:pPr>
              <w:jc w:val="center"/>
              <w:rPr>
                <w:rFonts w:ascii="Calibri" w:hAnsi="Calibri" w:cs="Calibri"/>
                <w:b/>
                <w:bCs/>
                <w:sz w:val="22"/>
                <w:szCs w:val="22"/>
              </w:rPr>
            </w:pPr>
            <w:r w:rsidRPr="009D1FF6">
              <w:rPr>
                <w:rFonts w:ascii="Calibri" w:hAnsi="Calibri" w:cs="Calibri"/>
                <w:b/>
                <w:bCs/>
                <w:sz w:val="22"/>
                <w:szCs w:val="22"/>
              </w:rPr>
              <w:t>3</w:t>
            </w:r>
          </w:p>
        </w:tc>
        <w:tc>
          <w:tcPr>
            <w:tcW w:w="3700" w:type="dxa"/>
            <w:shd w:val="clear" w:color="auto" w:fill="auto"/>
            <w:vAlign w:val="center"/>
          </w:tcPr>
          <w:p w14:paraId="6D878C5E" w14:textId="77777777" w:rsidR="003C62A0" w:rsidRPr="009D1FF6" w:rsidRDefault="003C62A0" w:rsidP="00914AE3">
            <w:pPr>
              <w:rPr>
                <w:rFonts w:asciiTheme="majorHAnsi" w:hAnsiTheme="majorHAnsi" w:cstheme="majorHAnsi"/>
                <w:sz w:val="22"/>
                <w:szCs w:val="22"/>
              </w:rPr>
            </w:pPr>
            <w:r w:rsidRPr="009D1FF6">
              <w:rPr>
                <w:rFonts w:asciiTheme="majorHAnsi" w:hAnsiTheme="majorHAnsi" w:cstheme="majorHAnsi"/>
                <w:sz w:val="22"/>
                <w:szCs w:val="22"/>
              </w:rPr>
              <w:fldChar w:fldCharType="begin">
                <w:ffData>
                  <w:name w:val="Texte58"/>
                  <w:enabled/>
                  <w:calcOnExit w:val="0"/>
                  <w:textInput/>
                </w:ffData>
              </w:fldChar>
            </w:r>
            <w:bookmarkStart w:id="54" w:name="Texte58"/>
            <w:r w:rsidRPr="009D1FF6">
              <w:rPr>
                <w:rFonts w:asciiTheme="majorHAnsi" w:hAnsiTheme="majorHAnsi" w:cstheme="majorHAnsi"/>
                <w:sz w:val="22"/>
                <w:szCs w:val="22"/>
              </w:rPr>
              <w:instrText xml:space="preserve"> FORMTEXT </w:instrText>
            </w:r>
            <w:r w:rsidRPr="009D1FF6">
              <w:rPr>
                <w:rFonts w:asciiTheme="majorHAnsi" w:hAnsiTheme="majorHAnsi" w:cstheme="majorHAnsi"/>
                <w:sz w:val="22"/>
                <w:szCs w:val="22"/>
              </w:rPr>
            </w:r>
            <w:r w:rsidRPr="009D1FF6">
              <w:rPr>
                <w:rFonts w:asciiTheme="majorHAnsi" w:hAnsiTheme="majorHAnsi" w:cstheme="majorHAnsi"/>
                <w:sz w:val="22"/>
                <w:szCs w:val="22"/>
              </w:rPr>
              <w:fldChar w:fldCharType="separate"/>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sz w:val="22"/>
                <w:szCs w:val="22"/>
              </w:rPr>
              <w:fldChar w:fldCharType="end"/>
            </w:r>
            <w:bookmarkEnd w:id="54"/>
          </w:p>
        </w:tc>
        <w:tc>
          <w:tcPr>
            <w:tcW w:w="2250" w:type="dxa"/>
            <w:shd w:val="clear" w:color="auto" w:fill="auto"/>
            <w:vAlign w:val="center"/>
          </w:tcPr>
          <w:p w14:paraId="0420D56F" w14:textId="77777777" w:rsidR="003C62A0" w:rsidRPr="009D1FF6" w:rsidRDefault="003C62A0" w:rsidP="00914AE3">
            <w:pPr>
              <w:rPr>
                <w:rFonts w:asciiTheme="majorHAnsi" w:hAnsiTheme="majorHAnsi" w:cstheme="majorHAnsi"/>
                <w:sz w:val="22"/>
                <w:szCs w:val="22"/>
              </w:rPr>
            </w:pPr>
            <w:r w:rsidRPr="009D1FF6">
              <w:rPr>
                <w:rFonts w:asciiTheme="majorHAnsi" w:hAnsiTheme="majorHAnsi" w:cstheme="majorHAnsi"/>
                <w:sz w:val="22"/>
                <w:szCs w:val="22"/>
              </w:rPr>
              <w:fldChar w:fldCharType="begin">
                <w:ffData>
                  <w:name w:val="Texte73"/>
                  <w:enabled/>
                  <w:calcOnExit w:val="0"/>
                  <w:textInput/>
                </w:ffData>
              </w:fldChar>
            </w:r>
            <w:bookmarkStart w:id="55" w:name="Texte73"/>
            <w:r w:rsidRPr="009D1FF6">
              <w:rPr>
                <w:rFonts w:asciiTheme="majorHAnsi" w:hAnsiTheme="majorHAnsi" w:cstheme="majorHAnsi"/>
                <w:sz w:val="22"/>
                <w:szCs w:val="22"/>
              </w:rPr>
              <w:instrText xml:space="preserve"> FORMTEXT </w:instrText>
            </w:r>
            <w:r w:rsidRPr="009D1FF6">
              <w:rPr>
                <w:rFonts w:asciiTheme="majorHAnsi" w:hAnsiTheme="majorHAnsi" w:cstheme="majorHAnsi"/>
                <w:sz w:val="22"/>
                <w:szCs w:val="22"/>
              </w:rPr>
            </w:r>
            <w:r w:rsidRPr="009D1FF6">
              <w:rPr>
                <w:rFonts w:asciiTheme="majorHAnsi" w:hAnsiTheme="majorHAnsi" w:cstheme="majorHAnsi"/>
                <w:sz w:val="22"/>
                <w:szCs w:val="22"/>
              </w:rPr>
              <w:fldChar w:fldCharType="separate"/>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sz w:val="22"/>
                <w:szCs w:val="22"/>
              </w:rPr>
              <w:fldChar w:fldCharType="end"/>
            </w:r>
            <w:bookmarkEnd w:id="55"/>
          </w:p>
        </w:tc>
        <w:tc>
          <w:tcPr>
            <w:tcW w:w="854" w:type="dxa"/>
            <w:shd w:val="clear" w:color="auto" w:fill="auto"/>
            <w:vAlign w:val="center"/>
          </w:tcPr>
          <w:p w14:paraId="7AA8AA5C" w14:textId="77777777" w:rsidR="003C62A0" w:rsidRPr="009D1FF6" w:rsidRDefault="003C62A0" w:rsidP="00914AE3">
            <w:pPr>
              <w:rPr>
                <w:rFonts w:asciiTheme="majorHAnsi" w:hAnsiTheme="majorHAnsi" w:cstheme="majorHAnsi"/>
                <w:sz w:val="22"/>
                <w:szCs w:val="22"/>
              </w:rPr>
            </w:pPr>
            <w:r w:rsidRPr="009D1FF6">
              <w:rPr>
                <w:rFonts w:asciiTheme="majorHAnsi" w:hAnsiTheme="majorHAnsi" w:cstheme="majorHAnsi"/>
                <w:sz w:val="22"/>
                <w:szCs w:val="22"/>
              </w:rPr>
              <w:fldChar w:fldCharType="begin">
                <w:ffData>
                  <w:name w:val="Texte78"/>
                  <w:enabled/>
                  <w:calcOnExit w:val="0"/>
                  <w:textInput/>
                </w:ffData>
              </w:fldChar>
            </w:r>
            <w:bookmarkStart w:id="56" w:name="Texte78"/>
            <w:r w:rsidRPr="009D1FF6">
              <w:rPr>
                <w:rFonts w:asciiTheme="majorHAnsi" w:hAnsiTheme="majorHAnsi" w:cstheme="majorHAnsi"/>
                <w:sz w:val="22"/>
                <w:szCs w:val="22"/>
              </w:rPr>
              <w:instrText xml:space="preserve"> FORMTEXT </w:instrText>
            </w:r>
            <w:r w:rsidRPr="009D1FF6">
              <w:rPr>
                <w:rFonts w:asciiTheme="majorHAnsi" w:hAnsiTheme="majorHAnsi" w:cstheme="majorHAnsi"/>
                <w:sz w:val="22"/>
                <w:szCs w:val="22"/>
              </w:rPr>
            </w:r>
            <w:r w:rsidRPr="009D1FF6">
              <w:rPr>
                <w:rFonts w:asciiTheme="majorHAnsi" w:hAnsiTheme="majorHAnsi" w:cstheme="majorHAnsi"/>
                <w:sz w:val="22"/>
                <w:szCs w:val="22"/>
              </w:rPr>
              <w:fldChar w:fldCharType="separate"/>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sz w:val="22"/>
                <w:szCs w:val="22"/>
              </w:rPr>
              <w:fldChar w:fldCharType="end"/>
            </w:r>
            <w:bookmarkEnd w:id="56"/>
          </w:p>
        </w:tc>
      </w:tr>
      <w:tr w:rsidR="003C62A0" w:rsidRPr="009D1FF6" w14:paraId="3FDFD8A0" w14:textId="77777777" w:rsidTr="007C79A4">
        <w:trPr>
          <w:trHeight w:val="397"/>
          <w:jc w:val="center"/>
        </w:trPr>
        <w:tc>
          <w:tcPr>
            <w:tcW w:w="440" w:type="dxa"/>
            <w:shd w:val="clear" w:color="auto" w:fill="auto"/>
            <w:vAlign w:val="center"/>
          </w:tcPr>
          <w:p w14:paraId="158BC2FC" w14:textId="77777777" w:rsidR="003C62A0" w:rsidRPr="009D1FF6" w:rsidRDefault="003C62A0" w:rsidP="00914AE3">
            <w:pPr>
              <w:jc w:val="center"/>
              <w:rPr>
                <w:rFonts w:ascii="Calibri" w:hAnsi="Calibri" w:cs="Calibri"/>
                <w:b/>
                <w:bCs/>
                <w:sz w:val="22"/>
                <w:szCs w:val="22"/>
              </w:rPr>
            </w:pPr>
            <w:r w:rsidRPr="009D1FF6">
              <w:rPr>
                <w:rFonts w:ascii="Calibri" w:hAnsi="Calibri" w:cs="Calibri"/>
                <w:b/>
                <w:bCs/>
                <w:sz w:val="22"/>
                <w:szCs w:val="22"/>
              </w:rPr>
              <w:t>4</w:t>
            </w:r>
          </w:p>
        </w:tc>
        <w:tc>
          <w:tcPr>
            <w:tcW w:w="3700" w:type="dxa"/>
            <w:shd w:val="clear" w:color="auto" w:fill="auto"/>
            <w:vAlign w:val="center"/>
          </w:tcPr>
          <w:p w14:paraId="2DC3F3F2" w14:textId="77777777" w:rsidR="003C62A0" w:rsidRPr="009D1FF6" w:rsidRDefault="003C62A0" w:rsidP="00914AE3">
            <w:pPr>
              <w:rPr>
                <w:rFonts w:asciiTheme="majorHAnsi" w:hAnsiTheme="majorHAnsi" w:cstheme="majorHAnsi"/>
                <w:sz w:val="22"/>
                <w:szCs w:val="22"/>
              </w:rPr>
            </w:pPr>
            <w:r w:rsidRPr="009D1FF6">
              <w:rPr>
                <w:rFonts w:asciiTheme="majorHAnsi" w:hAnsiTheme="majorHAnsi" w:cstheme="majorHAnsi"/>
                <w:sz w:val="22"/>
                <w:szCs w:val="22"/>
              </w:rPr>
              <w:fldChar w:fldCharType="begin">
                <w:ffData>
                  <w:name w:val="Texte59"/>
                  <w:enabled/>
                  <w:calcOnExit w:val="0"/>
                  <w:textInput/>
                </w:ffData>
              </w:fldChar>
            </w:r>
            <w:bookmarkStart w:id="57" w:name="Texte59"/>
            <w:r w:rsidRPr="009D1FF6">
              <w:rPr>
                <w:rFonts w:asciiTheme="majorHAnsi" w:hAnsiTheme="majorHAnsi" w:cstheme="majorHAnsi"/>
                <w:sz w:val="22"/>
                <w:szCs w:val="22"/>
              </w:rPr>
              <w:instrText xml:space="preserve"> FORMTEXT </w:instrText>
            </w:r>
            <w:r w:rsidRPr="009D1FF6">
              <w:rPr>
                <w:rFonts w:asciiTheme="majorHAnsi" w:hAnsiTheme="majorHAnsi" w:cstheme="majorHAnsi"/>
                <w:sz w:val="22"/>
                <w:szCs w:val="22"/>
              </w:rPr>
            </w:r>
            <w:r w:rsidRPr="009D1FF6">
              <w:rPr>
                <w:rFonts w:asciiTheme="majorHAnsi" w:hAnsiTheme="majorHAnsi" w:cstheme="majorHAnsi"/>
                <w:sz w:val="22"/>
                <w:szCs w:val="22"/>
              </w:rPr>
              <w:fldChar w:fldCharType="separate"/>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sz w:val="22"/>
                <w:szCs w:val="22"/>
              </w:rPr>
              <w:fldChar w:fldCharType="end"/>
            </w:r>
            <w:bookmarkEnd w:id="57"/>
          </w:p>
        </w:tc>
        <w:tc>
          <w:tcPr>
            <w:tcW w:w="2250" w:type="dxa"/>
            <w:shd w:val="clear" w:color="auto" w:fill="auto"/>
            <w:vAlign w:val="center"/>
          </w:tcPr>
          <w:p w14:paraId="51725FCF" w14:textId="77777777" w:rsidR="003C62A0" w:rsidRPr="009D1FF6" w:rsidRDefault="003C62A0" w:rsidP="00914AE3">
            <w:pPr>
              <w:rPr>
                <w:rFonts w:asciiTheme="majorHAnsi" w:hAnsiTheme="majorHAnsi" w:cstheme="majorHAnsi"/>
                <w:sz w:val="22"/>
                <w:szCs w:val="22"/>
              </w:rPr>
            </w:pPr>
            <w:r w:rsidRPr="009D1FF6">
              <w:rPr>
                <w:rFonts w:asciiTheme="majorHAnsi" w:hAnsiTheme="majorHAnsi" w:cstheme="majorHAnsi"/>
                <w:sz w:val="22"/>
                <w:szCs w:val="22"/>
              </w:rPr>
              <w:fldChar w:fldCharType="begin">
                <w:ffData>
                  <w:name w:val="Texte72"/>
                  <w:enabled/>
                  <w:calcOnExit w:val="0"/>
                  <w:textInput/>
                </w:ffData>
              </w:fldChar>
            </w:r>
            <w:bookmarkStart w:id="58" w:name="Texte72"/>
            <w:r w:rsidRPr="009D1FF6">
              <w:rPr>
                <w:rFonts w:asciiTheme="majorHAnsi" w:hAnsiTheme="majorHAnsi" w:cstheme="majorHAnsi"/>
                <w:sz w:val="22"/>
                <w:szCs w:val="22"/>
              </w:rPr>
              <w:instrText xml:space="preserve"> FORMTEXT </w:instrText>
            </w:r>
            <w:r w:rsidRPr="009D1FF6">
              <w:rPr>
                <w:rFonts w:asciiTheme="majorHAnsi" w:hAnsiTheme="majorHAnsi" w:cstheme="majorHAnsi"/>
                <w:sz w:val="22"/>
                <w:szCs w:val="22"/>
              </w:rPr>
            </w:r>
            <w:r w:rsidRPr="009D1FF6">
              <w:rPr>
                <w:rFonts w:asciiTheme="majorHAnsi" w:hAnsiTheme="majorHAnsi" w:cstheme="majorHAnsi"/>
                <w:sz w:val="22"/>
                <w:szCs w:val="22"/>
              </w:rPr>
              <w:fldChar w:fldCharType="separate"/>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sz w:val="22"/>
                <w:szCs w:val="22"/>
              </w:rPr>
              <w:fldChar w:fldCharType="end"/>
            </w:r>
            <w:bookmarkEnd w:id="58"/>
          </w:p>
        </w:tc>
        <w:tc>
          <w:tcPr>
            <w:tcW w:w="854" w:type="dxa"/>
            <w:shd w:val="clear" w:color="auto" w:fill="auto"/>
            <w:vAlign w:val="center"/>
          </w:tcPr>
          <w:p w14:paraId="2BD25A52" w14:textId="77777777" w:rsidR="003C62A0" w:rsidRPr="009D1FF6" w:rsidRDefault="003C62A0" w:rsidP="00914AE3">
            <w:pPr>
              <w:rPr>
                <w:rFonts w:asciiTheme="majorHAnsi" w:hAnsiTheme="majorHAnsi" w:cstheme="majorHAnsi"/>
                <w:sz w:val="22"/>
                <w:szCs w:val="22"/>
              </w:rPr>
            </w:pPr>
            <w:r w:rsidRPr="009D1FF6">
              <w:rPr>
                <w:rFonts w:asciiTheme="majorHAnsi" w:hAnsiTheme="majorHAnsi" w:cstheme="majorHAnsi"/>
                <w:sz w:val="22"/>
                <w:szCs w:val="22"/>
              </w:rPr>
              <w:fldChar w:fldCharType="begin">
                <w:ffData>
                  <w:name w:val="Texte79"/>
                  <w:enabled/>
                  <w:calcOnExit w:val="0"/>
                  <w:textInput/>
                </w:ffData>
              </w:fldChar>
            </w:r>
            <w:bookmarkStart w:id="59" w:name="Texte79"/>
            <w:r w:rsidRPr="009D1FF6">
              <w:rPr>
                <w:rFonts w:asciiTheme="majorHAnsi" w:hAnsiTheme="majorHAnsi" w:cstheme="majorHAnsi"/>
                <w:sz w:val="22"/>
                <w:szCs w:val="22"/>
              </w:rPr>
              <w:instrText xml:space="preserve"> FORMTEXT </w:instrText>
            </w:r>
            <w:r w:rsidRPr="009D1FF6">
              <w:rPr>
                <w:rFonts w:asciiTheme="majorHAnsi" w:hAnsiTheme="majorHAnsi" w:cstheme="majorHAnsi"/>
                <w:sz w:val="22"/>
                <w:szCs w:val="22"/>
              </w:rPr>
            </w:r>
            <w:r w:rsidRPr="009D1FF6">
              <w:rPr>
                <w:rFonts w:asciiTheme="majorHAnsi" w:hAnsiTheme="majorHAnsi" w:cstheme="majorHAnsi"/>
                <w:sz w:val="22"/>
                <w:szCs w:val="22"/>
              </w:rPr>
              <w:fldChar w:fldCharType="separate"/>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sz w:val="22"/>
                <w:szCs w:val="22"/>
              </w:rPr>
              <w:fldChar w:fldCharType="end"/>
            </w:r>
            <w:bookmarkEnd w:id="59"/>
          </w:p>
        </w:tc>
      </w:tr>
    </w:tbl>
    <w:p w14:paraId="09864DFE" w14:textId="77777777" w:rsidR="00F475CD" w:rsidRPr="009D1FF6" w:rsidRDefault="00F475CD" w:rsidP="003C62A0">
      <w:pPr>
        <w:rPr>
          <w:rFonts w:asciiTheme="majorHAnsi" w:hAnsiTheme="majorHAnsi" w:cstheme="majorHAnsi"/>
          <w:sz w:val="22"/>
          <w:szCs w:val="22"/>
        </w:rPr>
      </w:pPr>
    </w:p>
    <w:tbl>
      <w:tblPr>
        <w:tblW w:w="0" w:type="auto"/>
        <w:tblLayout w:type="fixed"/>
        <w:tblLook w:val="04A0" w:firstRow="1" w:lastRow="0" w:firstColumn="1" w:lastColumn="0" w:noHBand="0" w:noVBand="1"/>
      </w:tblPr>
      <w:tblGrid>
        <w:gridCol w:w="2376"/>
        <w:gridCol w:w="851"/>
        <w:gridCol w:w="283"/>
        <w:gridCol w:w="426"/>
        <w:gridCol w:w="5352"/>
      </w:tblGrid>
      <w:tr w:rsidR="003C62A0" w:rsidRPr="009D1FF6" w14:paraId="44DF76D1" w14:textId="77777777" w:rsidTr="00914AE3">
        <w:trPr>
          <w:trHeight w:val="397"/>
        </w:trPr>
        <w:tc>
          <w:tcPr>
            <w:tcW w:w="2376" w:type="dxa"/>
            <w:shd w:val="clear" w:color="auto" w:fill="auto"/>
            <w:vAlign w:val="bottom"/>
          </w:tcPr>
          <w:p w14:paraId="006AB0EA" w14:textId="77777777" w:rsidR="003C62A0" w:rsidRPr="009D1FF6" w:rsidRDefault="003C62A0" w:rsidP="00914AE3">
            <w:pPr>
              <w:rPr>
                <w:rFonts w:asciiTheme="majorHAnsi" w:hAnsiTheme="majorHAnsi" w:cstheme="majorHAnsi"/>
                <w:sz w:val="22"/>
                <w:szCs w:val="22"/>
              </w:rPr>
            </w:pPr>
            <w:proofErr w:type="spellStart"/>
            <w:r w:rsidRPr="009D1FF6">
              <w:rPr>
                <w:rFonts w:asciiTheme="majorHAnsi" w:hAnsiTheme="majorHAnsi" w:cstheme="majorHAnsi"/>
                <w:sz w:val="22"/>
                <w:szCs w:val="22"/>
              </w:rPr>
              <w:t>Délégué.e</w:t>
            </w:r>
            <w:proofErr w:type="spellEnd"/>
            <w:r w:rsidRPr="009D1FF6">
              <w:rPr>
                <w:rFonts w:asciiTheme="majorHAnsi" w:hAnsiTheme="majorHAnsi" w:cstheme="majorHAnsi"/>
                <w:sz w:val="22"/>
                <w:szCs w:val="22"/>
              </w:rPr>
              <w:t xml:space="preserve"> de la liste :</w:t>
            </w:r>
          </w:p>
        </w:tc>
        <w:tc>
          <w:tcPr>
            <w:tcW w:w="851" w:type="dxa"/>
            <w:shd w:val="clear" w:color="auto" w:fill="auto"/>
            <w:vAlign w:val="bottom"/>
          </w:tcPr>
          <w:p w14:paraId="1811B7DC" w14:textId="77777777" w:rsidR="003C62A0" w:rsidRPr="009D1FF6" w:rsidRDefault="003C62A0" w:rsidP="00914AE3">
            <w:pPr>
              <w:rPr>
                <w:rFonts w:asciiTheme="majorHAnsi" w:hAnsiTheme="majorHAnsi" w:cstheme="majorHAnsi"/>
                <w:sz w:val="22"/>
                <w:szCs w:val="22"/>
              </w:rPr>
            </w:pPr>
            <w:r w:rsidRPr="009D1FF6">
              <w:rPr>
                <w:rFonts w:asciiTheme="majorHAnsi" w:hAnsiTheme="majorHAnsi" w:cstheme="majorHAnsi"/>
                <w:sz w:val="22"/>
                <w:szCs w:val="22"/>
              </w:rPr>
              <w:t>Nom :</w:t>
            </w:r>
          </w:p>
        </w:tc>
        <w:tc>
          <w:tcPr>
            <w:tcW w:w="6061" w:type="dxa"/>
            <w:gridSpan w:val="3"/>
            <w:shd w:val="clear" w:color="auto" w:fill="auto"/>
            <w:vAlign w:val="bottom"/>
          </w:tcPr>
          <w:p w14:paraId="7AC724E6" w14:textId="77777777" w:rsidR="003C62A0" w:rsidRPr="009D1FF6" w:rsidRDefault="003C62A0" w:rsidP="00914AE3">
            <w:pPr>
              <w:rPr>
                <w:rFonts w:asciiTheme="majorHAnsi" w:hAnsiTheme="majorHAnsi" w:cstheme="majorHAnsi"/>
                <w:sz w:val="22"/>
                <w:szCs w:val="22"/>
              </w:rPr>
            </w:pPr>
            <w:r w:rsidRPr="009D1FF6">
              <w:rPr>
                <w:rFonts w:asciiTheme="majorHAnsi" w:hAnsiTheme="majorHAnsi" w:cstheme="majorHAnsi"/>
                <w:sz w:val="22"/>
                <w:szCs w:val="22"/>
              </w:rPr>
              <w:fldChar w:fldCharType="begin">
                <w:ffData>
                  <w:name w:val="Texte86"/>
                  <w:enabled/>
                  <w:calcOnExit w:val="0"/>
                  <w:textInput/>
                </w:ffData>
              </w:fldChar>
            </w:r>
            <w:bookmarkStart w:id="60" w:name="Texte86"/>
            <w:r w:rsidRPr="009D1FF6">
              <w:rPr>
                <w:rFonts w:asciiTheme="majorHAnsi" w:hAnsiTheme="majorHAnsi" w:cstheme="majorHAnsi"/>
                <w:sz w:val="22"/>
                <w:szCs w:val="22"/>
              </w:rPr>
              <w:instrText xml:space="preserve"> FORMTEXT </w:instrText>
            </w:r>
            <w:r w:rsidRPr="009D1FF6">
              <w:rPr>
                <w:rFonts w:asciiTheme="majorHAnsi" w:hAnsiTheme="majorHAnsi" w:cstheme="majorHAnsi"/>
                <w:sz w:val="22"/>
                <w:szCs w:val="22"/>
              </w:rPr>
            </w:r>
            <w:r w:rsidRPr="009D1FF6">
              <w:rPr>
                <w:rFonts w:asciiTheme="majorHAnsi" w:hAnsiTheme="majorHAnsi" w:cstheme="majorHAnsi"/>
                <w:sz w:val="22"/>
                <w:szCs w:val="22"/>
              </w:rPr>
              <w:fldChar w:fldCharType="separate"/>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sz w:val="22"/>
                <w:szCs w:val="22"/>
              </w:rPr>
              <w:fldChar w:fldCharType="end"/>
            </w:r>
            <w:bookmarkEnd w:id="60"/>
          </w:p>
        </w:tc>
      </w:tr>
      <w:tr w:rsidR="003C62A0" w:rsidRPr="009D1FF6" w14:paraId="5A5B7A8C" w14:textId="77777777" w:rsidTr="00914AE3">
        <w:trPr>
          <w:trHeight w:val="397"/>
        </w:trPr>
        <w:tc>
          <w:tcPr>
            <w:tcW w:w="2376" w:type="dxa"/>
            <w:shd w:val="clear" w:color="auto" w:fill="auto"/>
            <w:vAlign w:val="bottom"/>
          </w:tcPr>
          <w:p w14:paraId="4BDDF755" w14:textId="77777777" w:rsidR="003C62A0" w:rsidRPr="009D1FF6" w:rsidRDefault="003C62A0" w:rsidP="00914AE3">
            <w:pPr>
              <w:rPr>
                <w:rFonts w:asciiTheme="majorHAnsi" w:hAnsiTheme="majorHAnsi" w:cstheme="majorHAnsi"/>
                <w:sz w:val="22"/>
                <w:szCs w:val="22"/>
              </w:rPr>
            </w:pPr>
          </w:p>
        </w:tc>
        <w:tc>
          <w:tcPr>
            <w:tcW w:w="1134" w:type="dxa"/>
            <w:gridSpan w:val="2"/>
            <w:shd w:val="clear" w:color="auto" w:fill="auto"/>
            <w:vAlign w:val="bottom"/>
          </w:tcPr>
          <w:p w14:paraId="1D6655B1" w14:textId="77777777" w:rsidR="003C62A0" w:rsidRPr="009D1FF6" w:rsidRDefault="003C62A0" w:rsidP="00914AE3">
            <w:pPr>
              <w:rPr>
                <w:rFonts w:asciiTheme="majorHAnsi" w:hAnsiTheme="majorHAnsi" w:cstheme="majorHAnsi"/>
                <w:sz w:val="22"/>
                <w:szCs w:val="22"/>
              </w:rPr>
            </w:pPr>
            <w:r w:rsidRPr="009D1FF6">
              <w:rPr>
                <w:rFonts w:asciiTheme="majorHAnsi" w:hAnsiTheme="majorHAnsi" w:cstheme="majorHAnsi"/>
                <w:sz w:val="22"/>
                <w:szCs w:val="22"/>
              </w:rPr>
              <w:t>Prénom :</w:t>
            </w:r>
          </w:p>
        </w:tc>
        <w:tc>
          <w:tcPr>
            <w:tcW w:w="5778" w:type="dxa"/>
            <w:gridSpan w:val="2"/>
            <w:tcBorders>
              <w:top w:val="single" w:sz="4" w:space="0" w:color="auto"/>
            </w:tcBorders>
            <w:shd w:val="clear" w:color="auto" w:fill="auto"/>
            <w:vAlign w:val="bottom"/>
          </w:tcPr>
          <w:p w14:paraId="79F22AA8" w14:textId="77777777" w:rsidR="003C62A0" w:rsidRPr="009D1FF6" w:rsidRDefault="003C62A0" w:rsidP="00914AE3">
            <w:pPr>
              <w:rPr>
                <w:rFonts w:asciiTheme="majorHAnsi" w:hAnsiTheme="majorHAnsi" w:cstheme="majorHAnsi"/>
                <w:sz w:val="22"/>
                <w:szCs w:val="22"/>
              </w:rPr>
            </w:pPr>
            <w:r w:rsidRPr="009D1FF6">
              <w:rPr>
                <w:rFonts w:asciiTheme="majorHAnsi" w:hAnsiTheme="majorHAnsi" w:cstheme="majorHAnsi"/>
                <w:sz w:val="22"/>
                <w:szCs w:val="22"/>
              </w:rPr>
              <w:fldChar w:fldCharType="begin">
                <w:ffData>
                  <w:name w:val="Texte87"/>
                  <w:enabled/>
                  <w:calcOnExit w:val="0"/>
                  <w:textInput/>
                </w:ffData>
              </w:fldChar>
            </w:r>
            <w:bookmarkStart w:id="61" w:name="Texte87"/>
            <w:r w:rsidRPr="009D1FF6">
              <w:rPr>
                <w:rFonts w:asciiTheme="majorHAnsi" w:hAnsiTheme="majorHAnsi" w:cstheme="majorHAnsi"/>
                <w:sz w:val="22"/>
                <w:szCs w:val="22"/>
              </w:rPr>
              <w:instrText xml:space="preserve"> FORMTEXT </w:instrText>
            </w:r>
            <w:r w:rsidRPr="009D1FF6">
              <w:rPr>
                <w:rFonts w:asciiTheme="majorHAnsi" w:hAnsiTheme="majorHAnsi" w:cstheme="majorHAnsi"/>
                <w:sz w:val="22"/>
                <w:szCs w:val="22"/>
              </w:rPr>
            </w:r>
            <w:r w:rsidRPr="009D1FF6">
              <w:rPr>
                <w:rFonts w:asciiTheme="majorHAnsi" w:hAnsiTheme="majorHAnsi" w:cstheme="majorHAnsi"/>
                <w:sz w:val="22"/>
                <w:szCs w:val="22"/>
              </w:rPr>
              <w:fldChar w:fldCharType="separate"/>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sz w:val="22"/>
                <w:szCs w:val="22"/>
              </w:rPr>
              <w:fldChar w:fldCharType="end"/>
            </w:r>
            <w:bookmarkEnd w:id="61"/>
          </w:p>
        </w:tc>
      </w:tr>
      <w:tr w:rsidR="003C62A0" w:rsidRPr="009D1FF6" w14:paraId="43B302CF" w14:textId="77777777" w:rsidTr="00914AE3">
        <w:trPr>
          <w:trHeight w:val="397"/>
        </w:trPr>
        <w:tc>
          <w:tcPr>
            <w:tcW w:w="2376" w:type="dxa"/>
            <w:shd w:val="clear" w:color="auto" w:fill="auto"/>
            <w:vAlign w:val="bottom"/>
          </w:tcPr>
          <w:p w14:paraId="02792F18" w14:textId="77777777" w:rsidR="003C62A0" w:rsidRPr="009D1FF6" w:rsidRDefault="003C62A0" w:rsidP="00914AE3">
            <w:pPr>
              <w:rPr>
                <w:rFonts w:asciiTheme="majorHAnsi" w:hAnsiTheme="majorHAnsi" w:cstheme="majorHAnsi"/>
                <w:sz w:val="22"/>
                <w:szCs w:val="22"/>
              </w:rPr>
            </w:pPr>
          </w:p>
        </w:tc>
        <w:tc>
          <w:tcPr>
            <w:tcW w:w="1560" w:type="dxa"/>
            <w:gridSpan w:val="3"/>
            <w:shd w:val="clear" w:color="auto" w:fill="auto"/>
            <w:vAlign w:val="bottom"/>
          </w:tcPr>
          <w:p w14:paraId="7E106436" w14:textId="77777777" w:rsidR="003C62A0" w:rsidRPr="009D1FF6" w:rsidRDefault="003C62A0" w:rsidP="00914AE3">
            <w:pPr>
              <w:rPr>
                <w:rFonts w:asciiTheme="majorHAnsi" w:hAnsiTheme="majorHAnsi" w:cstheme="majorHAnsi"/>
                <w:sz w:val="22"/>
                <w:szCs w:val="22"/>
              </w:rPr>
            </w:pPr>
            <w:r w:rsidRPr="009D1FF6">
              <w:rPr>
                <w:rFonts w:asciiTheme="majorHAnsi" w:hAnsiTheme="majorHAnsi" w:cstheme="majorHAnsi"/>
                <w:sz w:val="22"/>
                <w:szCs w:val="22"/>
              </w:rPr>
              <w:t>Adresse mail :</w:t>
            </w:r>
          </w:p>
        </w:tc>
        <w:tc>
          <w:tcPr>
            <w:tcW w:w="5352" w:type="dxa"/>
            <w:tcBorders>
              <w:top w:val="single" w:sz="4" w:space="0" w:color="auto"/>
              <w:bottom w:val="single" w:sz="4" w:space="0" w:color="auto"/>
            </w:tcBorders>
            <w:shd w:val="clear" w:color="auto" w:fill="auto"/>
            <w:vAlign w:val="bottom"/>
          </w:tcPr>
          <w:p w14:paraId="55E16A2C" w14:textId="77777777" w:rsidR="003C62A0" w:rsidRPr="009D1FF6" w:rsidRDefault="003C62A0" w:rsidP="00914AE3">
            <w:pPr>
              <w:rPr>
                <w:rFonts w:asciiTheme="majorHAnsi" w:hAnsiTheme="majorHAnsi" w:cstheme="majorHAnsi"/>
                <w:sz w:val="22"/>
                <w:szCs w:val="22"/>
              </w:rPr>
            </w:pPr>
            <w:r w:rsidRPr="009D1FF6">
              <w:rPr>
                <w:rFonts w:asciiTheme="majorHAnsi" w:hAnsiTheme="majorHAnsi" w:cstheme="majorHAnsi"/>
                <w:sz w:val="22"/>
                <w:szCs w:val="22"/>
              </w:rPr>
              <w:fldChar w:fldCharType="begin">
                <w:ffData>
                  <w:name w:val="Texte88"/>
                  <w:enabled/>
                  <w:calcOnExit w:val="0"/>
                  <w:textInput/>
                </w:ffData>
              </w:fldChar>
            </w:r>
            <w:bookmarkStart w:id="62" w:name="Texte88"/>
            <w:r w:rsidRPr="009D1FF6">
              <w:rPr>
                <w:rFonts w:asciiTheme="majorHAnsi" w:hAnsiTheme="majorHAnsi" w:cstheme="majorHAnsi"/>
                <w:sz w:val="22"/>
                <w:szCs w:val="22"/>
              </w:rPr>
              <w:instrText xml:space="preserve"> FORMTEXT </w:instrText>
            </w:r>
            <w:r w:rsidRPr="009D1FF6">
              <w:rPr>
                <w:rFonts w:asciiTheme="majorHAnsi" w:hAnsiTheme="majorHAnsi" w:cstheme="majorHAnsi"/>
                <w:sz w:val="22"/>
                <w:szCs w:val="22"/>
              </w:rPr>
            </w:r>
            <w:r w:rsidRPr="009D1FF6">
              <w:rPr>
                <w:rFonts w:asciiTheme="majorHAnsi" w:hAnsiTheme="majorHAnsi" w:cstheme="majorHAnsi"/>
                <w:sz w:val="22"/>
                <w:szCs w:val="22"/>
              </w:rPr>
              <w:fldChar w:fldCharType="separate"/>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sz w:val="22"/>
                <w:szCs w:val="22"/>
              </w:rPr>
              <w:fldChar w:fldCharType="end"/>
            </w:r>
            <w:bookmarkEnd w:id="62"/>
          </w:p>
        </w:tc>
      </w:tr>
    </w:tbl>
    <w:p w14:paraId="457F9D76" w14:textId="77777777" w:rsidR="00F475CD" w:rsidRPr="009D1FF6" w:rsidRDefault="00F475CD" w:rsidP="003C62A0">
      <w:pPr>
        <w:rPr>
          <w:rFonts w:asciiTheme="majorHAnsi" w:hAnsiTheme="majorHAnsi" w:cstheme="majorHAnsi"/>
          <w:sz w:val="22"/>
          <w:szCs w:val="22"/>
        </w:rPr>
      </w:pPr>
    </w:p>
    <w:tbl>
      <w:tblPr>
        <w:tblW w:w="0" w:type="auto"/>
        <w:tblLook w:val="04A0" w:firstRow="1" w:lastRow="0" w:firstColumn="1" w:lastColumn="0" w:noHBand="0" w:noVBand="1"/>
      </w:tblPr>
      <w:tblGrid>
        <w:gridCol w:w="8646"/>
      </w:tblGrid>
      <w:tr w:rsidR="003C62A0" w:rsidRPr="009D1FF6" w14:paraId="65B07F46" w14:textId="77777777" w:rsidTr="00914AE3">
        <w:trPr>
          <w:trHeight w:val="397"/>
        </w:trPr>
        <w:tc>
          <w:tcPr>
            <w:tcW w:w="9212" w:type="dxa"/>
            <w:shd w:val="clear" w:color="auto" w:fill="auto"/>
          </w:tcPr>
          <w:p w14:paraId="156B45F2" w14:textId="77777777" w:rsidR="00F93984" w:rsidRDefault="00F93984" w:rsidP="00914AE3">
            <w:pPr>
              <w:rPr>
                <w:rFonts w:asciiTheme="majorHAnsi" w:hAnsiTheme="majorHAnsi" w:cstheme="majorHAnsi"/>
                <w:sz w:val="22"/>
                <w:szCs w:val="22"/>
              </w:rPr>
            </w:pPr>
          </w:p>
          <w:p w14:paraId="407D01B2" w14:textId="77777777" w:rsidR="00F93984" w:rsidRDefault="00F93984" w:rsidP="00914AE3">
            <w:pPr>
              <w:rPr>
                <w:rFonts w:asciiTheme="majorHAnsi" w:hAnsiTheme="majorHAnsi" w:cstheme="majorHAnsi"/>
                <w:sz w:val="22"/>
                <w:szCs w:val="22"/>
              </w:rPr>
            </w:pPr>
          </w:p>
          <w:p w14:paraId="01F7B564" w14:textId="77777777" w:rsidR="00F93984" w:rsidRDefault="00F93984" w:rsidP="00914AE3">
            <w:pPr>
              <w:rPr>
                <w:rFonts w:asciiTheme="majorHAnsi" w:hAnsiTheme="majorHAnsi" w:cstheme="majorHAnsi"/>
                <w:sz w:val="22"/>
                <w:szCs w:val="22"/>
              </w:rPr>
            </w:pPr>
          </w:p>
          <w:p w14:paraId="4BC87EAD" w14:textId="16B6E83A" w:rsidR="003C62A0" w:rsidRPr="009D1FF6" w:rsidRDefault="003C62A0" w:rsidP="00914AE3">
            <w:pPr>
              <w:rPr>
                <w:rFonts w:asciiTheme="majorHAnsi" w:hAnsiTheme="majorHAnsi" w:cstheme="majorHAnsi"/>
                <w:sz w:val="22"/>
                <w:szCs w:val="22"/>
              </w:rPr>
            </w:pPr>
            <w:r w:rsidRPr="009D1FF6">
              <w:rPr>
                <w:rFonts w:asciiTheme="majorHAnsi" w:hAnsiTheme="majorHAnsi" w:cstheme="majorHAnsi"/>
                <w:sz w:val="22"/>
                <w:szCs w:val="22"/>
              </w:rPr>
              <w:lastRenderedPageBreak/>
              <w:t xml:space="preserve">Le cas échéant, l’appartenance syndicale ou </w:t>
            </w:r>
            <w:proofErr w:type="spellStart"/>
            <w:proofErr w:type="gramStart"/>
            <w:r w:rsidRPr="009D1FF6">
              <w:rPr>
                <w:rFonts w:asciiTheme="majorHAnsi" w:hAnsiTheme="majorHAnsi" w:cstheme="majorHAnsi"/>
                <w:sz w:val="22"/>
                <w:szCs w:val="22"/>
              </w:rPr>
              <w:t>le.s</w:t>
            </w:r>
            <w:proofErr w:type="spellEnd"/>
            <w:proofErr w:type="gramEnd"/>
            <w:r w:rsidRPr="009D1FF6">
              <w:rPr>
                <w:rFonts w:asciiTheme="majorHAnsi" w:hAnsiTheme="majorHAnsi" w:cstheme="majorHAnsi"/>
                <w:sz w:val="22"/>
                <w:szCs w:val="22"/>
              </w:rPr>
              <w:t xml:space="preserve"> </w:t>
            </w:r>
            <w:proofErr w:type="spellStart"/>
            <w:r w:rsidRPr="009D1FF6">
              <w:rPr>
                <w:rFonts w:asciiTheme="majorHAnsi" w:hAnsiTheme="majorHAnsi" w:cstheme="majorHAnsi"/>
                <w:sz w:val="22"/>
                <w:szCs w:val="22"/>
              </w:rPr>
              <w:t>soutien.s</w:t>
            </w:r>
            <w:proofErr w:type="spellEnd"/>
            <w:r w:rsidRPr="009D1FF6">
              <w:rPr>
                <w:rFonts w:asciiTheme="majorHAnsi" w:hAnsiTheme="majorHAnsi" w:cstheme="majorHAnsi"/>
                <w:sz w:val="22"/>
                <w:szCs w:val="22"/>
              </w:rPr>
              <w:t xml:space="preserve"> dont bénéficie la liste des candidats</w:t>
            </w:r>
            <w:r w:rsidR="009D1FF6">
              <w:rPr>
                <w:rFonts w:asciiTheme="majorHAnsi" w:hAnsiTheme="majorHAnsi" w:cstheme="majorHAnsi"/>
                <w:sz w:val="22"/>
                <w:szCs w:val="22"/>
              </w:rPr>
              <w:t xml:space="preserve"> (</w:t>
            </w:r>
            <w:r w:rsidR="009D1FF6" w:rsidRPr="009D1FF6">
              <w:rPr>
                <w:rFonts w:ascii="Calibri" w:hAnsi="Calibri" w:cs="Calibri"/>
                <w:b/>
                <w:bCs/>
                <w:sz w:val="22"/>
                <w:szCs w:val="22"/>
              </w:rPr>
              <w:t>produire une attestation de soutien – Annexe 3</w:t>
            </w:r>
            <w:r w:rsidR="009D1FF6">
              <w:rPr>
                <w:rFonts w:asciiTheme="majorHAnsi" w:hAnsiTheme="majorHAnsi" w:cstheme="majorHAnsi"/>
                <w:sz w:val="22"/>
                <w:szCs w:val="22"/>
              </w:rPr>
              <w:t>)</w:t>
            </w:r>
            <w:r w:rsidRPr="009D1FF6">
              <w:rPr>
                <w:rFonts w:asciiTheme="majorHAnsi" w:hAnsiTheme="majorHAnsi" w:cstheme="majorHAnsi"/>
                <w:sz w:val="22"/>
                <w:szCs w:val="22"/>
              </w:rPr>
              <w:t> :</w:t>
            </w:r>
          </w:p>
        </w:tc>
      </w:tr>
      <w:tr w:rsidR="003C62A0" w:rsidRPr="009D1FF6" w14:paraId="5164E8A2" w14:textId="77777777" w:rsidTr="00914AE3">
        <w:trPr>
          <w:trHeight w:val="397"/>
        </w:trPr>
        <w:tc>
          <w:tcPr>
            <w:tcW w:w="9212" w:type="dxa"/>
            <w:tcBorders>
              <w:bottom w:val="single" w:sz="4" w:space="0" w:color="auto"/>
            </w:tcBorders>
            <w:shd w:val="clear" w:color="auto" w:fill="auto"/>
            <w:vAlign w:val="bottom"/>
          </w:tcPr>
          <w:p w14:paraId="3F0F84C2" w14:textId="77777777" w:rsidR="003C62A0" w:rsidRPr="009D1FF6" w:rsidRDefault="003C62A0" w:rsidP="00914AE3">
            <w:pPr>
              <w:rPr>
                <w:rFonts w:asciiTheme="majorHAnsi" w:hAnsiTheme="majorHAnsi" w:cstheme="majorHAnsi"/>
                <w:sz w:val="22"/>
                <w:szCs w:val="22"/>
              </w:rPr>
            </w:pPr>
            <w:r w:rsidRPr="009D1FF6">
              <w:rPr>
                <w:rFonts w:asciiTheme="majorHAnsi" w:hAnsiTheme="majorHAnsi" w:cstheme="majorHAnsi"/>
                <w:sz w:val="22"/>
                <w:szCs w:val="22"/>
              </w:rPr>
              <w:lastRenderedPageBreak/>
              <w:fldChar w:fldCharType="begin">
                <w:ffData>
                  <w:name w:val="Texte90"/>
                  <w:enabled/>
                  <w:calcOnExit w:val="0"/>
                  <w:textInput/>
                </w:ffData>
              </w:fldChar>
            </w:r>
            <w:bookmarkStart w:id="63" w:name="Texte90"/>
            <w:r w:rsidRPr="009D1FF6">
              <w:rPr>
                <w:rFonts w:asciiTheme="majorHAnsi" w:hAnsiTheme="majorHAnsi" w:cstheme="majorHAnsi"/>
                <w:sz w:val="22"/>
                <w:szCs w:val="22"/>
              </w:rPr>
              <w:instrText xml:space="preserve"> FORMTEXT </w:instrText>
            </w:r>
            <w:r w:rsidRPr="009D1FF6">
              <w:rPr>
                <w:rFonts w:asciiTheme="majorHAnsi" w:hAnsiTheme="majorHAnsi" w:cstheme="majorHAnsi"/>
                <w:sz w:val="22"/>
                <w:szCs w:val="22"/>
              </w:rPr>
            </w:r>
            <w:r w:rsidRPr="009D1FF6">
              <w:rPr>
                <w:rFonts w:asciiTheme="majorHAnsi" w:hAnsiTheme="majorHAnsi" w:cstheme="majorHAnsi"/>
                <w:sz w:val="22"/>
                <w:szCs w:val="22"/>
              </w:rPr>
              <w:fldChar w:fldCharType="separate"/>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sz w:val="22"/>
                <w:szCs w:val="22"/>
              </w:rPr>
              <w:fldChar w:fldCharType="end"/>
            </w:r>
            <w:bookmarkEnd w:id="63"/>
          </w:p>
        </w:tc>
      </w:tr>
    </w:tbl>
    <w:p w14:paraId="273D66BF" w14:textId="77777777" w:rsidR="003E33EA" w:rsidRPr="009D1FF6" w:rsidRDefault="003E33EA" w:rsidP="003E33EA">
      <w:pPr>
        <w:rPr>
          <w:rFonts w:asciiTheme="majorHAnsi" w:hAnsiTheme="majorHAnsi" w:cstheme="majorHAnsi"/>
          <w:sz w:val="22"/>
          <w:szCs w:val="22"/>
        </w:rPr>
      </w:pPr>
    </w:p>
    <w:p w14:paraId="799B6355" w14:textId="77777777" w:rsidR="003E33EA" w:rsidRPr="009D1FF6" w:rsidRDefault="003E33EA" w:rsidP="003E33EA">
      <w:pPr>
        <w:rPr>
          <w:rFonts w:asciiTheme="majorHAnsi" w:hAnsiTheme="majorHAnsi" w:cstheme="majorHAnsi"/>
          <w:sz w:val="22"/>
          <w:szCs w:val="22"/>
        </w:rPr>
      </w:pPr>
    </w:p>
    <w:tbl>
      <w:tblPr>
        <w:tblW w:w="0" w:type="auto"/>
        <w:tblLook w:val="04A0" w:firstRow="1" w:lastRow="0" w:firstColumn="1" w:lastColumn="0" w:noHBand="0" w:noVBand="1"/>
      </w:tblPr>
      <w:tblGrid>
        <w:gridCol w:w="2407"/>
        <w:gridCol w:w="6239"/>
      </w:tblGrid>
      <w:tr w:rsidR="003E33EA" w:rsidRPr="009D1FF6" w14:paraId="38E2FE7B" w14:textId="77777777" w:rsidTr="008369DC">
        <w:tc>
          <w:tcPr>
            <w:tcW w:w="2518" w:type="dxa"/>
            <w:shd w:val="clear" w:color="auto" w:fill="auto"/>
          </w:tcPr>
          <w:p w14:paraId="593EABB0" w14:textId="77777777" w:rsidR="003E33EA" w:rsidRPr="009D1FF6" w:rsidRDefault="003E33EA" w:rsidP="008369DC">
            <w:pPr>
              <w:rPr>
                <w:rFonts w:asciiTheme="majorHAnsi" w:hAnsiTheme="majorHAnsi" w:cstheme="majorHAnsi"/>
                <w:sz w:val="22"/>
                <w:szCs w:val="22"/>
              </w:rPr>
            </w:pPr>
            <w:r w:rsidRPr="009D1FF6">
              <w:rPr>
                <w:rFonts w:asciiTheme="majorHAnsi" w:hAnsiTheme="majorHAnsi" w:cstheme="majorHAnsi"/>
                <w:sz w:val="22"/>
                <w:szCs w:val="22"/>
              </w:rPr>
              <w:t xml:space="preserve">Site internet de la liste : </w:t>
            </w:r>
          </w:p>
        </w:tc>
        <w:tc>
          <w:tcPr>
            <w:tcW w:w="6694" w:type="dxa"/>
            <w:tcBorders>
              <w:bottom w:val="single" w:sz="4" w:space="0" w:color="auto"/>
            </w:tcBorders>
            <w:shd w:val="clear" w:color="auto" w:fill="auto"/>
          </w:tcPr>
          <w:p w14:paraId="544D69DC" w14:textId="77777777" w:rsidR="003E33EA" w:rsidRPr="009D1FF6" w:rsidRDefault="003E33EA" w:rsidP="008369DC">
            <w:pPr>
              <w:rPr>
                <w:rFonts w:asciiTheme="majorHAnsi" w:hAnsiTheme="majorHAnsi" w:cstheme="majorHAnsi"/>
                <w:sz w:val="22"/>
                <w:szCs w:val="22"/>
              </w:rPr>
            </w:pPr>
          </w:p>
        </w:tc>
      </w:tr>
    </w:tbl>
    <w:p w14:paraId="77497B30" w14:textId="77777777" w:rsidR="005B3B2D" w:rsidRPr="009D1FF6" w:rsidRDefault="005B3B2D" w:rsidP="005B3B2D">
      <w:pPr>
        <w:rPr>
          <w:rFonts w:asciiTheme="majorHAnsi" w:hAnsiTheme="majorHAnsi" w:cstheme="majorHAnsi"/>
        </w:rPr>
      </w:pPr>
    </w:p>
    <w:p w14:paraId="5907DDB7" w14:textId="77777777" w:rsidR="001310A9" w:rsidRPr="002536B1" w:rsidRDefault="001310A9" w:rsidP="005B3B2D"/>
    <w:p w14:paraId="1DD1AA4C" w14:textId="6973B7BB" w:rsidR="009D1FF6" w:rsidRDefault="009D1FF6">
      <w:r>
        <w:br w:type="page"/>
      </w:r>
    </w:p>
    <w:p w14:paraId="175C6E68" w14:textId="77777777" w:rsidR="00474194" w:rsidRPr="002536B1" w:rsidRDefault="00474194" w:rsidP="005B3B2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36"/>
      </w:tblGrid>
      <w:tr w:rsidR="005B3B2D" w:rsidRPr="002536B1" w14:paraId="3067795E" w14:textId="77777777" w:rsidTr="002E65CB">
        <w:tc>
          <w:tcPr>
            <w:tcW w:w="9062" w:type="dxa"/>
            <w:shd w:val="clear" w:color="auto" w:fill="auto"/>
            <w:vAlign w:val="center"/>
          </w:tcPr>
          <w:p w14:paraId="3F23E133" w14:textId="77777777" w:rsidR="005B3B2D" w:rsidRPr="009D1FF6" w:rsidRDefault="005B3B2D" w:rsidP="00914AE3">
            <w:pPr>
              <w:jc w:val="center"/>
              <w:rPr>
                <w:rFonts w:ascii="Calibri" w:hAnsi="Calibri" w:cs="Calibri"/>
                <w:b/>
                <w:bCs/>
                <w:sz w:val="24"/>
                <w:szCs w:val="36"/>
              </w:rPr>
            </w:pPr>
          </w:p>
          <w:p w14:paraId="5E832B7B" w14:textId="32F624A9" w:rsidR="005B3B2D" w:rsidRPr="009D1FF6" w:rsidRDefault="005B3B2D" w:rsidP="00914AE3">
            <w:pPr>
              <w:jc w:val="center"/>
              <w:rPr>
                <w:rFonts w:ascii="Calibri" w:hAnsi="Calibri" w:cs="Calibri"/>
                <w:b/>
                <w:bCs/>
                <w:sz w:val="24"/>
                <w:szCs w:val="36"/>
              </w:rPr>
            </w:pPr>
            <w:r w:rsidRPr="009D1FF6">
              <w:rPr>
                <w:rFonts w:ascii="Calibri" w:hAnsi="Calibri" w:cs="Calibri"/>
                <w:b/>
                <w:bCs/>
                <w:sz w:val="24"/>
                <w:szCs w:val="36"/>
              </w:rPr>
              <w:t xml:space="preserve">ANNEXE </w:t>
            </w:r>
            <w:r w:rsidR="001254CF">
              <w:rPr>
                <w:rFonts w:ascii="Calibri" w:hAnsi="Calibri" w:cs="Calibri"/>
                <w:b/>
                <w:bCs/>
                <w:sz w:val="24"/>
                <w:szCs w:val="36"/>
              </w:rPr>
              <w:t>1</w:t>
            </w:r>
          </w:p>
          <w:p w14:paraId="6927F23C" w14:textId="77777777" w:rsidR="005B3B2D" w:rsidRPr="009D1FF6" w:rsidRDefault="005B3B2D" w:rsidP="00914AE3">
            <w:pPr>
              <w:jc w:val="center"/>
              <w:rPr>
                <w:rFonts w:ascii="Calibri" w:hAnsi="Calibri" w:cs="Calibri"/>
                <w:b/>
                <w:bCs/>
                <w:sz w:val="24"/>
                <w:szCs w:val="36"/>
              </w:rPr>
            </w:pPr>
          </w:p>
          <w:p w14:paraId="3C84DEDC" w14:textId="77777777" w:rsidR="005B3B2D" w:rsidRPr="009D1FF6" w:rsidRDefault="005B3B2D" w:rsidP="00914AE3">
            <w:pPr>
              <w:jc w:val="center"/>
              <w:rPr>
                <w:rFonts w:ascii="Calibri" w:hAnsi="Calibri" w:cs="Calibri"/>
                <w:b/>
                <w:bCs/>
                <w:sz w:val="24"/>
                <w:szCs w:val="36"/>
              </w:rPr>
            </w:pPr>
            <w:r w:rsidRPr="009D1FF6">
              <w:rPr>
                <w:rFonts w:ascii="Calibri" w:hAnsi="Calibri" w:cs="Calibri"/>
                <w:b/>
                <w:bCs/>
                <w:sz w:val="24"/>
                <w:szCs w:val="36"/>
              </w:rPr>
              <w:t>LISTE DE CANDIDATS</w:t>
            </w:r>
          </w:p>
          <w:p w14:paraId="50666973" w14:textId="77777777" w:rsidR="005B3B2D" w:rsidRPr="009D1FF6" w:rsidRDefault="005B3B2D" w:rsidP="00914AE3">
            <w:pPr>
              <w:jc w:val="center"/>
              <w:rPr>
                <w:rFonts w:ascii="Calibri" w:hAnsi="Calibri" w:cs="Calibri"/>
                <w:b/>
                <w:bCs/>
                <w:sz w:val="24"/>
                <w:szCs w:val="36"/>
              </w:rPr>
            </w:pPr>
          </w:p>
          <w:p w14:paraId="03E83E38" w14:textId="77777777" w:rsidR="005B3B2D" w:rsidRPr="009D1FF6" w:rsidRDefault="005B3B2D" w:rsidP="00914AE3">
            <w:pPr>
              <w:jc w:val="center"/>
              <w:rPr>
                <w:rFonts w:ascii="Calibri" w:hAnsi="Calibri" w:cs="Calibri"/>
                <w:b/>
                <w:bCs/>
                <w:color w:val="01A79F"/>
                <w:sz w:val="24"/>
                <w:szCs w:val="36"/>
              </w:rPr>
            </w:pPr>
            <w:r w:rsidRPr="009D1FF6">
              <w:rPr>
                <w:rFonts w:ascii="Calibri" w:hAnsi="Calibri" w:cs="Calibri"/>
                <w:b/>
                <w:bCs/>
                <w:color w:val="01A79F"/>
                <w:sz w:val="24"/>
                <w:szCs w:val="36"/>
              </w:rPr>
              <w:t>ÉLECTIONS À LA COMMISSION DE LA RECHERCHE</w:t>
            </w:r>
          </w:p>
          <w:p w14:paraId="7FA78ADC" w14:textId="77777777" w:rsidR="005B3B2D" w:rsidRPr="009D1FF6" w:rsidRDefault="005B3B2D" w:rsidP="00914AE3">
            <w:pPr>
              <w:jc w:val="center"/>
              <w:rPr>
                <w:rFonts w:ascii="Calibri" w:hAnsi="Calibri" w:cs="Calibri"/>
                <w:b/>
                <w:bCs/>
                <w:sz w:val="24"/>
                <w:szCs w:val="36"/>
              </w:rPr>
            </w:pPr>
          </w:p>
          <w:p w14:paraId="598713AE" w14:textId="3396C1FF" w:rsidR="005B3B2D" w:rsidRPr="009D1FF6" w:rsidRDefault="009D1FF6" w:rsidP="009D1FF6">
            <w:pPr>
              <w:jc w:val="center"/>
              <w:rPr>
                <w:rFonts w:ascii="Calibri" w:hAnsi="Calibri" w:cs="Calibri"/>
                <w:b/>
                <w:bCs/>
                <w:sz w:val="24"/>
                <w:szCs w:val="36"/>
              </w:rPr>
            </w:pPr>
            <w:r w:rsidRPr="00106763">
              <w:rPr>
                <w:rFonts w:ascii="Calibri" w:hAnsi="Calibri" w:cs="Calibri"/>
                <w:b/>
                <w:bCs/>
                <w:sz w:val="24"/>
                <w:szCs w:val="36"/>
              </w:rPr>
              <w:t>16 ET 17 OCTOBRE 2024</w:t>
            </w:r>
          </w:p>
          <w:p w14:paraId="2E0ADA7F" w14:textId="77777777" w:rsidR="005B3B2D" w:rsidRPr="009D1FF6" w:rsidRDefault="005B3B2D" w:rsidP="00914AE3">
            <w:pPr>
              <w:jc w:val="center"/>
              <w:rPr>
                <w:rFonts w:ascii="Calibri" w:hAnsi="Calibri" w:cs="Calibri"/>
                <w:b/>
                <w:bCs/>
                <w:sz w:val="24"/>
                <w:szCs w:val="36"/>
              </w:rPr>
            </w:pPr>
          </w:p>
          <w:p w14:paraId="716CFD45" w14:textId="77777777" w:rsidR="005B3B2D" w:rsidRPr="009D1FF6" w:rsidRDefault="005B3B2D" w:rsidP="00914AE3">
            <w:pPr>
              <w:jc w:val="center"/>
              <w:rPr>
                <w:rFonts w:ascii="Calibri" w:hAnsi="Calibri" w:cs="Calibri"/>
                <w:b/>
                <w:bCs/>
                <w:sz w:val="24"/>
                <w:szCs w:val="36"/>
              </w:rPr>
            </w:pPr>
            <w:r w:rsidRPr="009D1FF6">
              <w:rPr>
                <w:rFonts w:ascii="Calibri" w:hAnsi="Calibri" w:cs="Calibri"/>
                <w:b/>
                <w:bCs/>
                <w:sz w:val="24"/>
                <w:szCs w:val="36"/>
              </w:rPr>
              <w:t>COLLÈGE DES PERSONNELS</w:t>
            </w:r>
          </w:p>
          <w:p w14:paraId="7D3D36AD" w14:textId="77777777" w:rsidR="005B3B2D" w:rsidRPr="009D1FF6" w:rsidRDefault="005B3B2D" w:rsidP="00914AE3">
            <w:pPr>
              <w:jc w:val="center"/>
              <w:rPr>
                <w:rFonts w:ascii="Calibri" w:hAnsi="Calibri" w:cs="Calibri"/>
                <w:b/>
                <w:bCs/>
                <w:sz w:val="24"/>
                <w:szCs w:val="36"/>
              </w:rPr>
            </w:pPr>
          </w:p>
        </w:tc>
      </w:tr>
      <w:tr w:rsidR="005B3B2D" w:rsidRPr="002536B1" w14:paraId="4F86657D" w14:textId="77777777" w:rsidTr="002E65CB">
        <w:tc>
          <w:tcPr>
            <w:tcW w:w="9062" w:type="dxa"/>
            <w:shd w:val="clear" w:color="auto" w:fill="auto"/>
            <w:vAlign w:val="center"/>
          </w:tcPr>
          <w:p w14:paraId="0CA7E1FE" w14:textId="77777777" w:rsidR="005B3B2D" w:rsidRPr="002536B1" w:rsidRDefault="005B3B2D" w:rsidP="00914AE3">
            <w:pPr>
              <w:jc w:val="center"/>
              <w:rPr>
                <w:rFonts w:ascii="Work Sans Light" w:hAnsi="Work Sans Light"/>
              </w:rPr>
            </w:pPr>
          </w:p>
          <w:p w14:paraId="68CA63F3" w14:textId="77777777" w:rsidR="009D1FF6" w:rsidRPr="00106763" w:rsidRDefault="009D1FF6" w:rsidP="009D1FF6">
            <w:pPr>
              <w:jc w:val="center"/>
              <w:rPr>
                <w:rFonts w:asciiTheme="majorHAnsi" w:hAnsiTheme="majorHAnsi" w:cstheme="majorHAnsi"/>
                <w:sz w:val="22"/>
                <w:szCs w:val="22"/>
              </w:rPr>
            </w:pPr>
            <w:r w:rsidRPr="00106763">
              <w:rPr>
                <w:rFonts w:asciiTheme="majorHAnsi" w:hAnsiTheme="majorHAnsi" w:cstheme="majorHAnsi"/>
                <w:sz w:val="22"/>
                <w:szCs w:val="22"/>
              </w:rPr>
              <w:t>À déposer, à envoyer par courrier postal avec accusé de réception ou par courriel</w:t>
            </w:r>
          </w:p>
          <w:p w14:paraId="487894E4" w14:textId="3CB7C183" w:rsidR="005B3B2D" w:rsidRPr="009D1FF6" w:rsidRDefault="009D1FF6" w:rsidP="009D1FF6">
            <w:pPr>
              <w:jc w:val="center"/>
              <w:rPr>
                <w:rFonts w:asciiTheme="majorHAnsi" w:hAnsiTheme="majorHAnsi" w:cstheme="majorHAnsi"/>
                <w:sz w:val="22"/>
                <w:szCs w:val="22"/>
              </w:rPr>
            </w:pPr>
            <w:r w:rsidRPr="00106763">
              <w:rPr>
                <w:rFonts w:asciiTheme="majorHAnsi" w:hAnsiTheme="majorHAnsi" w:cstheme="majorHAnsi"/>
                <w:sz w:val="22"/>
                <w:szCs w:val="22"/>
                <w:u w:val="single"/>
              </w:rPr>
              <w:t xml:space="preserve">au plus tard le </w:t>
            </w:r>
            <w:r w:rsidR="00CD15E4" w:rsidRPr="00F579E7">
              <w:rPr>
                <w:rFonts w:asciiTheme="majorHAnsi" w:hAnsiTheme="majorHAnsi" w:cstheme="majorHAnsi"/>
                <w:sz w:val="22"/>
                <w:szCs w:val="22"/>
                <w:u w:val="single"/>
              </w:rPr>
              <w:t xml:space="preserve">lundi 23 septembre </w:t>
            </w:r>
            <w:r w:rsidRPr="00F579E7">
              <w:rPr>
                <w:rFonts w:asciiTheme="majorHAnsi" w:hAnsiTheme="majorHAnsi" w:cstheme="majorHAnsi"/>
                <w:sz w:val="22"/>
                <w:szCs w:val="22"/>
                <w:u w:val="single"/>
              </w:rPr>
              <w:t>2024</w:t>
            </w:r>
            <w:r w:rsidRPr="00106763">
              <w:rPr>
                <w:rFonts w:asciiTheme="majorHAnsi" w:hAnsiTheme="majorHAnsi" w:cstheme="majorHAnsi"/>
                <w:sz w:val="22"/>
                <w:szCs w:val="22"/>
                <w:u w:val="single"/>
              </w:rPr>
              <w:t xml:space="preserve"> à 12 heures</w:t>
            </w:r>
            <w:r w:rsidRPr="00106763">
              <w:rPr>
                <w:rFonts w:asciiTheme="majorHAnsi" w:hAnsiTheme="majorHAnsi" w:cstheme="majorHAnsi"/>
                <w:sz w:val="22"/>
                <w:szCs w:val="22"/>
              </w:rPr>
              <w:t xml:space="preserve"> </w:t>
            </w:r>
            <w:r>
              <w:rPr>
                <w:rFonts w:asciiTheme="majorHAnsi" w:hAnsiTheme="majorHAnsi" w:cstheme="majorHAnsi"/>
                <w:sz w:val="22"/>
                <w:szCs w:val="22"/>
              </w:rPr>
              <w:br/>
            </w:r>
            <w:r w:rsidRPr="00106763">
              <w:rPr>
                <w:rFonts w:asciiTheme="majorHAnsi" w:hAnsiTheme="majorHAnsi" w:cstheme="majorHAnsi"/>
                <w:sz w:val="22"/>
                <w:szCs w:val="22"/>
              </w:rPr>
              <w:t xml:space="preserve">à la </w:t>
            </w:r>
            <w:r>
              <w:rPr>
                <w:rFonts w:asciiTheme="majorHAnsi" w:hAnsiTheme="majorHAnsi" w:cstheme="majorHAnsi"/>
                <w:sz w:val="22"/>
                <w:szCs w:val="22"/>
              </w:rPr>
              <w:t>Direction des affaires juridiques et du patrimoine</w:t>
            </w:r>
          </w:p>
          <w:p w14:paraId="54F4D46E" w14:textId="77777777" w:rsidR="005B3B2D" w:rsidRPr="002536B1" w:rsidRDefault="005B3B2D" w:rsidP="005B3B2D">
            <w:pPr>
              <w:jc w:val="center"/>
              <w:rPr>
                <w:rFonts w:ascii="Work Sans Light" w:hAnsi="Work Sans Light"/>
              </w:rPr>
            </w:pPr>
          </w:p>
        </w:tc>
      </w:tr>
    </w:tbl>
    <w:p w14:paraId="71F04AF8" w14:textId="77777777" w:rsidR="005B3B2D" w:rsidRPr="002536B1" w:rsidRDefault="005B3B2D" w:rsidP="005B3B2D">
      <w:pPr>
        <w:rPr>
          <w:rFonts w:ascii="Work Sans Light" w:hAnsi="Work Sans Light"/>
        </w:rPr>
      </w:pPr>
    </w:p>
    <w:tbl>
      <w:tblPr>
        <w:tblW w:w="0" w:type="auto"/>
        <w:tblLook w:val="04A0" w:firstRow="1" w:lastRow="0" w:firstColumn="1" w:lastColumn="0" w:noHBand="0" w:noVBand="1"/>
      </w:tblPr>
      <w:tblGrid>
        <w:gridCol w:w="3667"/>
        <w:gridCol w:w="4979"/>
      </w:tblGrid>
      <w:tr w:rsidR="005B3B2D" w:rsidRPr="009D1FF6" w14:paraId="7D4B377E" w14:textId="77777777" w:rsidTr="009D1FF6">
        <w:trPr>
          <w:trHeight w:val="397"/>
        </w:trPr>
        <w:tc>
          <w:tcPr>
            <w:tcW w:w="3828" w:type="dxa"/>
            <w:shd w:val="clear" w:color="auto" w:fill="auto"/>
            <w:vAlign w:val="bottom"/>
          </w:tcPr>
          <w:p w14:paraId="2A78EEC7" w14:textId="77777777" w:rsidR="005B3B2D" w:rsidRPr="009D1FF6" w:rsidRDefault="005B3B2D" w:rsidP="00914AE3">
            <w:pPr>
              <w:rPr>
                <w:rFonts w:asciiTheme="majorHAnsi" w:hAnsiTheme="majorHAnsi" w:cstheme="majorHAnsi"/>
                <w:sz w:val="22"/>
                <w:szCs w:val="22"/>
              </w:rPr>
            </w:pPr>
            <w:r w:rsidRPr="009D1FF6">
              <w:rPr>
                <w:rFonts w:asciiTheme="majorHAnsi" w:hAnsiTheme="majorHAnsi" w:cstheme="majorHAnsi"/>
                <w:sz w:val="22"/>
                <w:szCs w:val="22"/>
              </w:rPr>
              <w:t>Liste présentée par (nom de la liste)</w:t>
            </w:r>
          </w:p>
        </w:tc>
        <w:tc>
          <w:tcPr>
            <w:tcW w:w="5244" w:type="dxa"/>
            <w:tcBorders>
              <w:bottom w:val="single" w:sz="4" w:space="0" w:color="auto"/>
            </w:tcBorders>
            <w:shd w:val="clear" w:color="auto" w:fill="auto"/>
            <w:vAlign w:val="bottom"/>
          </w:tcPr>
          <w:p w14:paraId="7C6D044F" w14:textId="77777777" w:rsidR="005B3B2D" w:rsidRPr="009D1FF6" w:rsidRDefault="005B3B2D" w:rsidP="00914AE3">
            <w:pPr>
              <w:rPr>
                <w:rFonts w:asciiTheme="majorHAnsi" w:hAnsiTheme="majorHAnsi" w:cstheme="majorHAnsi"/>
                <w:sz w:val="22"/>
                <w:szCs w:val="22"/>
              </w:rPr>
            </w:pPr>
            <w:r w:rsidRPr="009D1FF6">
              <w:rPr>
                <w:rFonts w:asciiTheme="majorHAnsi" w:hAnsiTheme="majorHAnsi" w:cstheme="majorHAnsi"/>
                <w:sz w:val="22"/>
                <w:szCs w:val="22"/>
              </w:rPr>
              <w:fldChar w:fldCharType="begin">
                <w:ffData>
                  <w:name w:val="Texte3"/>
                  <w:enabled/>
                  <w:calcOnExit w:val="0"/>
                  <w:textInput/>
                </w:ffData>
              </w:fldChar>
            </w:r>
            <w:r w:rsidRPr="009D1FF6">
              <w:rPr>
                <w:rFonts w:asciiTheme="majorHAnsi" w:hAnsiTheme="majorHAnsi" w:cstheme="majorHAnsi"/>
                <w:sz w:val="22"/>
                <w:szCs w:val="22"/>
              </w:rPr>
              <w:instrText xml:space="preserve"> FORMTEXT </w:instrText>
            </w:r>
            <w:r w:rsidRPr="009D1FF6">
              <w:rPr>
                <w:rFonts w:asciiTheme="majorHAnsi" w:hAnsiTheme="majorHAnsi" w:cstheme="majorHAnsi"/>
                <w:sz w:val="22"/>
                <w:szCs w:val="22"/>
              </w:rPr>
            </w:r>
            <w:r w:rsidRPr="009D1FF6">
              <w:rPr>
                <w:rFonts w:asciiTheme="majorHAnsi" w:hAnsiTheme="majorHAnsi" w:cstheme="majorHAnsi"/>
                <w:sz w:val="22"/>
                <w:szCs w:val="22"/>
              </w:rPr>
              <w:fldChar w:fldCharType="separate"/>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sz w:val="22"/>
                <w:szCs w:val="22"/>
              </w:rPr>
              <w:fldChar w:fldCharType="end"/>
            </w:r>
          </w:p>
        </w:tc>
      </w:tr>
    </w:tbl>
    <w:p w14:paraId="499CD316" w14:textId="77777777" w:rsidR="005B3B2D" w:rsidRPr="009D1FF6" w:rsidRDefault="005B3B2D" w:rsidP="005B3B2D">
      <w:pPr>
        <w:rPr>
          <w:rFonts w:asciiTheme="majorHAnsi" w:hAnsiTheme="majorHAnsi" w:cstheme="majorHAnsi"/>
          <w:sz w:val="22"/>
          <w:szCs w:val="22"/>
        </w:rPr>
      </w:pPr>
    </w:p>
    <w:p w14:paraId="205AC5A4" w14:textId="77777777" w:rsidR="005B3B2D" w:rsidRPr="009D1FF6" w:rsidRDefault="005B3B2D" w:rsidP="005B3B2D">
      <w:pPr>
        <w:rPr>
          <w:rFonts w:asciiTheme="majorHAnsi" w:hAnsiTheme="majorHAnsi" w:cstheme="majorHAnsi"/>
          <w:sz w:val="22"/>
          <w:szCs w:val="22"/>
        </w:rPr>
      </w:pPr>
    </w:p>
    <w:tbl>
      <w:tblPr>
        <w:tblW w:w="9356" w:type="dxa"/>
        <w:tblInd w:w="108" w:type="dxa"/>
        <w:tblLook w:val="04A0" w:firstRow="1" w:lastRow="0" w:firstColumn="1" w:lastColumn="0" w:noHBand="0" w:noVBand="1"/>
      </w:tblPr>
      <w:tblGrid>
        <w:gridCol w:w="2268"/>
        <w:gridCol w:w="7088"/>
      </w:tblGrid>
      <w:tr w:rsidR="005B3B2D" w:rsidRPr="009D1FF6" w14:paraId="7AEA904B" w14:textId="77777777" w:rsidTr="00AC6ADE">
        <w:tc>
          <w:tcPr>
            <w:tcW w:w="2268" w:type="dxa"/>
            <w:shd w:val="clear" w:color="auto" w:fill="auto"/>
          </w:tcPr>
          <w:p w14:paraId="555CE577" w14:textId="77777777" w:rsidR="005B3B2D" w:rsidRPr="009D1FF6" w:rsidRDefault="005B3B2D" w:rsidP="005B3B2D">
            <w:pPr>
              <w:ind w:right="-284"/>
              <w:rPr>
                <w:rFonts w:asciiTheme="majorHAnsi" w:hAnsiTheme="majorHAnsi" w:cstheme="majorHAnsi"/>
                <w:sz w:val="22"/>
                <w:szCs w:val="22"/>
              </w:rPr>
            </w:pPr>
          </w:p>
        </w:tc>
        <w:tc>
          <w:tcPr>
            <w:tcW w:w="7088" w:type="dxa"/>
            <w:shd w:val="clear" w:color="auto" w:fill="auto"/>
          </w:tcPr>
          <w:p w14:paraId="67DBEB9B" w14:textId="77777777" w:rsidR="005B3B2D" w:rsidRPr="009D1FF6" w:rsidRDefault="005B3B2D" w:rsidP="00914AE3">
            <w:pPr>
              <w:ind w:right="-284"/>
              <w:rPr>
                <w:rFonts w:asciiTheme="majorHAnsi" w:hAnsiTheme="majorHAnsi" w:cstheme="majorHAnsi"/>
                <w:sz w:val="22"/>
                <w:szCs w:val="22"/>
              </w:rPr>
            </w:pPr>
            <w:r w:rsidRPr="009D1FF6">
              <w:rPr>
                <w:rFonts w:asciiTheme="majorHAnsi" w:hAnsiTheme="majorHAnsi" w:cstheme="majorHAnsi"/>
                <w:sz w:val="22"/>
                <w:szCs w:val="22"/>
              </w:rPr>
              <w:fldChar w:fldCharType="begin">
                <w:ffData>
                  <w:name w:val="CaseACocher25"/>
                  <w:enabled/>
                  <w:calcOnExit w:val="0"/>
                  <w:checkBox>
                    <w:sizeAuto/>
                    <w:default w:val="0"/>
                  </w:checkBox>
                </w:ffData>
              </w:fldChar>
            </w:r>
            <w:r w:rsidRPr="009D1FF6">
              <w:rPr>
                <w:rFonts w:asciiTheme="majorHAnsi" w:hAnsiTheme="majorHAnsi" w:cstheme="majorHAnsi"/>
                <w:sz w:val="22"/>
                <w:szCs w:val="22"/>
              </w:rPr>
              <w:instrText xml:space="preserve"> FORMCHECKBOX </w:instrText>
            </w:r>
            <w:r w:rsidRPr="009D1FF6">
              <w:rPr>
                <w:rFonts w:asciiTheme="majorHAnsi" w:hAnsiTheme="majorHAnsi" w:cstheme="majorHAnsi"/>
                <w:sz w:val="22"/>
                <w:szCs w:val="22"/>
              </w:rPr>
            </w:r>
            <w:r w:rsidRPr="009D1FF6">
              <w:rPr>
                <w:rFonts w:asciiTheme="majorHAnsi" w:hAnsiTheme="majorHAnsi" w:cstheme="majorHAnsi"/>
                <w:sz w:val="22"/>
                <w:szCs w:val="22"/>
              </w:rPr>
              <w:fldChar w:fldCharType="separate"/>
            </w:r>
            <w:r w:rsidRPr="009D1FF6">
              <w:rPr>
                <w:rFonts w:asciiTheme="majorHAnsi" w:hAnsiTheme="majorHAnsi" w:cstheme="majorHAnsi"/>
                <w:sz w:val="22"/>
                <w:szCs w:val="22"/>
              </w:rPr>
              <w:fldChar w:fldCharType="end"/>
            </w:r>
            <w:r w:rsidRPr="009D1FF6">
              <w:rPr>
                <w:rFonts w:asciiTheme="majorHAnsi" w:hAnsiTheme="majorHAnsi" w:cstheme="majorHAnsi"/>
                <w:sz w:val="22"/>
                <w:szCs w:val="22"/>
              </w:rPr>
              <w:t xml:space="preserve"> </w:t>
            </w:r>
            <w:r w:rsidRPr="009D1FF6">
              <w:rPr>
                <w:rFonts w:asciiTheme="majorHAnsi" w:eastAsia="MS Mincho" w:hAnsiTheme="majorHAnsi" w:cstheme="majorHAnsi"/>
                <w:sz w:val="22"/>
                <w:szCs w:val="22"/>
              </w:rPr>
              <w:t>Professeurs et personnels assimilés</w:t>
            </w:r>
            <w:r w:rsidRPr="009D1FF6">
              <w:rPr>
                <w:rStyle w:val="Appelnotedebasdep"/>
                <w:rFonts w:asciiTheme="majorHAnsi" w:hAnsiTheme="majorHAnsi" w:cstheme="majorHAnsi"/>
                <w:sz w:val="22"/>
                <w:szCs w:val="22"/>
              </w:rPr>
              <w:footnoteReference w:id="1"/>
            </w:r>
          </w:p>
        </w:tc>
      </w:tr>
      <w:tr w:rsidR="005B3B2D" w:rsidRPr="009D1FF6" w14:paraId="1A01EA17" w14:textId="77777777" w:rsidTr="00AC6ADE">
        <w:tc>
          <w:tcPr>
            <w:tcW w:w="2268" w:type="dxa"/>
            <w:shd w:val="clear" w:color="auto" w:fill="auto"/>
          </w:tcPr>
          <w:p w14:paraId="13AE782C" w14:textId="77777777" w:rsidR="005B3B2D" w:rsidRPr="009D1FF6" w:rsidRDefault="005B3B2D" w:rsidP="00914AE3">
            <w:pPr>
              <w:ind w:right="-284"/>
              <w:rPr>
                <w:rFonts w:asciiTheme="majorHAnsi" w:hAnsiTheme="majorHAnsi" w:cstheme="majorHAnsi"/>
                <w:sz w:val="22"/>
                <w:szCs w:val="22"/>
              </w:rPr>
            </w:pPr>
          </w:p>
        </w:tc>
        <w:tc>
          <w:tcPr>
            <w:tcW w:w="7088" w:type="dxa"/>
            <w:shd w:val="clear" w:color="auto" w:fill="auto"/>
          </w:tcPr>
          <w:p w14:paraId="2744EB41" w14:textId="77777777" w:rsidR="005B3B2D" w:rsidRPr="009D1FF6" w:rsidRDefault="005B3B2D" w:rsidP="005B3B2D">
            <w:pPr>
              <w:ind w:right="-284"/>
              <w:rPr>
                <w:rFonts w:asciiTheme="majorHAnsi" w:hAnsiTheme="majorHAnsi" w:cstheme="majorHAnsi"/>
                <w:sz w:val="22"/>
                <w:szCs w:val="22"/>
              </w:rPr>
            </w:pPr>
            <w:r w:rsidRPr="009D1FF6">
              <w:rPr>
                <w:rFonts w:asciiTheme="majorHAnsi" w:eastAsia="MS Mincho" w:hAnsiTheme="majorHAnsi" w:cstheme="majorHAnsi"/>
                <w:sz w:val="22"/>
                <w:szCs w:val="22"/>
              </w:rPr>
              <w:fldChar w:fldCharType="begin">
                <w:ffData>
                  <w:name w:val="CaseACocher26"/>
                  <w:enabled/>
                  <w:calcOnExit w:val="0"/>
                  <w:checkBox>
                    <w:sizeAuto/>
                    <w:default w:val="0"/>
                  </w:checkBox>
                </w:ffData>
              </w:fldChar>
            </w:r>
            <w:r w:rsidRPr="009D1FF6">
              <w:rPr>
                <w:rFonts w:asciiTheme="majorHAnsi" w:eastAsia="MS Mincho" w:hAnsiTheme="majorHAnsi" w:cstheme="majorHAnsi"/>
                <w:sz w:val="22"/>
                <w:szCs w:val="22"/>
              </w:rPr>
              <w:instrText xml:space="preserve"> FORMCHECKBOX </w:instrText>
            </w:r>
            <w:r w:rsidRPr="009D1FF6">
              <w:rPr>
                <w:rFonts w:asciiTheme="majorHAnsi" w:eastAsia="MS Mincho" w:hAnsiTheme="majorHAnsi" w:cstheme="majorHAnsi"/>
                <w:sz w:val="22"/>
                <w:szCs w:val="22"/>
              </w:rPr>
            </w:r>
            <w:r w:rsidRPr="009D1FF6">
              <w:rPr>
                <w:rFonts w:asciiTheme="majorHAnsi" w:eastAsia="MS Mincho" w:hAnsiTheme="majorHAnsi" w:cstheme="majorHAnsi"/>
                <w:sz w:val="22"/>
                <w:szCs w:val="22"/>
              </w:rPr>
              <w:fldChar w:fldCharType="separate"/>
            </w:r>
            <w:r w:rsidRPr="009D1FF6">
              <w:rPr>
                <w:rFonts w:asciiTheme="majorHAnsi" w:eastAsia="MS Mincho" w:hAnsiTheme="majorHAnsi" w:cstheme="majorHAnsi"/>
                <w:sz w:val="22"/>
                <w:szCs w:val="22"/>
              </w:rPr>
              <w:fldChar w:fldCharType="end"/>
            </w:r>
            <w:r w:rsidRPr="009D1FF6">
              <w:rPr>
                <w:rFonts w:asciiTheme="majorHAnsi" w:eastAsia="MS Mincho" w:hAnsiTheme="majorHAnsi" w:cstheme="majorHAnsi"/>
                <w:sz w:val="22"/>
                <w:szCs w:val="22"/>
              </w:rPr>
              <w:t xml:space="preserve"> Autres personnels habilités à diriger des recherches</w:t>
            </w:r>
            <w:r w:rsidRPr="009D1FF6">
              <w:rPr>
                <w:rFonts w:asciiTheme="majorHAnsi" w:hAnsiTheme="majorHAnsi" w:cstheme="majorHAnsi"/>
                <w:sz w:val="22"/>
                <w:szCs w:val="22"/>
                <w:vertAlign w:val="superscript"/>
              </w:rPr>
              <w:t>1</w:t>
            </w:r>
          </w:p>
        </w:tc>
      </w:tr>
      <w:tr w:rsidR="005B3B2D" w:rsidRPr="009D1FF6" w14:paraId="522DFA69" w14:textId="77777777" w:rsidTr="00AC6ADE">
        <w:tc>
          <w:tcPr>
            <w:tcW w:w="2268" w:type="dxa"/>
            <w:shd w:val="clear" w:color="auto" w:fill="auto"/>
          </w:tcPr>
          <w:p w14:paraId="567E4726" w14:textId="77777777" w:rsidR="005B3B2D" w:rsidRPr="009D1FF6" w:rsidRDefault="005B3B2D" w:rsidP="00914AE3">
            <w:pPr>
              <w:ind w:right="-284"/>
              <w:rPr>
                <w:rFonts w:asciiTheme="majorHAnsi" w:hAnsiTheme="majorHAnsi" w:cstheme="majorHAnsi"/>
                <w:sz w:val="22"/>
                <w:szCs w:val="22"/>
              </w:rPr>
            </w:pPr>
          </w:p>
        </w:tc>
        <w:tc>
          <w:tcPr>
            <w:tcW w:w="7088" w:type="dxa"/>
            <w:shd w:val="clear" w:color="auto" w:fill="auto"/>
          </w:tcPr>
          <w:p w14:paraId="457C71FE" w14:textId="77777777" w:rsidR="005B3B2D" w:rsidRPr="009D1FF6" w:rsidRDefault="005B3B2D" w:rsidP="00914AE3">
            <w:pPr>
              <w:ind w:right="-284"/>
              <w:rPr>
                <w:rFonts w:asciiTheme="majorHAnsi" w:hAnsiTheme="majorHAnsi" w:cstheme="majorHAnsi"/>
                <w:sz w:val="22"/>
                <w:szCs w:val="22"/>
              </w:rPr>
            </w:pPr>
            <w:r w:rsidRPr="009D1FF6">
              <w:rPr>
                <w:rFonts w:asciiTheme="majorHAnsi" w:hAnsiTheme="majorHAnsi" w:cstheme="majorHAnsi"/>
                <w:sz w:val="22"/>
                <w:szCs w:val="22"/>
              </w:rPr>
              <w:fldChar w:fldCharType="begin">
                <w:ffData>
                  <w:name w:val="CaseACocher27"/>
                  <w:enabled/>
                  <w:calcOnExit w:val="0"/>
                  <w:checkBox>
                    <w:sizeAuto/>
                    <w:default w:val="0"/>
                  </w:checkBox>
                </w:ffData>
              </w:fldChar>
            </w:r>
            <w:r w:rsidRPr="009D1FF6">
              <w:rPr>
                <w:rFonts w:asciiTheme="majorHAnsi" w:hAnsiTheme="majorHAnsi" w:cstheme="majorHAnsi"/>
                <w:sz w:val="22"/>
                <w:szCs w:val="22"/>
              </w:rPr>
              <w:instrText xml:space="preserve"> FORMCHECKBOX </w:instrText>
            </w:r>
            <w:r w:rsidRPr="009D1FF6">
              <w:rPr>
                <w:rFonts w:asciiTheme="majorHAnsi" w:hAnsiTheme="majorHAnsi" w:cstheme="majorHAnsi"/>
                <w:sz w:val="22"/>
                <w:szCs w:val="22"/>
              </w:rPr>
            </w:r>
            <w:r w:rsidRPr="009D1FF6">
              <w:rPr>
                <w:rFonts w:asciiTheme="majorHAnsi" w:hAnsiTheme="majorHAnsi" w:cstheme="majorHAnsi"/>
                <w:sz w:val="22"/>
                <w:szCs w:val="22"/>
              </w:rPr>
              <w:fldChar w:fldCharType="separate"/>
            </w:r>
            <w:r w:rsidRPr="009D1FF6">
              <w:rPr>
                <w:rFonts w:asciiTheme="majorHAnsi" w:hAnsiTheme="majorHAnsi" w:cstheme="majorHAnsi"/>
                <w:sz w:val="22"/>
                <w:szCs w:val="22"/>
              </w:rPr>
              <w:fldChar w:fldCharType="end"/>
            </w:r>
            <w:r w:rsidRPr="009D1FF6">
              <w:rPr>
                <w:rFonts w:asciiTheme="majorHAnsi" w:hAnsiTheme="majorHAnsi" w:cstheme="majorHAnsi"/>
                <w:sz w:val="22"/>
                <w:szCs w:val="22"/>
              </w:rPr>
              <w:t xml:space="preserve"> </w:t>
            </w:r>
            <w:r w:rsidRPr="009D1FF6">
              <w:rPr>
                <w:rFonts w:asciiTheme="majorHAnsi" w:eastAsia="MS Mincho" w:hAnsiTheme="majorHAnsi" w:cstheme="majorHAnsi"/>
                <w:sz w:val="22"/>
                <w:szCs w:val="22"/>
              </w:rPr>
              <w:t>Docteurs, docteurs de 3</w:t>
            </w:r>
            <w:r w:rsidRPr="009D1FF6">
              <w:rPr>
                <w:rFonts w:asciiTheme="majorHAnsi" w:eastAsia="MS Mincho" w:hAnsiTheme="majorHAnsi" w:cstheme="majorHAnsi"/>
                <w:sz w:val="22"/>
                <w:szCs w:val="22"/>
                <w:vertAlign w:val="superscript"/>
              </w:rPr>
              <w:t>e</w:t>
            </w:r>
            <w:r w:rsidRPr="009D1FF6">
              <w:rPr>
                <w:rFonts w:asciiTheme="majorHAnsi" w:eastAsia="MS Mincho" w:hAnsiTheme="majorHAnsi" w:cstheme="majorHAnsi"/>
                <w:sz w:val="22"/>
                <w:szCs w:val="22"/>
              </w:rPr>
              <w:t xml:space="preserve"> cycle et docteurs ingénieurs</w:t>
            </w:r>
            <w:r w:rsidRPr="009D1FF6">
              <w:rPr>
                <w:rFonts w:asciiTheme="majorHAnsi" w:eastAsia="MS Mincho" w:hAnsiTheme="majorHAnsi" w:cstheme="majorHAnsi"/>
                <w:sz w:val="22"/>
                <w:szCs w:val="22"/>
                <w:vertAlign w:val="superscript"/>
              </w:rPr>
              <w:t>1</w:t>
            </w:r>
          </w:p>
        </w:tc>
      </w:tr>
      <w:tr w:rsidR="005B3B2D" w:rsidRPr="009D1FF6" w14:paraId="74268016" w14:textId="77777777" w:rsidTr="00AC6ADE">
        <w:tc>
          <w:tcPr>
            <w:tcW w:w="2268" w:type="dxa"/>
            <w:shd w:val="clear" w:color="auto" w:fill="auto"/>
          </w:tcPr>
          <w:p w14:paraId="48EC5F84" w14:textId="77777777" w:rsidR="005B3B2D" w:rsidRPr="009D1FF6" w:rsidRDefault="005B3B2D" w:rsidP="00914AE3">
            <w:pPr>
              <w:ind w:right="-284"/>
              <w:rPr>
                <w:rFonts w:asciiTheme="majorHAnsi" w:hAnsiTheme="majorHAnsi" w:cstheme="majorHAnsi"/>
                <w:sz w:val="22"/>
                <w:szCs w:val="22"/>
              </w:rPr>
            </w:pPr>
            <w:r w:rsidRPr="009D1FF6">
              <w:rPr>
                <w:rFonts w:asciiTheme="majorHAnsi" w:hAnsiTheme="majorHAnsi" w:cstheme="majorHAnsi"/>
                <w:sz w:val="22"/>
                <w:szCs w:val="22"/>
              </w:rPr>
              <w:t>Collège électoral :</w:t>
            </w:r>
          </w:p>
        </w:tc>
        <w:tc>
          <w:tcPr>
            <w:tcW w:w="7088" w:type="dxa"/>
            <w:shd w:val="clear" w:color="auto" w:fill="auto"/>
          </w:tcPr>
          <w:p w14:paraId="2F192ED5" w14:textId="77777777" w:rsidR="005B3B2D" w:rsidRPr="009D1FF6" w:rsidRDefault="005B3B2D" w:rsidP="00914AE3">
            <w:pPr>
              <w:ind w:right="-284"/>
              <w:rPr>
                <w:rFonts w:asciiTheme="majorHAnsi" w:hAnsiTheme="majorHAnsi" w:cstheme="majorHAnsi"/>
                <w:sz w:val="22"/>
                <w:szCs w:val="22"/>
              </w:rPr>
            </w:pPr>
            <w:r w:rsidRPr="009D1FF6">
              <w:rPr>
                <w:rFonts w:asciiTheme="majorHAnsi" w:hAnsiTheme="majorHAnsi" w:cstheme="majorHAnsi"/>
                <w:sz w:val="22"/>
                <w:szCs w:val="22"/>
              </w:rPr>
              <w:fldChar w:fldCharType="begin">
                <w:ffData>
                  <w:name w:val="CaseACocher28"/>
                  <w:enabled/>
                  <w:calcOnExit w:val="0"/>
                  <w:checkBox>
                    <w:sizeAuto/>
                    <w:default w:val="0"/>
                  </w:checkBox>
                </w:ffData>
              </w:fldChar>
            </w:r>
            <w:r w:rsidRPr="009D1FF6">
              <w:rPr>
                <w:rFonts w:asciiTheme="majorHAnsi" w:hAnsiTheme="majorHAnsi" w:cstheme="majorHAnsi"/>
                <w:sz w:val="22"/>
                <w:szCs w:val="22"/>
              </w:rPr>
              <w:instrText xml:space="preserve"> FORMCHECKBOX </w:instrText>
            </w:r>
            <w:r w:rsidRPr="009D1FF6">
              <w:rPr>
                <w:rFonts w:asciiTheme="majorHAnsi" w:hAnsiTheme="majorHAnsi" w:cstheme="majorHAnsi"/>
                <w:sz w:val="22"/>
                <w:szCs w:val="22"/>
              </w:rPr>
            </w:r>
            <w:r w:rsidRPr="009D1FF6">
              <w:rPr>
                <w:rFonts w:asciiTheme="majorHAnsi" w:hAnsiTheme="majorHAnsi" w:cstheme="majorHAnsi"/>
                <w:sz w:val="22"/>
                <w:szCs w:val="22"/>
              </w:rPr>
              <w:fldChar w:fldCharType="separate"/>
            </w:r>
            <w:r w:rsidRPr="009D1FF6">
              <w:rPr>
                <w:rFonts w:asciiTheme="majorHAnsi" w:hAnsiTheme="majorHAnsi" w:cstheme="majorHAnsi"/>
                <w:sz w:val="22"/>
                <w:szCs w:val="22"/>
              </w:rPr>
              <w:fldChar w:fldCharType="end"/>
            </w:r>
            <w:r w:rsidRPr="009D1FF6">
              <w:rPr>
                <w:rFonts w:asciiTheme="majorHAnsi" w:hAnsiTheme="majorHAnsi" w:cstheme="majorHAnsi"/>
                <w:sz w:val="22"/>
                <w:szCs w:val="22"/>
              </w:rPr>
              <w:t xml:space="preserve"> </w:t>
            </w:r>
            <w:r w:rsidRPr="009D1FF6">
              <w:rPr>
                <w:rFonts w:asciiTheme="majorHAnsi" w:eastAsia="MS Mincho" w:hAnsiTheme="majorHAnsi" w:cstheme="majorHAnsi"/>
                <w:sz w:val="22"/>
                <w:szCs w:val="22"/>
              </w:rPr>
              <w:t>Autres enseignants-chercheurs, enseignants, chercheurs et personnels    assimilés (</w:t>
            </w:r>
            <w:r w:rsidRPr="009D1FF6">
              <w:rPr>
                <w:rFonts w:asciiTheme="majorHAnsi" w:eastAsia="MS Mincho" w:hAnsiTheme="majorHAnsi" w:cstheme="majorHAnsi"/>
                <w:sz w:val="22"/>
                <w:szCs w:val="22"/>
                <w:u w:val="single"/>
              </w:rPr>
              <w:t>1 nom</w:t>
            </w:r>
            <w:r w:rsidRPr="009D1FF6">
              <w:rPr>
                <w:rFonts w:asciiTheme="majorHAnsi" w:eastAsia="MS Mincho" w:hAnsiTheme="majorHAnsi" w:cstheme="majorHAnsi"/>
                <w:sz w:val="22"/>
                <w:szCs w:val="22"/>
              </w:rPr>
              <w:t>)</w:t>
            </w:r>
          </w:p>
        </w:tc>
      </w:tr>
      <w:tr w:rsidR="005B3B2D" w:rsidRPr="009D1FF6" w14:paraId="30BCA0BF" w14:textId="77777777" w:rsidTr="00AC6ADE">
        <w:tc>
          <w:tcPr>
            <w:tcW w:w="2268" w:type="dxa"/>
            <w:shd w:val="clear" w:color="auto" w:fill="auto"/>
          </w:tcPr>
          <w:p w14:paraId="040CBC9D" w14:textId="77777777" w:rsidR="005B3B2D" w:rsidRPr="009D1FF6" w:rsidRDefault="005B3B2D" w:rsidP="00914AE3">
            <w:pPr>
              <w:ind w:right="-284"/>
              <w:rPr>
                <w:rFonts w:asciiTheme="majorHAnsi" w:hAnsiTheme="majorHAnsi" w:cstheme="majorHAnsi"/>
                <w:sz w:val="22"/>
                <w:szCs w:val="22"/>
              </w:rPr>
            </w:pPr>
          </w:p>
        </w:tc>
        <w:tc>
          <w:tcPr>
            <w:tcW w:w="7088" w:type="dxa"/>
            <w:shd w:val="clear" w:color="auto" w:fill="auto"/>
          </w:tcPr>
          <w:p w14:paraId="77AC86CF" w14:textId="77777777" w:rsidR="005B3B2D" w:rsidRPr="009D1FF6" w:rsidRDefault="005B3B2D" w:rsidP="00914AE3">
            <w:pPr>
              <w:ind w:right="-284"/>
              <w:rPr>
                <w:rFonts w:asciiTheme="majorHAnsi" w:hAnsiTheme="majorHAnsi" w:cstheme="majorHAnsi"/>
                <w:sz w:val="22"/>
                <w:szCs w:val="22"/>
              </w:rPr>
            </w:pPr>
            <w:r w:rsidRPr="009D1FF6">
              <w:rPr>
                <w:rFonts w:asciiTheme="majorHAnsi" w:hAnsiTheme="majorHAnsi" w:cstheme="majorHAnsi"/>
                <w:sz w:val="22"/>
                <w:szCs w:val="22"/>
              </w:rPr>
              <w:fldChar w:fldCharType="begin">
                <w:ffData>
                  <w:name w:val="CaseACocher28"/>
                  <w:enabled/>
                  <w:calcOnExit w:val="0"/>
                  <w:checkBox>
                    <w:sizeAuto/>
                    <w:default w:val="0"/>
                  </w:checkBox>
                </w:ffData>
              </w:fldChar>
            </w:r>
            <w:r w:rsidRPr="009D1FF6">
              <w:rPr>
                <w:rFonts w:asciiTheme="majorHAnsi" w:hAnsiTheme="majorHAnsi" w:cstheme="majorHAnsi"/>
                <w:sz w:val="22"/>
                <w:szCs w:val="22"/>
              </w:rPr>
              <w:instrText xml:space="preserve"> FORMCHECKBOX </w:instrText>
            </w:r>
            <w:r w:rsidRPr="009D1FF6">
              <w:rPr>
                <w:rFonts w:asciiTheme="majorHAnsi" w:hAnsiTheme="majorHAnsi" w:cstheme="majorHAnsi"/>
                <w:sz w:val="22"/>
                <w:szCs w:val="22"/>
              </w:rPr>
            </w:r>
            <w:r w:rsidRPr="009D1FF6">
              <w:rPr>
                <w:rFonts w:asciiTheme="majorHAnsi" w:hAnsiTheme="majorHAnsi" w:cstheme="majorHAnsi"/>
                <w:sz w:val="22"/>
                <w:szCs w:val="22"/>
              </w:rPr>
              <w:fldChar w:fldCharType="separate"/>
            </w:r>
            <w:r w:rsidRPr="009D1FF6">
              <w:rPr>
                <w:rFonts w:asciiTheme="majorHAnsi" w:hAnsiTheme="majorHAnsi" w:cstheme="majorHAnsi"/>
                <w:sz w:val="22"/>
                <w:szCs w:val="22"/>
              </w:rPr>
              <w:fldChar w:fldCharType="end"/>
            </w:r>
            <w:r w:rsidRPr="009D1FF6">
              <w:rPr>
                <w:rFonts w:asciiTheme="majorHAnsi" w:eastAsia="MS Mincho" w:hAnsiTheme="majorHAnsi" w:cstheme="majorHAnsi"/>
                <w:sz w:val="22"/>
                <w:szCs w:val="22"/>
              </w:rPr>
              <w:t xml:space="preserve"> Ingénieurs et techniciens n’appartenant pas aux collèges précédents (</w:t>
            </w:r>
            <w:r w:rsidRPr="009D1FF6">
              <w:rPr>
                <w:rFonts w:asciiTheme="majorHAnsi" w:eastAsia="MS Mincho" w:hAnsiTheme="majorHAnsi" w:cstheme="majorHAnsi"/>
                <w:sz w:val="22"/>
                <w:szCs w:val="22"/>
                <w:u w:val="single"/>
              </w:rPr>
              <w:t>2 noms</w:t>
            </w:r>
            <w:r w:rsidRPr="009D1FF6">
              <w:rPr>
                <w:rFonts w:asciiTheme="majorHAnsi" w:eastAsia="MS Mincho" w:hAnsiTheme="majorHAnsi" w:cstheme="majorHAnsi"/>
                <w:sz w:val="22"/>
                <w:szCs w:val="22"/>
              </w:rPr>
              <w:t>)</w:t>
            </w:r>
          </w:p>
        </w:tc>
      </w:tr>
      <w:tr w:rsidR="005B3B2D" w:rsidRPr="009D1FF6" w14:paraId="0F3D05E8" w14:textId="77777777" w:rsidTr="00AC6ADE">
        <w:tc>
          <w:tcPr>
            <w:tcW w:w="2268" w:type="dxa"/>
            <w:shd w:val="clear" w:color="auto" w:fill="auto"/>
          </w:tcPr>
          <w:p w14:paraId="4F6F8871" w14:textId="77777777" w:rsidR="005B3B2D" w:rsidRPr="009D1FF6" w:rsidRDefault="005B3B2D" w:rsidP="00914AE3">
            <w:pPr>
              <w:ind w:right="-284"/>
              <w:rPr>
                <w:rFonts w:asciiTheme="majorHAnsi" w:hAnsiTheme="majorHAnsi" w:cstheme="majorHAnsi"/>
                <w:sz w:val="22"/>
                <w:szCs w:val="22"/>
              </w:rPr>
            </w:pPr>
          </w:p>
        </w:tc>
        <w:tc>
          <w:tcPr>
            <w:tcW w:w="7088" w:type="dxa"/>
            <w:shd w:val="clear" w:color="auto" w:fill="auto"/>
          </w:tcPr>
          <w:p w14:paraId="04D234B7" w14:textId="77777777" w:rsidR="005B3B2D" w:rsidRPr="009D1FF6" w:rsidRDefault="005B3B2D" w:rsidP="00914AE3">
            <w:pPr>
              <w:ind w:right="-284"/>
              <w:rPr>
                <w:rFonts w:asciiTheme="majorHAnsi" w:hAnsiTheme="majorHAnsi" w:cstheme="majorHAnsi"/>
                <w:sz w:val="22"/>
                <w:szCs w:val="22"/>
              </w:rPr>
            </w:pPr>
            <w:r w:rsidRPr="009D1FF6">
              <w:rPr>
                <w:rFonts w:asciiTheme="majorHAnsi" w:hAnsiTheme="majorHAnsi" w:cstheme="majorHAnsi"/>
                <w:sz w:val="22"/>
                <w:szCs w:val="22"/>
              </w:rPr>
              <w:fldChar w:fldCharType="begin">
                <w:ffData>
                  <w:name w:val="CaseACocher28"/>
                  <w:enabled/>
                  <w:calcOnExit w:val="0"/>
                  <w:checkBox>
                    <w:sizeAuto/>
                    <w:default w:val="0"/>
                  </w:checkBox>
                </w:ffData>
              </w:fldChar>
            </w:r>
            <w:r w:rsidRPr="009D1FF6">
              <w:rPr>
                <w:rFonts w:asciiTheme="majorHAnsi" w:hAnsiTheme="majorHAnsi" w:cstheme="majorHAnsi"/>
                <w:sz w:val="22"/>
                <w:szCs w:val="22"/>
              </w:rPr>
              <w:instrText xml:space="preserve"> FORMCHECKBOX </w:instrText>
            </w:r>
            <w:r w:rsidRPr="009D1FF6">
              <w:rPr>
                <w:rFonts w:asciiTheme="majorHAnsi" w:hAnsiTheme="majorHAnsi" w:cstheme="majorHAnsi"/>
                <w:sz w:val="22"/>
                <w:szCs w:val="22"/>
              </w:rPr>
            </w:r>
            <w:r w:rsidRPr="009D1FF6">
              <w:rPr>
                <w:rFonts w:asciiTheme="majorHAnsi" w:hAnsiTheme="majorHAnsi" w:cstheme="majorHAnsi"/>
                <w:sz w:val="22"/>
                <w:szCs w:val="22"/>
              </w:rPr>
              <w:fldChar w:fldCharType="separate"/>
            </w:r>
            <w:r w:rsidRPr="009D1FF6">
              <w:rPr>
                <w:rFonts w:asciiTheme="majorHAnsi" w:hAnsiTheme="majorHAnsi" w:cstheme="majorHAnsi"/>
                <w:sz w:val="22"/>
                <w:szCs w:val="22"/>
              </w:rPr>
              <w:fldChar w:fldCharType="end"/>
            </w:r>
            <w:r w:rsidRPr="009D1FF6">
              <w:rPr>
                <w:rFonts w:asciiTheme="majorHAnsi" w:eastAsia="MS Mincho" w:hAnsiTheme="majorHAnsi" w:cstheme="majorHAnsi"/>
                <w:sz w:val="22"/>
                <w:szCs w:val="22"/>
              </w:rPr>
              <w:t xml:space="preserve"> Autres personnels (</w:t>
            </w:r>
            <w:r w:rsidRPr="009D1FF6">
              <w:rPr>
                <w:rFonts w:asciiTheme="majorHAnsi" w:eastAsia="MS Mincho" w:hAnsiTheme="majorHAnsi" w:cstheme="majorHAnsi"/>
                <w:sz w:val="22"/>
                <w:szCs w:val="22"/>
                <w:u w:val="single"/>
              </w:rPr>
              <w:t>1 nom</w:t>
            </w:r>
            <w:r w:rsidRPr="009D1FF6">
              <w:rPr>
                <w:rFonts w:asciiTheme="majorHAnsi" w:eastAsia="MS Mincho" w:hAnsiTheme="majorHAnsi" w:cstheme="majorHAnsi"/>
                <w:sz w:val="22"/>
                <w:szCs w:val="22"/>
              </w:rPr>
              <w:t>)</w:t>
            </w:r>
          </w:p>
        </w:tc>
      </w:tr>
    </w:tbl>
    <w:p w14:paraId="33185C50" w14:textId="77777777" w:rsidR="005B3B2D" w:rsidRPr="009D1FF6" w:rsidRDefault="005B3B2D" w:rsidP="005B3B2D">
      <w:pPr>
        <w:rPr>
          <w:rFonts w:asciiTheme="majorHAnsi" w:hAnsiTheme="majorHAnsi" w:cstheme="majorHAnsi"/>
          <w:sz w:val="22"/>
          <w:szCs w:val="22"/>
        </w:rPr>
      </w:pPr>
    </w:p>
    <w:p w14:paraId="489A4A65" w14:textId="77777777" w:rsidR="005B3B2D" w:rsidRPr="009D1FF6" w:rsidRDefault="005B3B2D" w:rsidP="005B3B2D">
      <w:pPr>
        <w:rPr>
          <w:rFonts w:asciiTheme="majorHAnsi" w:hAnsiTheme="majorHAnsi" w:cstheme="majorHAnsi"/>
          <w:sz w:val="22"/>
          <w:szCs w:val="22"/>
        </w:rPr>
      </w:pPr>
    </w:p>
    <w:p w14:paraId="6224DCA8" w14:textId="77777777" w:rsidR="005B3B2D" w:rsidRPr="009D1FF6" w:rsidRDefault="005B3B2D" w:rsidP="005B3B2D">
      <w:pPr>
        <w:rPr>
          <w:rFonts w:asciiTheme="majorHAnsi" w:hAnsiTheme="majorHAnsi" w:cstheme="majorHAnsi"/>
          <w:sz w:val="22"/>
          <w:szCs w:val="22"/>
        </w:rPr>
      </w:pPr>
    </w:p>
    <w:tbl>
      <w:tblPr>
        <w:tblW w:w="9214" w:type="dxa"/>
        <w:tblInd w:w="108" w:type="dxa"/>
        <w:tblLook w:val="04A0" w:firstRow="1" w:lastRow="0" w:firstColumn="1" w:lastColumn="0" w:noHBand="0" w:noVBand="1"/>
      </w:tblPr>
      <w:tblGrid>
        <w:gridCol w:w="2268"/>
        <w:gridCol w:w="6946"/>
      </w:tblGrid>
      <w:tr w:rsidR="005B3B2D" w:rsidRPr="009D1FF6" w14:paraId="0663FF31" w14:textId="77777777" w:rsidTr="00AC6ADE">
        <w:tc>
          <w:tcPr>
            <w:tcW w:w="2268" w:type="dxa"/>
            <w:shd w:val="clear" w:color="auto" w:fill="auto"/>
          </w:tcPr>
          <w:p w14:paraId="3B31FC50" w14:textId="77777777" w:rsidR="005B3B2D" w:rsidRPr="009D1FF6" w:rsidRDefault="00AC6ADE" w:rsidP="005B3B2D">
            <w:pPr>
              <w:ind w:right="-284"/>
              <w:rPr>
                <w:rFonts w:asciiTheme="majorHAnsi" w:hAnsiTheme="majorHAnsi" w:cstheme="majorHAnsi"/>
                <w:sz w:val="22"/>
                <w:szCs w:val="22"/>
              </w:rPr>
            </w:pPr>
            <w:r w:rsidRPr="009D1FF6">
              <w:rPr>
                <w:rFonts w:asciiTheme="majorHAnsi" w:hAnsiTheme="majorHAnsi" w:cstheme="majorHAnsi"/>
                <w:sz w:val="22"/>
                <w:szCs w:val="22"/>
              </w:rPr>
              <w:t>Secteur de formation </w:t>
            </w:r>
          </w:p>
        </w:tc>
        <w:tc>
          <w:tcPr>
            <w:tcW w:w="6946" w:type="dxa"/>
            <w:shd w:val="clear" w:color="auto" w:fill="auto"/>
          </w:tcPr>
          <w:p w14:paraId="07A95664" w14:textId="443739C4" w:rsidR="005B3B2D" w:rsidRPr="009D1FF6" w:rsidRDefault="005B3B2D" w:rsidP="00AC6ADE">
            <w:pPr>
              <w:ind w:right="-284"/>
              <w:rPr>
                <w:rFonts w:asciiTheme="majorHAnsi" w:hAnsiTheme="majorHAnsi" w:cstheme="majorHAnsi"/>
                <w:sz w:val="22"/>
                <w:szCs w:val="22"/>
              </w:rPr>
            </w:pPr>
            <w:r w:rsidRPr="009D1FF6">
              <w:rPr>
                <w:rFonts w:asciiTheme="majorHAnsi" w:hAnsiTheme="majorHAnsi" w:cstheme="majorHAnsi"/>
                <w:sz w:val="22"/>
                <w:szCs w:val="22"/>
              </w:rPr>
              <w:fldChar w:fldCharType="begin">
                <w:ffData>
                  <w:name w:val="CaseACocher25"/>
                  <w:enabled/>
                  <w:calcOnExit w:val="0"/>
                  <w:checkBox>
                    <w:sizeAuto/>
                    <w:default w:val="0"/>
                  </w:checkBox>
                </w:ffData>
              </w:fldChar>
            </w:r>
            <w:r w:rsidRPr="009D1FF6">
              <w:rPr>
                <w:rFonts w:asciiTheme="majorHAnsi" w:hAnsiTheme="majorHAnsi" w:cstheme="majorHAnsi"/>
                <w:sz w:val="22"/>
                <w:szCs w:val="22"/>
              </w:rPr>
              <w:instrText xml:space="preserve"> FORMCHECKBOX </w:instrText>
            </w:r>
            <w:r w:rsidRPr="009D1FF6">
              <w:rPr>
                <w:rFonts w:asciiTheme="majorHAnsi" w:hAnsiTheme="majorHAnsi" w:cstheme="majorHAnsi"/>
                <w:sz w:val="22"/>
                <w:szCs w:val="22"/>
              </w:rPr>
            </w:r>
            <w:r w:rsidRPr="009D1FF6">
              <w:rPr>
                <w:rFonts w:asciiTheme="majorHAnsi" w:hAnsiTheme="majorHAnsi" w:cstheme="majorHAnsi"/>
                <w:sz w:val="22"/>
                <w:szCs w:val="22"/>
              </w:rPr>
              <w:fldChar w:fldCharType="separate"/>
            </w:r>
            <w:r w:rsidRPr="009D1FF6">
              <w:rPr>
                <w:rFonts w:asciiTheme="majorHAnsi" w:hAnsiTheme="majorHAnsi" w:cstheme="majorHAnsi"/>
                <w:sz w:val="22"/>
                <w:szCs w:val="22"/>
              </w:rPr>
              <w:fldChar w:fldCharType="end"/>
            </w:r>
            <w:r w:rsidRPr="009D1FF6">
              <w:rPr>
                <w:rFonts w:asciiTheme="majorHAnsi" w:hAnsiTheme="majorHAnsi" w:cstheme="majorHAnsi"/>
                <w:sz w:val="22"/>
                <w:szCs w:val="22"/>
              </w:rPr>
              <w:t xml:space="preserve"> Secteur 1 </w:t>
            </w:r>
            <w:r w:rsidR="009D1FF6">
              <w:rPr>
                <w:rFonts w:asciiTheme="majorHAnsi" w:hAnsiTheme="majorHAnsi" w:cstheme="majorHAnsi"/>
                <w:sz w:val="22"/>
                <w:szCs w:val="22"/>
              </w:rPr>
              <w:t>D</w:t>
            </w:r>
            <w:r w:rsidRPr="009D1FF6">
              <w:rPr>
                <w:rFonts w:asciiTheme="majorHAnsi" w:hAnsiTheme="majorHAnsi" w:cstheme="majorHAnsi"/>
                <w:sz w:val="22"/>
                <w:szCs w:val="22"/>
              </w:rPr>
              <w:t>isciplines juridiques, économiques et de gestion</w:t>
            </w:r>
          </w:p>
        </w:tc>
      </w:tr>
      <w:tr w:rsidR="005B3B2D" w:rsidRPr="009D1FF6" w14:paraId="2DDC7FAB" w14:textId="77777777" w:rsidTr="00AC6ADE">
        <w:tc>
          <w:tcPr>
            <w:tcW w:w="2268" w:type="dxa"/>
            <w:shd w:val="clear" w:color="auto" w:fill="auto"/>
          </w:tcPr>
          <w:p w14:paraId="4541AB81" w14:textId="77777777" w:rsidR="005B3B2D" w:rsidRPr="009D1FF6" w:rsidRDefault="00AC6ADE" w:rsidP="00AC6ADE">
            <w:pPr>
              <w:ind w:right="-284"/>
              <w:rPr>
                <w:rFonts w:asciiTheme="majorHAnsi" w:hAnsiTheme="majorHAnsi" w:cstheme="majorHAnsi"/>
                <w:sz w:val="22"/>
                <w:szCs w:val="22"/>
              </w:rPr>
            </w:pPr>
            <w:r w:rsidRPr="009D1FF6">
              <w:rPr>
                <w:rFonts w:asciiTheme="majorHAnsi" w:hAnsiTheme="majorHAnsi" w:cstheme="majorHAnsi"/>
                <w:sz w:val="22"/>
                <w:szCs w:val="22"/>
              </w:rPr>
              <w:t>(hors les trois derniers</w:t>
            </w:r>
          </w:p>
        </w:tc>
        <w:tc>
          <w:tcPr>
            <w:tcW w:w="6946" w:type="dxa"/>
            <w:shd w:val="clear" w:color="auto" w:fill="auto"/>
          </w:tcPr>
          <w:p w14:paraId="035D5041" w14:textId="2D762F1F" w:rsidR="005B3B2D" w:rsidRPr="009D1FF6" w:rsidRDefault="005B3B2D" w:rsidP="00AC6ADE">
            <w:pPr>
              <w:ind w:right="-284"/>
              <w:rPr>
                <w:rFonts w:asciiTheme="majorHAnsi" w:hAnsiTheme="majorHAnsi" w:cstheme="majorHAnsi"/>
                <w:sz w:val="22"/>
                <w:szCs w:val="22"/>
              </w:rPr>
            </w:pPr>
            <w:r w:rsidRPr="009D1FF6">
              <w:rPr>
                <w:rFonts w:asciiTheme="majorHAnsi" w:eastAsia="MS Mincho" w:hAnsiTheme="majorHAnsi" w:cstheme="majorHAnsi"/>
                <w:sz w:val="22"/>
                <w:szCs w:val="22"/>
              </w:rPr>
              <w:fldChar w:fldCharType="begin">
                <w:ffData>
                  <w:name w:val="CaseACocher26"/>
                  <w:enabled/>
                  <w:calcOnExit w:val="0"/>
                  <w:checkBox>
                    <w:sizeAuto/>
                    <w:default w:val="0"/>
                  </w:checkBox>
                </w:ffData>
              </w:fldChar>
            </w:r>
            <w:r w:rsidRPr="009D1FF6">
              <w:rPr>
                <w:rFonts w:asciiTheme="majorHAnsi" w:eastAsia="MS Mincho" w:hAnsiTheme="majorHAnsi" w:cstheme="majorHAnsi"/>
                <w:sz w:val="22"/>
                <w:szCs w:val="22"/>
              </w:rPr>
              <w:instrText xml:space="preserve"> FORMCHECKBOX </w:instrText>
            </w:r>
            <w:r w:rsidRPr="009D1FF6">
              <w:rPr>
                <w:rFonts w:asciiTheme="majorHAnsi" w:eastAsia="MS Mincho" w:hAnsiTheme="majorHAnsi" w:cstheme="majorHAnsi"/>
                <w:sz w:val="22"/>
                <w:szCs w:val="22"/>
              </w:rPr>
            </w:r>
            <w:r w:rsidRPr="009D1FF6">
              <w:rPr>
                <w:rFonts w:asciiTheme="majorHAnsi" w:eastAsia="MS Mincho" w:hAnsiTheme="majorHAnsi" w:cstheme="majorHAnsi"/>
                <w:sz w:val="22"/>
                <w:szCs w:val="22"/>
              </w:rPr>
              <w:fldChar w:fldCharType="separate"/>
            </w:r>
            <w:r w:rsidRPr="009D1FF6">
              <w:rPr>
                <w:rFonts w:asciiTheme="majorHAnsi" w:eastAsia="MS Mincho" w:hAnsiTheme="majorHAnsi" w:cstheme="majorHAnsi"/>
                <w:sz w:val="22"/>
                <w:szCs w:val="22"/>
              </w:rPr>
              <w:fldChar w:fldCharType="end"/>
            </w:r>
            <w:r w:rsidRPr="009D1FF6">
              <w:rPr>
                <w:rFonts w:asciiTheme="majorHAnsi" w:eastAsia="MS Mincho" w:hAnsiTheme="majorHAnsi" w:cstheme="majorHAnsi"/>
                <w:sz w:val="22"/>
                <w:szCs w:val="22"/>
              </w:rPr>
              <w:t xml:space="preserve"> Secteur 2 </w:t>
            </w:r>
            <w:r w:rsidR="009D1FF6">
              <w:rPr>
                <w:rFonts w:asciiTheme="majorHAnsi" w:eastAsia="MS Gothic" w:hAnsiTheme="majorHAnsi" w:cstheme="majorHAnsi"/>
                <w:sz w:val="22"/>
                <w:szCs w:val="22"/>
              </w:rPr>
              <w:t>L</w:t>
            </w:r>
            <w:r w:rsidRPr="009D1FF6">
              <w:rPr>
                <w:rFonts w:asciiTheme="majorHAnsi" w:eastAsia="MS Gothic" w:hAnsiTheme="majorHAnsi" w:cstheme="majorHAnsi"/>
                <w:sz w:val="22"/>
                <w:szCs w:val="22"/>
              </w:rPr>
              <w:t>ettres</w:t>
            </w:r>
            <w:r w:rsidR="009D1FF6">
              <w:rPr>
                <w:rFonts w:asciiTheme="majorHAnsi" w:eastAsia="MS Gothic" w:hAnsiTheme="majorHAnsi" w:cstheme="majorHAnsi"/>
                <w:sz w:val="22"/>
                <w:szCs w:val="22"/>
              </w:rPr>
              <w:t xml:space="preserve"> et</w:t>
            </w:r>
            <w:r w:rsidRPr="009D1FF6">
              <w:rPr>
                <w:rFonts w:asciiTheme="majorHAnsi" w:eastAsia="MS Gothic" w:hAnsiTheme="majorHAnsi" w:cstheme="majorHAnsi"/>
                <w:sz w:val="22"/>
                <w:szCs w:val="22"/>
              </w:rPr>
              <w:t xml:space="preserve"> sciences humaines et sociales</w:t>
            </w:r>
          </w:p>
        </w:tc>
      </w:tr>
      <w:tr w:rsidR="005B3B2D" w:rsidRPr="009D1FF6" w14:paraId="3BA0C559" w14:textId="77777777" w:rsidTr="00AC6ADE">
        <w:tc>
          <w:tcPr>
            <w:tcW w:w="2268" w:type="dxa"/>
            <w:shd w:val="clear" w:color="auto" w:fill="auto"/>
          </w:tcPr>
          <w:p w14:paraId="7F1A837B" w14:textId="77777777" w:rsidR="005B3B2D" w:rsidRPr="009D1FF6" w:rsidRDefault="00AC6ADE" w:rsidP="00AC6ADE">
            <w:pPr>
              <w:ind w:right="-284"/>
              <w:rPr>
                <w:rFonts w:asciiTheme="majorHAnsi" w:hAnsiTheme="majorHAnsi" w:cstheme="majorHAnsi"/>
                <w:sz w:val="22"/>
                <w:szCs w:val="22"/>
              </w:rPr>
            </w:pPr>
            <w:proofErr w:type="gramStart"/>
            <w:r w:rsidRPr="009D1FF6">
              <w:rPr>
                <w:rFonts w:asciiTheme="majorHAnsi" w:hAnsiTheme="majorHAnsi" w:cstheme="majorHAnsi"/>
                <w:sz w:val="22"/>
                <w:szCs w:val="22"/>
              </w:rPr>
              <w:t>collèges</w:t>
            </w:r>
            <w:proofErr w:type="gramEnd"/>
            <w:r w:rsidRPr="009D1FF6">
              <w:rPr>
                <w:rFonts w:asciiTheme="majorHAnsi" w:hAnsiTheme="majorHAnsi" w:cstheme="majorHAnsi"/>
                <w:sz w:val="22"/>
                <w:szCs w:val="22"/>
              </w:rPr>
              <w:t xml:space="preserve"> mentionnés):</w:t>
            </w:r>
          </w:p>
        </w:tc>
        <w:tc>
          <w:tcPr>
            <w:tcW w:w="6946" w:type="dxa"/>
            <w:shd w:val="clear" w:color="auto" w:fill="auto"/>
          </w:tcPr>
          <w:p w14:paraId="37330703" w14:textId="268F1E39" w:rsidR="005B3B2D" w:rsidRPr="009D1FF6" w:rsidRDefault="005B3B2D" w:rsidP="00AC6ADE">
            <w:pPr>
              <w:ind w:right="-284"/>
              <w:rPr>
                <w:rFonts w:asciiTheme="majorHAnsi" w:hAnsiTheme="majorHAnsi" w:cstheme="majorHAnsi"/>
                <w:sz w:val="22"/>
                <w:szCs w:val="22"/>
              </w:rPr>
            </w:pPr>
            <w:r w:rsidRPr="009D1FF6">
              <w:rPr>
                <w:rFonts w:asciiTheme="majorHAnsi" w:hAnsiTheme="majorHAnsi" w:cstheme="majorHAnsi"/>
                <w:sz w:val="22"/>
                <w:szCs w:val="22"/>
              </w:rPr>
              <w:fldChar w:fldCharType="begin">
                <w:ffData>
                  <w:name w:val="CaseACocher27"/>
                  <w:enabled/>
                  <w:calcOnExit w:val="0"/>
                  <w:checkBox>
                    <w:sizeAuto/>
                    <w:default w:val="0"/>
                  </w:checkBox>
                </w:ffData>
              </w:fldChar>
            </w:r>
            <w:r w:rsidRPr="009D1FF6">
              <w:rPr>
                <w:rFonts w:asciiTheme="majorHAnsi" w:hAnsiTheme="majorHAnsi" w:cstheme="majorHAnsi"/>
                <w:sz w:val="22"/>
                <w:szCs w:val="22"/>
              </w:rPr>
              <w:instrText xml:space="preserve"> FORMCHECKBOX </w:instrText>
            </w:r>
            <w:r w:rsidRPr="009D1FF6">
              <w:rPr>
                <w:rFonts w:asciiTheme="majorHAnsi" w:hAnsiTheme="majorHAnsi" w:cstheme="majorHAnsi"/>
                <w:sz w:val="22"/>
                <w:szCs w:val="22"/>
              </w:rPr>
            </w:r>
            <w:r w:rsidRPr="009D1FF6">
              <w:rPr>
                <w:rFonts w:asciiTheme="majorHAnsi" w:hAnsiTheme="majorHAnsi" w:cstheme="majorHAnsi"/>
                <w:sz w:val="22"/>
                <w:szCs w:val="22"/>
              </w:rPr>
              <w:fldChar w:fldCharType="separate"/>
            </w:r>
            <w:r w:rsidRPr="009D1FF6">
              <w:rPr>
                <w:rFonts w:asciiTheme="majorHAnsi" w:hAnsiTheme="majorHAnsi" w:cstheme="majorHAnsi"/>
                <w:sz w:val="22"/>
                <w:szCs w:val="22"/>
              </w:rPr>
              <w:fldChar w:fldCharType="end"/>
            </w:r>
            <w:r w:rsidRPr="009D1FF6">
              <w:rPr>
                <w:rFonts w:asciiTheme="majorHAnsi" w:hAnsiTheme="majorHAnsi" w:cstheme="majorHAnsi"/>
                <w:sz w:val="22"/>
                <w:szCs w:val="22"/>
              </w:rPr>
              <w:t xml:space="preserve"> </w:t>
            </w:r>
            <w:r w:rsidRPr="009D1FF6">
              <w:rPr>
                <w:rFonts w:asciiTheme="majorHAnsi" w:eastAsia="MS Mincho" w:hAnsiTheme="majorHAnsi" w:cstheme="majorHAnsi"/>
                <w:sz w:val="22"/>
                <w:szCs w:val="22"/>
              </w:rPr>
              <w:t xml:space="preserve">Secteur 3 </w:t>
            </w:r>
            <w:r w:rsidR="009D1FF6">
              <w:rPr>
                <w:rFonts w:asciiTheme="majorHAnsi" w:eastAsia="MS Gothic" w:hAnsiTheme="majorHAnsi" w:cstheme="majorHAnsi"/>
                <w:sz w:val="22"/>
                <w:szCs w:val="22"/>
              </w:rPr>
              <w:t>S</w:t>
            </w:r>
            <w:r w:rsidRPr="009D1FF6">
              <w:rPr>
                <w:rFonts w:asciiTheme="majorHAnsi" w:eastAsia="MS Gothic" w:hAnsiTheme="majorHAnsi" w:cstheme="majorHAnsi"/>
                <w:sz w:val="22"/>
                <w:szCs w:val="22"/>
              </w:rPr>
              <w:t>ciences et technologies</w:t>
            </w:r>
          </w:p>
        </w:tc>
      </w:tr>
      <w:tr w:rsidR="005B3B2D" w:rsidRPr="009D1FF6" w14:paraId="183FB0F7" w14:textId="77777777" w:rsidTr="00AC6ADE">
        <w:tc>
          <w:tcPr>
            <w:tcW w:w="2268" w:type="dxa"/>
            <w:shd w:val="clear" w:color="auto" w:fill="auto"/>
          </w:tcPr>
          <w:p w14:paraId="21BFB735" w14:textId="77777777" w:rsidR="005B3B2D" w:rsidRPr="009D1FF6" w:rsidRDefault="005B3B2D" w:rsidP="00914AE3">
            <w:pPr>
              <w:ind w:right="-284"/>
              <w:rPr>
                <w:rFonts w:asciiTheme="majorHAnsi" w:hAnsiTheme="majorHAnsi" w:cstheme="majorHAnsi"/>
                <w:sz w:val="22"/>
                <w:szCs w:val="22"/>
              </w:rPr>
            </w:pPr>
          </w:p>
        </w:tc>
        <w:tc>
          <w:tcPr>
            <w:tcW w:w="6946" w:type="dxa"/>
            <w:shd w:val="clear" w:color="auto" w:fill="auto"/>
          </w:tcPr>
          <w:p w14:paraId="52E437DB" w14:textId="09290AA2" w:rsidR="005B3B2D" w:rsidRPr="009D1FF6" w:rsidRDefault="005B3B2D" w:rsidP="00AC6ADE">
            <w:pPr>
              <w:ind w:right="-284"/>
              <w:rPr>
                <w:rFonts w:asciiTheme="majorHAnsi" w:hAnsiTheme="majorHAnsi" w:cstheme="majorHAnsi"/>
                <w:sz w:val="22"/>
                <w:szCs w:val="22"/>
              </w:rPr>
            </w:pPr>
            <w:r w:rsidRPr="009D1FF6">
              <w:rPr>
                <w:rFonts w:asciiTheme="majorHAnsi" w:hAnsiTheme="majorHAnsi" w:cstheme="majorHAnsi"/>
                <w:sz w:val="22"/>
                <w:szCs w:val="22"/>
              </w:rPr>
              <w:fldChar w:fldCharType="begin">
                <w:ffData>
                  <w:name w:val="CaseACocher28"/>
                  <w:enabled/>
                  <w:calcOnExit w:val="0"/>
                  <w:checkBox>
                    <w:sizeAuto/>
                    <w:default w:val="0"/>
                  </w:checkBox>
                </w:ffData>
              </w:fldChar>
            </w:r>
            <w:r w:rsidRPr="009D1FF6">
              <w:rPr>
                <w:rFonts w:asciiTheme="majorHAnsi" w:hAnsiTheme="majorHAnsi" w:cstheme="majorHAnsi"/>
                <w:sz w:val="22"/>
                <w:szCs w:val="22"/>
              </w:rPr>
              <w:instrText xml:space="preserve"> FORMCHECKBOX </w:instrText>
            </w:r>
            <w:r w:rsidRPr="009D1FF6">
              <w:rPr>
                <w:rFonts w:asciiTheme="majorHAnsi" w:hAnsiTheme="majorHAnsi" w:cstheme="majorHAnsi"/>
                <w:sz w:val="22"/>
                <w:szCs w:val="22"/>
              </w:rPr>
            </w:r>
            <w:r w:rsidRPr="009D1FF6">
              <w:rPr>
                <w:rFonts w:asciiTheme="majorHAnsi" w:hAnsiTheme="majorHAnsi" w:cstheme="majorHAnsi"/>
                <w:sz w:val="22"/>
                <w:szCs w:val="22"/>
              </w:rPr>
              <w:fldChar w:fldCharType="separate"/>
            </w:r>
            <w:r w:rsidRPr="009D1FF6">
              <w:rPr>
                <w:rFonts w:asciiTheme="majorHAnsi" w:hAnsiTheme="majorHAnsi" w:cstheme="majorHAnsi"/>
                <w:sz w:val="22"/>
                <w:szCs w:val="22"/>
              </w:rPr>
              <w:fldChar w:fldCharType="end"/>
            </w:r>
            <w:r w:rsidRPr="009D1FF6">
              <w:rPr>
                <w:rFonts w:asciiTheme="majorHAnsi" w:hAnsiTheme="majorHAnsi" w:cstheme="majorHAnsi"/>
                <w:sz w:val="22"/>
                <w:szCs w:val="22"/>
              </w:rPr>
              <w:t xml:space="preserve"> </w:t>
            </w:r>
            <w:r w:rsidRPr="009D1FF6">
              <w:rPr>
                <w:rFonts w:asciiTheme="majorHAnsi" w:eastAsia="MS Mincho" w:hAnsiTheme="majorHAnsi" w:cstheme="majorHAnsi"/>
                <w:sz w:val="22"/>
                <w:szCs w:val="22"/>
              </w:rPr>
              <w:t xml:space="preserve">Secteur 4 </w:t>
            </w:r>
            <w:r w:rsidR="009D1FF6">
              <w:rPr>
                <w:rFonts w:asciiTheme="majorHAnsi" w:eastAsia="MS Gothic" w:hAnsiTheme="majorHAnsi" w:cstheme="majorHAnsi"/>
                <w:sz w:val="22"/>
                <w:szCs w:val="22"/>
              </w:rPr>
              <w:t>D</w:t>
            </w:r>
            <w:r w:rsidRPr="009D1FF6">
              <w:rPr>
                <w:rFonts w:asciiTheme="majorHAnsi" w:eastAsia="MS Gothic" w:hAnsiTheme="majorHAnsi" w:cstheme="majorHAnsi"/>
                <w:sz w:val="22"/>
                <w:szCs w:val="22"/>
              </w:rPr>
              <w:t>isciplines de santé</w:t>
            </w:r>
          </w:p>
        </w:tc>
      </w:tr>
    </w:tbl>
    <w:p w14:paraId="5E74B67D" w14:textId="77777777" w:rsidR="005B3B2D" w:rsidRPr="009D1FF6" w:rsidRDefault="005B3B2D" w:rsidP="005B3B2D">
      <w:pPr>
        <w:rPr>
          <w:rFonts w:asciiTheme="majorHAnsi" w:hAnsiTheme="majorHAnsi" w:cstheme="majorHAnsi"/>
          <w:sz w:val="22"/>
          <w:szCs w:val="22"/>
        </w:rPr>
      </w:pPr>
    </w:p>
    <w:p w14:paraId="3E94D100" w14:textId="457F6505" w:rsidR="00F6654F" w:rsidRPr="009D1FF6" w:rsidRDefault="00BE6986" w:rsidP="009D1FF6">
      <w:pPr>
        <w:pStyle w:val="Paragraphedeliste"/>
        <w:ind w:left="0"/>
        <w:rPr>
          <w:rFonts w:asciiTheme="majorHAnsi" w:hAnsiTheme="majorHAnsi" w:cstheme="majorHAnsi"/>
        </w:rPr>
      </w:pPr>
      <w:r w:rsidRPr="009D1FF6">
        <w:rPr>
          <w:rFonts w:cs="Calibri"/>
          <w:b/>
          <w:bCs/>
        </w:rPr>
        <w:t>Rappel :</w:t>
      </w:r>
      <w:r w:rsidRPr="009D1FF6">
        <w:rPr>
          <w:rFonts w:cs="Calibri"/>
        </w:rPr>
        <w:t xml:space="preserve"> </w:t>
      </w:r>
      <w:r w:rsidRPr="009D1FF6">
        <w:rPr>
          <w:rFonts w:asciiTheme="majorHAnsi" w:hAnsiTheme="majorHAnsi" w:cstheme="majorHAnsi"/>
        </w:rPr>
        <w:t xml:space="preserve">La liste être composée alternativement d’un candidat de chaque sexe. </w:t>
      </w:r>
    </w:p>
    <w:p w14:paraId="6E22C33D" w14:textId="77777777" w:rsidR="00F6654F" w:rsidRPr="009D1FF6" w:rsidRDefault="00F6654F" w:rsidP="005B3B2D">
      <w:pPr>
        <w:rPr>
          <w:rFonts w:asciiTheme="majorHAnsi" w:hAnsiTheme="majorHAnsi" w:cstheme="majorHAnsi"/>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
        <w:gridCol w:w="3152"/>
        <w:gridCol w:w="2048"/>
        <w:gridCol w:w="765"/>
      </w:tblGrid>
      <w:tr w:rsidR="005B3B2D" w:rsidRPr="009D1FF6" w14:paraId="0E2202F3" w14:textId="77777777" w:rsidTr="00914AE3">
        <w:trPr>
          <w:trHeight w:val="397"/>
          <w:jc w:val="center"/>
        </w:trPr>
        <w:tc>
          <w:tcPr>
            <w:tcW w:w="440" w:type="dxa"/>
            <w:shd w:val="clear" w:color="auto" w:fill="auto"/>
            <w:vAlign w:val="center"/>
          </w:tcPr>
          <w:p w14:paraId="46A8FDFC" w14:textId="77777777" w:rsidR="005B3B2D" w:rsidRPr="009D1FF6" w:rsidRDefault="005B3B2D" w:rsidP="00914AE3">
            <w:pPr>
              <w:jc w:val="center"/>
              <w:rPr>
                <w:rFonts w:ascii="Calibri" w:hAnsi="Calibri" w:cs="Calibri"/>
                <w:b/>
                <w:bCs/>
                <w:sz w:val="22"/>
                <w:szCs w:val="22"/>
              </w:rPr>
            </w:pPr>
          </w:p>
        </w:tc>
        <w:tc>
          <w:tcPr>
            <w:tcW w:w="3152" w:type="dxa"/>
            <w:shd w:val="clear" w:color="auto" w:fill="auto"/>
            <w:vAlign w:val="center"/>
          </w:tcPr>
          <w:p w14:paraId="5C248C14" w14:textId="77777777" w:rsidR="005B3B2D" w:rsidRPr="009D1FF6" w:rsidRDefault="005B3B2D" w:rsidP="00914AE3">
            <w:pPr>
              <w:jc w:val="center"/>
              <w:rPr>
                <w:rFonts w:ascii="Calibri" w:hAnsi="Calibri" w:cs="Calibri"/>
                <w:b/>
                <w:bCs/>
                <w:sz w:val="22"/>
                <w:szCs w:val="22"/>
              </w:rPr>
            </w:pPr>
            <w:r w:rsidRPr="009D1FF6">
              <w:rPr>
                <w:rFonts w:ascii="Calibri" w:hAnsi="Calibri" w:cs="Calibri"/>
                <w:b/>
                <w:bCs/>
                <w:sz w:val="22"/>
                <w:szCs w:val="22"/>
              </w:rPr>
              <w:t>NOM</w:t>
            </w:r>
          </w:p>
        </w:tc>
        <w:tc>
          <w:tcPr>
            <w:tcW w:w="2048" w:type="dxa"/>
            <w:shd w:val="clear" w:color="auto" w:fill="auto"/>
            <w:vAlign w:val="center"/>
          </w:tcPr>
          <w:p w14:paraId="011ECBD0" w14:textId="77777777" w:rsidR="005B3B2D" w:rsidRPr="009D1FF6" w:rsidRDefault="005B3B2D" w:rsidP="00914AE3">
            <w:pPr>
              <w:jc w:val="center"/>
              <w:rPr>
                <w:rFonts w:ascii="Calibri" w:hAnsi="Calibri" w:cs="Calibri"/>
                <w:b/>
                <w:bCs/>
                <w:sz w:val="22"/>
                <w:szCs w:val="22"/>
              </w:rPr>
            </w:pPr>
            <w:r w:rsidRPr="009D1FF6">
              <w:rPr>
                <w:rFonts w:ascii="Calibri" w:hAnsi="Calibri" w:cs="Calibri"/>
                <w:b/>
                <w:bCs/>
                <w:sz w:val="22"/>
                <w:szCs w:val="22"/>
              </w:rPr>
              <w:t>PRÉNOM</w:t>
            </w:r>
          </w:p>
        </w:tc>
        <w:tc>
          <w:tcPr>
            <w:tcW w:w="765" w:type="dxa"/>
            <w:shd w:val="clear" w:color="auto" w:fill="auto"/>
            <w:vAlign w:val="center"/>
          </w:tcPr>
          <w:p w14:paraId="157D974C" w14:textId="77777777" w:rsidR="005B3B2D" w:rsidRPr="009D1FF6" w:rsidRDefault="005B3B2D" w:rsidP="00914AE3">
            <w:pPr>
              <w:jc w:val="center"/>
              <w:rPr>
                <w:rFonts w:ascii="Calibri" w:hAnsi="Calibri" w:cs="Calibri"/>
                <w:b/>
                <w:bCs/>
                <w:sz w:val="22"/>
                <w:szCs w:val="22"/>
              </w:rPr>
            </w:pPr>
            <w:r w:rsidRPr="009D1FF6">
              <w:rPr>
                <w:rFonts w:ascii="Calibri" w:hAnsi="Calibri" w:cs="Calibri"/>
                <w:b/>
                <w:bCs/>
                <w:sz w:val="22"/>
                <w:szCs w:val="22"/>
              </w:rPr>
              <w:t>SEXE</w:t>
            </w:r>
          </w:p>
        </w:tc>
      </w:tr>
      <w:tr w:rsidR="005B3B2D" w:rsidRPr="009D1FF6" w14:paraId="65B9B742" w14:textId="77777777" w:rsidTr="00914AE3">
        <w:trPr>
          <w:trHeight w:val="397"/>
          <w:jc w:val="center"/>
        </w:trPr>
        <w:tc>
          <w:tcPr>
            <w:tcW w:w="440" w:type="dxa"/>
            <w:shd w:val="clear" w:color="auto" w:fill="auto"/>
            <w:vAlign w:val="center"/>
          </w:tcPr>
          <w:p w14:paraId="49D7D611" w14:textId="77777777" w:rsidR="005B3B2D" w:rsidRPr="009D1FF6" w:rsidRDefault="005B3B2D" w:rsidP="00914AE3">
            <w:pPr>
              <w:jc w:val="center"/>
              <w:rPr>
                <w:rFonts w:ascii="Calibri" w:hAnsi="Calibri" w:cs="Calibri"/>
                <w:b/>
                <w:bCs/>
                <w:sz w:val="22"/>
                <w:szCs w:val="22"/>
              </w:rPr>
            </w:pPr>
            <w:r w:rsidRPr="009D1FF6">
              <w:rPr>
                <w:rFonts w:ascii="Calibri" w:hAnsi="Calibri" w:cs="Calibri"/>
                <w:b/>
                <w:bCs/>
                <w:sz w:val="22"/>
                <w:szCs w:val="22"/>
              </w:rPr>
              <w:t>1</w:t>
            </w:r>
          </w:p>
        </w:tc>
        <w:tc>
          <w:tcPr>
            <w:tcW w:w="3152" w:type="dxa"/>
            <w:shd w:val="clear" w:color="auto" w:fill="auto"/>
            <w:vAlign w:val="center"/>
          </w:tcPr>
          <w:p w14:paraId="783C2BB1" w14:textId="77777777" w:rsidR="005B3B2D" w:rsidRPr="009D1FF6" w:rsidRDefault="005B3B2D" w:rsidP="00914AE3">
            <w:pPr>
              <w:rPr>
                <w:rFonts w:asciiTheme="majorHAnsi" w:hAnsiTheme="majorHAnsi" w:cstheme="majorHAnsi"/>
                <w:sz w:val="22"/>
                <w:szCs w:val="22"/>
              </w:rPr>
            </w:pPr>
            <w:r w:rsidRPr="009D1FF6">
              <w:rPr>
                <w:rFonts w:asciiTheme="majorHAnsi" w:hAnsiTheme="majorHAnsi" w:cstheme="majorHAnsi"/>
                <w:sz w:val="22"/>
                <w:szCs w:val="22"/>
              </w:rPr>
              <w:fldChar w:fldCharType="begin">
                <w:ffData>
                  <w:name w:val="Texte91"/>
                  <w:enabled/>
                  <w:calcOnExit w:val="0"/>
                  <w:textInput/>
                </w:ffData>
              </w:fldChar>
            </w:r>
            <w:bookmarkStart w:id="64" w:name="Texte91"/>
            <w:r w:rsidRPr="009D1FF6">
              <w:rPr>
                <w:rFonts w:asciiTheme="majorHAnsi" w:hAnsiTheme="majorHAnsi" w:cstheme="majorHAnsi"/>
                <w:sz w:val="22"/>
                <w:szCs w:val="22"/>
              </w:rPr>
              <w:instrText xml:space="preserve"> FORMTEXT </w:instrText>
            </w:r>
            <w:r w:rsidRPr="009D1FF6">
              <w:rPr>
                <w:rFonts w:asciiTheme="majorHAnsi" w:hAnsiTheme="majorHAnsi" w:cstheme="majorHAnsi"/>
                <w:sz w:val="22"/>
                <w:szCs w:val="22"/>
              </w:rPr>
            </w:r>
            <w:r w:rsidRPr="009D1FF6">
              <w:rPr>
                <w:rFonts w:asciiTheme="majorHAnsi" w:hAnsiTheme="majorHAnsi" w:cstheme="majorHAnsi"/>
                <w:sz w:val="22"/>
                <w:szCs w:val="22"/>
              </w:rPr>
              <w:fldChar w:fldCharType="separate"/>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sz w:val="22"/>
                <w:szCs w:val="22"/>
              </w:rPr>
              <w:fldChar w:fldCharType="end"/>
            </w:r>
            <w:bookmarkEnd w:id="64"/>
          </w:p>
        </w:tc>
        <w:tc>
          <w:tcPr>
            <w:tcW w:w="2048" w:type="dxa"/>
            <w:shd w:val="clear" w:color="auto" w:fill="auto"/>
            <w:vAlign w:val="center"/>
          </w:tcPr>
          <w:p w14:paraId="376521D5" w14:textId="77777777" w:rsidR="005B3B2D" w:rsidRPr="009D1FF6" w:rsidRDefault="005B3B2D" w:rsidP="00914AE3">
            <w:pPr>
              <w:rPr>
                <w:rFonts w:asciiTheme="majorHAnsi" w:hAnsiTheme="majorHAnsi" w:cstheme="majorHAnsi"/>
                <w:sz w:val="22"/>
                <w:szCs w:val="22"/>
              </w:rPr>
            </w:pPr>
            <w:r w:rsidRPr="009D1FF6">
              <w:rPr>
                <w:rFonts w:asciiTheme="majorHAnsi" w:hAnsiTheme="majorHAnsi" w:cstheme="majorHAnsi"/>
                <w:sz w:val="22"/>
                <w:szCs w:val="22"/>
              </w:rPr>
              <w:fldChar w:fldCharType="begin">
                <w:ffData>
                  <w:name w:val="Texte92"/>
                  <w:enabled/>
                  <w:calcOnExit w:val="0"/>
                  <w:textInput/>
                </w:ffData>
              </w:fldChar>
            </w:r>
            <w:bookmarkStart w:id="65" w:name="Texte92"/>
            <w:r w:rsidRPr="009D1FF6">
              <w:rPr>
                <w:rFonts w:asciiTheme="majorHAnsi" w:hAnsiTheme="majorHAnsi" w:cstheme="majorHAnsi"/>
                <w:sz w:val="22"/>
                <w:szCs w:val="22"/>
              </w:rPr>
              <w:instrText xml:space="preserve"> FORMTEXT </w:instrText>
            </w:r>
            <w:r w:rsidRPr="009D1FF6">
              <w:rPr>
                <w:rFonts w:asciiTheme="majorHAnsi" w:hAnsiTheme="majorHAnsi" w:cstheme="majorHAnsi"/>
                <w:sz w:val="22"/>
                <w:szCs w:val="22"/>
              </w:rPr>
            </w:r>
            <w:r w:rsidRPr="009D1FF6">
              <w:rPr>
                <w:rFonts w:asciiTheme="majorHAnsi" w:hAnsiTheme="majorHAnsi" w:cstheme="majorHAnsi"/>
                <w:sz w:val="22"/>
                <w:szCs w:val="22"/>
              </w:rPr>
              <w:fldChar w:fldCharType="separate"/>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sz w:val="22"/>
                <w:szCs w:val="22"/>
              </w:rPr>
              <w:fldChar w:fldCharType="end"/>
            </w:r>
            <w:bookmarkEnd w:id="65"/>
          </w:p>
        </w:tc>
        <w:tc>
          <w:tcPr>
            <w:tcW w:w="765" w:type="dxa"/>
            <w:shd w:val="clear" w:color="auto" w:fill="auto"/>
            <w:vAlign w:val="center"/>
          </w:tcPr>
          <w:p w14:paraId="3DCFBE06" w14:textId="77777777" w:rsidR="005B3B2D" w:rsidRPr="009D1FF6" w:rsidRDefault="005B3B2D" w:rsidP="00914AE3">
            <w:pPr>
              <w:rPr>
                <w:rFonts w:asciiTheme="majorHAnsi" w:hAnsiTheme="majorHAnsi" w:cstheme="majorHAnsi"/>
                <w:sz w:val="22"/>
                <w:szCs w:val="22"/>
              </w:rPr>
            </w:pPr>
            <w:r w:rsidRPr="009D1FF6">
              <w:rPr>
                <w:rFonts w:asciiTheme="majorHAnsi" w:hAnsiTheme="majorHAnsi" w:cstheme="majorHAnsi"/>
                <w:sz w:val="22"/>
                <w:szCs w:val="22"/>
              </w:rPr>
              <w:fldChar w:fldCharType="begin">
                <w:ffData>
                  <w:name w:val="Texte95"/>
                  <w:enabled/>
                  <w:calcOnExit w:val="0"/>
                  <w:textInput/>
                </w:ffData>
              </w:fldChar>
            </w:r>
            <w:bookmarkStart w:id="66" w:name="Texte95"/>
            <w:r w:rsidRPr="009D1FF6">
              <w:rPr>
                <w:rFonts w:asciiTheme="majorHAnsi" w:hAnsiTheme="majorHAnsi" w:cstheme="majorHAnsi"/>
                <w:sz w:val="22"/>
                <w:szCs w:val="22"/>
              </w:rPr>
              <w:instrText xml:space="preserve"> FORMTEXT </w:instrText>
            </w:r>
            <w:r w:rsidRPr="009D1FF6">
              <w:rPr>
                <w:rFonts w:asciiTheme="majorHAnsi" w:hAnsiTheme="majorHAnsi" w:cstheme="majorHAnsi"/>
                <w:sz w:val="22"/>
                <w:szCs w:val="22"/>
              </w:rPr>
            </w:r>
            <w:r w:rsidRPr="009D1FF6">
              <w:rPr>
                <w:rFonts w:asciiTheme="majorHAnsi" w:hAnsiTheme="majorHAnsi" w:cstheme="majorHAnsi"/>
                <w:sz w:val="22"/>
                <w:szCs w:val="22"/>
              </w:rPr>
              <w:fldChar w:fldCharType="separate"/>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sz w:val="22"/>
                <w:szCs w:val="22"/>
              </w:rPr>
              <w:fldChar w:fldCharType="end"/>
            </w:r>
            <w:bookmarkEnd w:id="66"/>
          </w:p>
        </w:tc>
      </w:tr>
      <w:tr w:rsidR="005B3B2D" w:rsidRPr="009D1FF6" w14:paraId="1D787711" w14:textId="77777777" w:rsidTr="00914AE3">
        <w:trPr>
          <w:trHeight w:val="397"/>
          <w:jc w:val="center"/>
        </w:trPr>
        <w:tc>
          <w:tcPr>
            <w:tcW w:w="440" w:type="dxa"/>
            <w:shd w:val="clear" w:color="auto" w:fill="auto"/>
            <w:vAlign w:val="center"/>
          </w:tcPr>
          <w:p w14:paraId="20B838F8" w14:textId="77777777" w:rsidR="005B3B2D" w:rsidRPr="009D1FF6" w:rsidRDefault="005B3B2D" w:rsidP="00914AE3">
            <w:pPr>
              <w:jc w:val="center"/>
              <w:rPr>
                <w:rFonts w:ascii="Calibri" w:hAnsi="Calibri" w:cs="Calibri"/>
                <w:b/>
                <w:bCs/>
                <w:sz w:val="22"/>
                <w:szCs w:val="22"/>
              </w:rPr>
            </w:pPr>
            <w:r w:rsidRPr="009D1FF6">
              <w:rPr>
                <w:rFonts w:ascii="Calibri" w:hAnsi="Calibri" w:cs="Calibri"/>
                <w:b/>
                <w:bCs/>
                <w:sz w:val="22"/>
                <w:szCs w:val="22"/>
              </w:rPr>
              <w:t>2</w:t>
            </w:r>
          </w:p>
        </w:tc>
        <w:tc>
          <w:tcPr>
            <w:tcW w:w="3152" w:type="dxa"/>
            <w:shd w:val="clear" w:color="auto" w:fill="auto"/>
            <w:vAlign w:val="center"/>
          </w:tcPr>
          <w:p w14:paraId="566E3B57" w14:textId="77777777" w:rsidR="005B3B2D" w:rsidRPr="009D1FF6" w:rsidRDefault="005B3B2D" w:rsidP="00914AE3">
            <w:pPr>
              <w:rPr>
                <w:rFonts w:asciiTheme="majorHAnsi" w:hAnsiTheme="majorHAnsi" w:cstheme="majorHAnsi"/>
                <w:sz w:val="22"/>
                <w:szCs w:val="22"/>
              </w:rPr>
            </w:pPr>
            <w:r w:rsidRPr="009D1FF6">
              <w:rPr>
                <w:rFonts w:asciiTheme="majorHAnsi" w:hAnsiTheme="majorHAnsi" w:cstheme="majorHAnsi"/>
                <w:sz w:val="22"/>
                <w:szCs w:val="22"/>
              </w:rPr>
              <w:fldChar w:fldCharType="begin">
                <w:ffData>
                  <w:name w:val="Texte94"/>
                  <w:enabled/>
                  <w:calcOnExit w:val="0"/>
                  <w:textInput/>
                </w:ffData>
              </w:fldChar>
            </w:r>
            <w:bookmarkStart w:id="67" w:name="Texte94"/>
            <w:r w:rsidRPr="009D1FF6">
              <w:rPr>
                <w:rFonts w:asciiTheme="majorHAnsi" w:hAnsiTheme="majorHAnsi" w:cstheme="majorHAnsi"/>
                <w:sz w:val="22"/>
                <w:szCs w:val="22"/>
              </w:rPr>
              <w:instrText xml:space="preserve"> FORMTEXT </w:instrText>
            </w:r>
            <w:r w:rsidRPr="009D1FF6">
              <w:rPr>
                <w:rFonts w:asciiTheme="majorHAnsi" w:hAnsiTheme="majorHAnsi" w:cstheme="majorHAnsi"/>
                <w:sz w:val="22"/>
                <w:szCs w:val="22"/>
              </w:rPr>
            </w:r>
            <w:r w:rsidRPr="009D1FF6">
              <w:rPr>
                <w:rFonts w:asciiTheme="majorHAnsi" w:hAnsiTheme="majorHAnsi" w:cstheme="majorHAnsi"/>
                <w:sz w:val="22"/>
                <w:szCs w:val="22"/>
              </w:rPr>
              <w:fldChar w:fldCharType="separate"/>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sz w:val="22"/>
                <w:szCs w:val="22"/>
              </w:rPr>
              <w:fldChar w:fldCharType="end"/>
            </w:r>
            <w:bookmarkEnd w:id="67"/>
          </w:p>
        </w:tc>
        <w:tc>
          <w:tcPr>
            <w:tcW w:w="2048" w:type="dxa"/>
            <w:shd w:val="clear" w:color="auto" w:fill="auto"/>
            <w:vAlign w:val="center"/>
          </w:tcPr>
          <w:p w14:paraId="5DE749C0" w14:textId="77777777" w:rsidR="005B3B2D" w:rsidRPr="009D1FF6" w:rsidRDefault="005B3B2D" w:rsidP="00914AE3">
            <w:pPr>
              <w:rPr>
                <w:rFonts w:asciiTheme="majorHAnsi" w:hAnsiTheme="majorHAnsi" w:cstheme="majorHAnsi"/>
                <w:sz w:val="22"/>
                <w:szCs w:val="22"/>
              </w:rPr>
            </w:pPr>
            <w:r w:rsidRPr="009D1FF6">
              <w:rPr>
                <w:rFonts w:asciiTheme="majorHAnsi" w:hAnsiTheme="majorHAnsi" w:cstheme="majorHAnsi"/>
                <w:sz w:val="22"/>
                <w:szCs w:val="22"/>
              </w:rPr>
              <w:fldChar w:fldCharType="begin">
                <w:ffData>
                  <w:name w:val="Texte93"/>
                  <w:enabled/>
                  <w:calcOnExit w:val="0"/>
                  <w:textInput/>
                </w:ffData>
              </w:fldChar>
            </w:r>
            <w:bookmarkStart w:id="68" w:name="Texte93"/>
            <w:r w:rsidRPr="009D1FF6">
              <w:rPr>
                <w:rFonts w:asciiTheme="majorHAnsi" w:hAnsiTheme="majorHAnsi" w:cstheme="majorHAnsi"/>
                <w:sz w:val="22"/>
                <w:szCs w:val="22"/>
              </w:rPr>
              <w:instrText xml:space="preserve"> FORMTEXT </w:instrText>
            </w:r>
            <w:r w:rsidRPr="009D1FF6">
              <w:rPr>
                <w:rFonts w:asciiTheme="majorHAnsi" w:hAnsiTheme="majorHAnsi" w:cstheme="majorHAnsi"/>
                <w:sz w:val="22"/>
                <w:szCs w:val="22"/>
              </w:rPr>
            </w:r>
            <w:r w:rsidRPr="009D1FF6">
              <w:rPr>
                <w:rFonts w:asciiTheme="majorHAnsi" w:hAnsiTheme="majorHAnsi" w:cstheme="majorHAnsi"/>
                <w:sz w:val="22"/>
                <w:szCs w:val="22"/>
              </w:rPr>
              <w:fldChar w:fldCharType="separate"/>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sz w:val="22"/>
                <w:szCs w:val="22"/>
              </w:rPr>
              <w:fldChar w:fldCharType="end"/>
            </w:r>
            <w:bookmarkEnd w:id="68"/>
          </w:p>
        </w:tc>
        <w:tc>
          <w:tcPr>
            <w:tcW w:w="765" w:type="dxa"/>
            <w:shd w:val="clear" w:color="auto" w:fill="auto"/>
            <w:vAlign w:val="center"/>
          </w:tcPr>
          <w:p w14:paraId="0D054017" w14:textId="77777777" w:rsidR="005B3B2D" w:rsidRPr="009D1FF6" w:rsidRDefault="005B3B2D" w:rsidP="00914AE3">
            <w:pPr>
              <w:rPr>
                <w:rFonts w:asciiTheme="majorHAnsi" w:hAnsiTheme="majorHAnsi" w:cstheme="majorHAnsi"/>
                <w:sz w:val="22"/>
                <w:szCs w:val="22"/>
              </w:rPr>
            </w:pPr>
            <w:r w:rsidRPr="009D1FF6">
              <w:rPr>
                <w:rFonts w:asciiTheme="majorHAnsi" w:hAnsiTheme="majorHAnsi" w:cstheme="majorHAnsi"/>
                <w:sz w:val="22"/>
                <w:szCs w:val="22"/>
              </w:rPr>
              <w:fldChar w:fldCharType="begin">
                <w:ffData>
                  <w:name w:val="Texte96"/>
                  <w:enabled/>
                  <w:calcOnExit w:val="0"/>
                  <w:textInput/>
                </w:ffData>
              </w:fldChar>
            </w:r>
            <w:bookmarkStart w:id="69" w:name="Texte96"/>
            <w:r w:rsidRPr="009D1FF6">
              <w:rPr>
                <w:rFonts w:asciiTheme="majorHAnsi" w:hAnsiTheme="majorHAnsi" w:cstheme="majorHAnsi"/>
                <w:sz w:val="22"/>
                <w:szCs w:val="22"/>
              </w:rPr>
              <w:instrText xml:space="preserve"> FORMTEXT </w:instrText>
            </w:r>
            <w:r w:rsidRPr="009D1FF6">
              <w:rPr>
                <w:rFonts w:asciiTheme="majorHAnsi" w:hAnsiTheme="majorHAnsi" w:cstheme="majorHAnsi"/>
                <w:sz w:val="22"/>
                <w:szCs w:val="22"/>
              </w:rPr>
            </w:r>
            <w:r w:rsidRPr="009D1FF6">
              <w:rPr>
                <w:rFonts w:asciiTheme="majorHAnsi" w:hAnsiTheme="majorHAnsi" w:cstheme="majorHAnsi"/>
                <w:sz w:val="22"/>
                <w:szCs w:val="22"/>
              </w:rPr>
              <w:fldChar w:fldCharType="separate"/>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sz w:val="22"/>
                <w:szCs w:val="22"/>
              </w:rPr>
              <w:fldChar w:fldCharType="end"/>
            </w:r>
            <w:bookmarkEnd w:id="69"/>
          </w:p>
        </w:tc>
      </w:tr>
      <w:tr w:rsidR="00AC6ADE" w:rsidRPr="009D1FF6" w14:paraId="6840C3AD" w14:textId="77777777" w:rsidTr="00914AE3">
        <w:trPr>
          <w:trHeight w:val="397"/>
          <w:jc w:val="center"/>
        </w:trPr>
        <w:tc>
          <w:tcPr>
            <w:tcW w:w="440" w:type="dxa"/>
            <w:shd w:val="clear" w:color="auto" w:fill="auto"/>
            <w:vAlign w:val="center"/>
          </w:tcPr>
          <w:p w14:paraId="317C904F" w14:textId="77777777" w:rsidR="00AC6ADE" w:rsidRPr="009D1FF6" w:rsidRDefault="00AC6ADE" w:rsidP="00914AE3">
            <w:pPr>
              <w:jc w:val="center"/>
              <w:rPr>
                <w:rFonts w:ascii="Calibri" w:hAnsi="Calibri" w:cs="Calibri"/>
                <w:b/>
                <w:bCs/>
                <w:sz w:val="22"/>
                <w:szCs w:val="22"/>
              </w:rPr>
            </w:pPr>
            <w:r w:rsidRPr="009D1FF6">
              <w:rPr>
                <w:rFonts w:ascii="Calibri" w:hAnsi="Calibri" w:cs="Calibri"/>
                <w:b/>
                <w:bCs/>
                <w:sz w:val="22"/>
                <w:szCs w:val="22"/>
              </w:rPr>
              <w:t>3</w:t>
            </w:r>
          </w:p>
        </w:tc>
        <w:tc>
          <w:tcPr>
            <w:tcW w:w="3152" w:type="dxa"/>
            <w:shd w:val="clear" w:color="auto" w:fill="auto"/>
            <w:vAlign w:val="center"/>
          </w:tcPr>
          <w:p w14:paraId="12B8E4F8" w14:textId="77777777" w:rsidR="00AC6ADE" w:rsidRPr="009D1FF6" w:rsidRDefault="00AC6ADE" w:rsidP="00914AE3">
            <w:pPr>
              <w:rPr>
                <w:rFonts w:asciiTheme="majorHAnsi" w:hAnsiTheme="majorHAnsi" w:cstheme="majorHAnsi"/>
                <w:sz w:val="22"/>
                <w:szCs w:val="22"/>
              </w:rPr>
            </w:pPr>
            <w:r w:rsidRPr="009D1FF6">
              <w:rPr>
                <w:rFonts w:asciiTheme="majorHAnsi" w:hAnsiTheme="majorHAnsi" w:cstheme="majorHAnsi"/>
                <w:sz w:val="22"/>
                <w:szCs w:val="22"/>
              </w:rPr>
              <w:fldChar w:fldCharType="begin">
                <w:ffData>
                  <w:name w:val="Texte94"/>
                  <w:enabled/>
                  <w:calcOnExit w:val="0"/>
                  <w:textInput/>
                </w:ffData>
              </w:fldChar>
            </w:r>
            <w:r w:rsidRPr="009D1FF6">
              <w:rPr>
                <w:rFonts w:asciiTheme="majorHAnsi" w:hAnsiTheme="majorHAnsi" w:cstheme="majorHAnsi"/>
                <w:sz w:val="22"/>
                <w:szCs w:val="22"/>
              </w:rPr>
              <w:instrText xml:space="preserve"> FORMTEXT </w:instrText>
            </w:r>
            <w:r w:rsidRPr="009D1FF6">
              <w:rPr>
                <w:rFonts w:asciiTheme="majorHAnsi" w:hAnsiTheme="majorHAnsi" w:cstheme="majorHAnsi"/>
                <w:sz w:val="22"/>
                <w:szCs w:val="22"/>
              </w:rPr>
            </w:r>
            <w:r w:rsidRPr="009D1FF6">
              <w:rPr>
                <w:rFonts w:asciiTheme="majorHAnsi" w:hAnsiTheme="majorHAnsi" w:cstheme="majorHAnsi"/>
                <w:sz w:val="22"/>
                <w:szCs w:val="22"/>
              </w:rPr>
              <w:fldChar w:fldCharType="separate"/>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sz w:val="22"/>
                <w:szCs w:val="22"/>
              </w:rPr>
              <w:fldChar w:fldCharType="end"/>
            </w:r>
          </w:p>
        </w:tc>
        <w:tc>
          <w:tcPr>
            <w:tcW w:w="2048" w:type="dxa"/>
            <w:shd w:val="clear" w:color="auto" w:fill="auto"/>
            <w:vAlign w:val="center"/>
          </w:tcPr>
          <w:p w14:paraId="5A34AF65" w14:textId="77777777" w:rsidR="00AC6ADE" w:rsidRPr="009D1FF6" w:rsidRDefault="00AC6ADE" w:rsidP="00914AE3">
            <w:pPr>
              <w:rPr>
                <w:rFonts w:asciiTheme="majorHAnsi" w:hAnsiTheme="majorHAnsi" w:cstheme="majorHAnsi"/>
                <w:sz w:val="22"/>
                <w:szCs w:val="22"/>
              </w:rPr>
            </w:pPr>
            <w:r w:rsidRPr="009D1FF6">
              <w:rPr>
                <w:rFonts w:asciiTheme="majorHAnsi" w:hAnsiTheme="majorHAnsi" w:cstheme="majorHAnsi"/>
                <w:sz w:val="22"/>
                <w:szCs w:val="22"/>
              </w:rPr>
              <w:fldChar w:fldCharType="begin">
                <w:ffData>
                  <w:name w:val="Texte94"/>
                  <w:enabled/>
                  <w:calcOnExit w:val="0"/>
                  <w:textInput/>
                </w:ffData>
              </w:fldChar>
            </w:r>
            <w:r w:rsidRPr="009D1FF6">
              <w:rPr>
                <w:rFonts w:asciiTheme="majorHAnsi" w:hAnsiTheme="majorHAnsi" w:cstheme="majorHAnsi"/>
                <w:sz w:val="22"/>
                <w:szCs w:val="22"/>
              </w:rPr>
              <w:instrText xml:space="preserve"> FORMTEXT </w:instrText>
            </w:r>
            <w:r w:rsidRPr="009D1FF6">
              <w:rPr>
                <w:rFonts w:asciiTheme="majorHAnsi" w:hAnsiTheme="majorHAnsi" w:cstheme="majorHAnsi"/>
                <w:sz w:val="22"/>
                <w:szCs w:val="22"/>
              </w:rPr>
            </w:r>
            <w:r w:rsidRPr="009D1FF6">
              <w:rPr>
                <w:rFonts w:asciiTheme="majorHAnsi" w:hAnsiTheme="majorHAnsi" w:cstheme="majorHAnsi"/>
                <w:sz w:val="22"/>
                <w:szCs w:val="22"/>
              </w:rPr>
              <w:fldChar w:fldCharType="separate"/>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sz w:val="22"/>
                <w:szCs w:val="22"/>
              </w:rPr>
              <w:fldChar w:fldCharType="end"/>
            </w:r>
          </w:p>
        </w:tc>
        <w:tc>
          <w:tcPr>
            <w:tcW w:w="765" w:type="dxa"/>
            <w:shd w:val="clear" w:color="auto" w:fill="auto"/>
            <w:vAlign w:val="center"/>
          </w:tcPr>
          <w:p w14:paraId="3239A376" w14:textId="77777777" w:rsidR="00AC6ADE" w:rsidRPr="009D1FF6" w:rsidRDefault="00AC6ADE" w:rsidP="00914AE3">
            <w:pPr>
              <w:rPr>
                <w:rFonts w:asciiTheme="majorHAnsi" w:hAnsiTheme="majorHAnsi" w:cstheme="majorHAnsi"/>
                <w:sz w:val="22"/>
                <w:szCs w:val="22"/>
              </w:rPr>
            </w:pPr>
            <w:r w:rsidRPr="009D1FF6">
              <w:rPr>
                <w:rFonts w:asciiTheme="majorHAnsi" w:hAnsiTheme="majorHAnsi" w:cstheme="majorHAnsi"/>
                <w:sz w:val="22"/>
                <w:szCs w:val="22"/>
              </w:rPr>
              <w:fldChar w:fldCharType="begin">
                <w:ffData>
                  <w:name w:val="Texte94"/>
                  <w:enabled/>
                  <w:calcOnExit w:val="0"/>
                  <w:textInput/>
                </w:ffData>
              </w:fldChar>
            </w:r>
            <w:r w:rsidRPr="009D1FF6">
              <w:rPr>
                <w:rFonts w:asciiTheme="majorHAnsi" w:hAnsiTheme="majorHAnsi" w:cstheme="majorHAnsi"/>
                <w:sz w:val="22"/>
                <w:szCs w:val="22"/>
              </w:rPr>
              <w:instrText xml:space="preserve"> FORMTEXT </w:instrText>
            </w:r>
            <w:r w:rsidRPr="009D1FF6">
              <w:rPr>
                <w:rFonts w:asciiTheme="majorHAnsi" w:hAnsiTheme="majorHAnsi" w:cstheme="majorHAnsi"/>
                <w:sz w:val="22"/>
                <w:szCs w:val="22"/>
              </w:rPr>
            </w:r>
            <w:r w:rsidRPr="009D1FF6">
              <w:rPr>
                <w:rFonts w:asciiTheme="majorHAnsi" w:hAnsiTheme="majorHAnsi" w:cstheme="majorHAnsi"/>
                <w:sz w:val="22"/>
                <w:szCs w:val="22"/>
              </w:rPr>
              <w:fldChar w:fldCharType="separate"/>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sz w:val="22"/>
                <w:szCs w:val="22"/>
              </w:rPr>
              <w:fldChar w:fldCharType="end"/>
            </w:r>
          </w:p>
        </w:tc>
      </w:tr>
      <w:tr w:rsidR="00AC6ADE" w:rsidRPr="009D1FF6" w14:paraId="2D48359D" w14:textId="77777777" w:rsidTr="00914AE3">
        <w:trPr>
          <w:trHeight w:val="397"/>
          <w:jc w:val="center"/>
        </w:trPr>
        <w:tc>
          <w:tcPr>
            <w:tcW w:w="440" w:type="dxa"/>
            <w:shd w:val="clear" w:color="auto" w:fill="auto"/>
            <w:vAlign w:val="center"/>
          </w:tcPr>
          <w:p w14:paraId="179FAD93" w14:textId="77777777" w:rsidR="00AC6ADE" w:rsidRPr="009D1FF6" w:rsidRDefault="00AC6ADE" w:rsidP="00914AE3">
            <w:pPr>
              <w:jc w:val="center"/>
              <w:rPr>
                <w:rFonts w:ascii="Calibri" w:hAnsi="Calibri" w:cs="Calibri"/>
                <w:b/>
                <w:bCs/>
                <w:sz w:val="22"/>
                <w:szCs w:val="22"/>
              </w:rPr>
            </w:pPr>
            <w:r w:rsidRPr="009D1FF6">
              <w:rPr>
                <w:rFonts w:ascii="Calibri" w:hAnsi="Calibri" w:cs="Calibri"/>
                <w:b/>
                <w:bCs/>
                <w:sz w:val="22"/>
                <w:szCs w:val="22"/>
              </w:rPr>
              <w:t>4</w:t>
            </w:r>
          </w:p>
        </w:tc>
        <w:tc>
          <w:tcPr>
            <w:tcW w:w="3152" w:type="dxa"/>
            <w:shd w:val="clear" w:color="auto" w:fill="auto"/>
            <w:vAlign w:val="center"/>
          </w:tcPr>
          <w:p w14:paraId="63D29F31" w14:textId="77777777" w:rsidR="00AC6ADE" w:rsidRPr="009D1FF6" w:rsidRDefault="00AC6ADE" w:rsidP="00914AE3">
            <w:pPr>
              <w:rPr>
                <w:rFonts w:asciiTheme="majorHAnsi" w:hAnsiTheme="majorHAnsi" w:cstheme="majorHAnsi"/>
                <w:sz w:val="22"/>
                <w:szCs w:val="22"/>
              </w:rPr>
            </w:pPr>
            <w:r w:rsidRPr="009D1FF6">
              <w:rPr>
                <w:rFonts w:asciiTheme="majorHAnsi" w:hAnsiTheme="majorHAnsi" w:cstheme="majorHAnsi"/>
                <w:sz w:val="22"/>
                <w:szCs w:val="22"/>
              </w:rPr>
              <w:fldChar w:fldCharType="begin">
                <w:ffData>
                  <w:name w:val="Texte94"/>
                  <w:enabled/>
                  <w:calcOnExit w:val="0"/>
                  <w:textInput/>
                </w:ffData>
              </w:fldChar>
            </w:r>
            <w:r w:rsidRPr="009D1FF6">
              <w:rPr>
                <w:rFonts w:asciiTheme="majorHAnsi" w:hAnsiTheme="majorHAnsi" w:cstheme="majorHAnsi"/>
                <w:sz w:val="22"/>
                <w:szCs w:val="22"/>
              </w:rPr>
              <w:instrText xml:space="preserve"> FORMTEXT </w:instrText>
            </w:r>
            <w:r w:rsidRPr="009D1FF6">
              <w:rPr>
                <w:rFonts w:asciiTheme="majorHAnsi" w:hAnsiTheme="majorHAnsi" w:cstheme="majorHAnsi"/>
                <w:sz w:val="22"/>
                <w:szCs w:val="22"/>
              </w:rPr>
            </w:r>
            <w:r w:rsidRPr="009D1FF6">
              <w:rPr>
                <w:rFonts w:asciiTheme="majorHAnsi" w:hAnsiTheme="majorHAnsi" w:cstheme="majorHAnsi"/>
                <w:sz w:val="22"/>
                <w:szCs w:val="22"/>
              </w:rPr>
              <w:fldChar w:fldCharType="separate"/>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sz w:val="22"/>
                <w:szCs w:val="22"/>
              </w:rPr>
              <w:fldChar w:fldCharType="end"/>
            </w:r>
          </w:p>
        </w:tc>
        <w:tc>
          <w:tcPr>
            <w:tcW w:w="2048" w:type="dxa"/>
            <w:shd w:val="clear" w:color="auto" w:fill="auto"/>
            <w:vAlign w:val="center"/>
          </w:tcPr>
          <w:p w14:paraId="2231FCE2" w14:textId="77777777" w:rsidR="00AC6ADE" w:rsidRPr="009D1FF6" w:rsidRDefault="00AC6ADE" w:rsidP="00914AE3">
            <w:pPr>
              <w:rPr>
                <w:rFonts w:asciiTheme="majorHAnsi" w:hAnsiTheme="majorHAnsi" w:cstheme="majorHAnsi"/>
                <w:sz w:val="22"/>
                <w:szCs w:val="22"/>
              </w:rPr>
            </w:pPr>
            <w:r w:rsidRPr="009D1FF6">
              <w:rPr>
                <w:rFonts w:asciiTheme="majorHAnsi" w:hAnsiTheme="majorHAnsi" w:cstheme="majorHAnsi"/>
                <w:sz w:val="22"/>
                <w:szCs w:val="22"/>
              </w:rPr>
              <w:fldChar w:fldCharType="begin">
                <w:ffData>
                  <w:name w:val="Texte94"/>
                  <w:enabled/>
                  <w:calcOnExit w:val="0"/>
                  <w:textInput/>
                </w:ffData>
              </w:fldChar>
            </w:r>
            <w:r w:rsidRPr="009D1FF6">
              <w:rPr>
                <w:rFonts w:asciiTheme="majorHAnsi" w:hAnsiTheme="majorHAnsi" w:cstheme="majorHAnsi"/>
                <w:sz w:val="22"/>
                <w:szCs w:val="22"/>
              </w:rPr>
              <w:instrText xml:space="preserve"> FORMTEXT </w:instrText>
            </w:r>
            <w:r w:rsidRPr="009D1FF6">
              <w:rPr>
                <w:rFonts w:asciiTheme="majorHAnsi" w:hAnsiTheme="majorHAnsi" w:cstheme="majorHAnsi"/>
                <w:sz w:val="22"/>
                <w:szCs w:val="22"/>
              </w:rPr>
            </w:r>
            <w:r w:rsidRPr="009D1FF6">
              <w:rPr>
                <w:rFonts w:asciiTheme="majorHAnsi" w:hAnsiTheme="majorHAnsi" w:cstheme="majorHAnsi"/>
                <w:sz w:val="22"/>
                <w:szCs w:val="22"/>
              </w:rPr>
              <w:fldChar w:fldCharType="separate"/>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sz w:val="22"/>
                <w:szCs w:val="22"/>
              </w:rPr>
              <w:fldChar w:fldCharType="end"/>
            </w:r>
          </w:p>
        </w:tc>
        <w:tc>
          <w:tcPr>
            <w:tcW w:w="765" w:type="dxa"/>
            <w:shd w:val="clear" w:color="auto" w:fill="auto"/>
            <w:vAlign w:val="center"/>
          </w:tcPr>
          <w:p w14:paraId="72BF3B05" w14:textId="77777777" w:rsidR="00AC6ADE" w:rsidRPr="009D1FF6" w:rsidRDefault="00AC6ADE" w:rsidP="00914AE3">
            <w:pPr>
              <w:rPr>
                <w:rFonts w:asciiTheme="majorHAnsi" w:hAnsiTheme="majorHAnsi" w:cstheme="majorHAnsi"/>
                <w:sz w:val="22"/>
                <w:szCs w:val="22"/>
              </w:rPr>
            </w:pPr>
            <w:r w:rsidRPr="009D1FF6">
              <w:rPr>
                <w:rFonts w:asciiTheme="majorHAnsi" w:hAnsiTheme="majorHAnsi" w:cstheme="majorHAnsi"/>
                <w:sz w:val="22"/>
                <w:szCs w:val="22"/>
              </w:rPr>
              <w:fldChar w:fldCharType="begin">
                <w:ffData>
                  <w:name w:val="Texte94"/>
                  <w:enabled/>
                  <w:calcOnExit w:val="0"/>
                  <w:textInput/>
                </w:ffData>
              </w:fldChar>
            </w:r>
            <w:r w:rsidRPr="009D1FF6">
              <w:rPr>
                <w:rFonts w:asciiTheme="majorHAnsi" w:hAnsiTheme="majorHAnsi" w:cstheme="majorHAnsi"/>
                <w:sz w:val="22"/>
                <w:szCs w:val="22"/>
              </w:rPr>
              <w:instrText xml:space="preserve"> FORMTEXT </w:instrText>
            </w:r>
            <w:r w:rsidRPr="009D1FF6">
              <w:rPr>
                <w:rFonts w:asciiTheme="majorHAnsi" w:hAnsiTheme="majorHAnsi" w:cstheme="majorHAnsi"/>
                <w:sz w:val="22"/>
                <w:szCs w:val="22"/>
              </w:rPr>
            </w:r>
            <w:r w:rsidRPr="009D1FF6">
              <w:rPr>
                <w:rFonts w:asciiTheme="majorHAnsi" w:hAnsiTheme="majorHAnsi" w:cstheme="majorHAnsi"/>
                <w:sz w:val="22"/>
                <w:szCs w:val="22"/>
              </w:rPr>
              <w:fldChar w:fldCharType="separate"/>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sz w:val="22"/>
                <w:szCs w:val="22"/>
              </w:rPr>
              <w:fldChar w:fldCharType="end"/>
            </w:r>
          </w:p>
        </w:tc>
      </w:tr>
      <w:tr w:rsidR="00AC6ADE" w:rsidRPr="009D1FF6" w14:paraId="6FE4FFC4" w14:textId="77777777" w:rsidTr="00914AE3">
        <w:trPr>
          <w:trHeight w:val="397"/>
          <w:jc w:val="center"/>
        </w:trPr>
        <w:tc>
          <w:tcPr>
            <w:tcW w:w="440" w:type="dxa"/>
            <w:shd w:val="clear" w:color="auto" w:fill="auto"/>
            <w:vAlign w:val="center"/>
          </w:tcPr>
          <w:p w14:paraId="463D992F" w14:textId="77777777" w:rsidR="00AC6ADE" w:rsidRPr="009D1FF6" w:rsidRDefault="00AC6ADE" w:rsidP="00914AE3">
            <w:pPr>
              <w:jc w:val="center"/>
              <w:rPr>
                <w:rFonts w:ascii="Calibri" w:hAnsi="Calibri" w:cs="Calibri"/>
                <w:b/>
                <w:bCs/>
                <w:sz w:val="22"/>
                <w:szCs w:val="22"/>
              </w:rPr>
            </w:pPr>
            <w:r w:rsidRPr="009D1FF6">
              <w:rPr>
                <w:rFonts w:ascii="Calibri" w:hAnsi="Calibri" w:cs="Calibri"/>
                <w:b/>
                <w:bCs/>
                <w:sz w:val="22"/>
                <w:szCs w:val="22"/>
              </w:rPr>
              <w:lastRenderedPageBreak/>
              <w:t>5</w:t>
            </w:r>
          </w:p>
        </w:tc>
        <w:tc>
          <w:tcPr>
            <w:tcW w:w="3152" w:type="dxa"/>
            <w:shd w:val="clear" w:color="auto" w:fill="auto"/>
            <w:vAlign w:val="center"/>
          </w:tcPr>
          <w:p w14:paraId="442A6F0C" w14:textId="77777777" w:rsidR="00AC6ADE" w:rsidRPr="009D1FF6" w:rsidRDefault="00AC6ADE" w:rsidP="00914AE3">
            <w:pPr>
              <w:rPr>
                <w:rFonts w:asciiTheme="majorHAnsi" w:hAnsiTheme="majorHAnsi" w:cstheme="majorHAnsi"/>
                <w:sz w:val="22"/>
                <w:szCs w:val="22"/>
              </w:rPr>
            </w:pPr>
            <w:r w:rsidRPr="009D1FF6">
              <w:rPr>
                <w:rFonts w:asciiTheme="majorHAnsi" w:hAnsiTheme="majorHAnsi" w:cstheme="majorHAnsi"/>
                <w:sz w:val="22"/>
                <w:szCs w:val="22"/>
              </w:rPr>
              <w:fldChar w:fldCharType="begin">
                <w:ffData>
                  <w:name w:val="Texte94"/>
                  <w:enabled/>
                  <w:calcOnExit w:val="0"/>
                  <w:textInput/>
                </w:ffData>
              </w:fldChar>
            </w:r>
            <w:r w:rsidRPr="009D1FF6">
              <w:rPr>
                <w:rFonts w:asciiTheme="majorHAnsi" w:hAnsiTheme="majorHAnsi" w:cstheme="majorHAnsi"/>
                <w:sz w:val="22"/>
                <w:szCs w:val="22"/>
              </w:rPr>
              <w:instrText xml:space="preserve"> FORMTEXT </w:instrText>
            </w:r>
            <w:r w:rsidRPr="009D1FF6">
              <w:rPr>
                <w:rFonts w:asciiTheme="majorHAnsi" w:hAnsiTheme="majorHAnsi" w:cstheme="majorHAnsi"/>
                <w:sz w:val="22"/>
                <w:szCs w:val="22"/>
              </w:rPr>
            </w:r>
            <w:r w:rsidRPr="009D1FF6">
              <w:rPr>
                <w:rFonts w:asciiTheme="majorHAnsi" w:hAnsiTheme="majorHAnsi" w:cstheme="majorHAnsi"/>
                <w:sz w:val="22"/>
                <w:szCs w:val="22"/>
              </w:rPr>
              <w:fldChar w:fldCharType="separate"/>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sz w:val="22"/>
                <w:szCs w:val="22"/>
              </w:rPr>
              <w:fldChar w:fldCharType="end"/>
            </w:r>
          </w:p>
        </w:tc>
        <w:tc>
          <w:tcPr>
            <w:tcW w:w="2048" w:type="dxa"/>
            <w:shd w:val="clear" w:color="auto" w:fill="auto"/>
            <w:vAlign w:val="center"/>
          </w:tcPr>
          <w:p w14:paraId="2AF30A6F" w14:textId="77777777" w:rsidR="00AC6ADE" w:rsidRPr="009D1FF6" w:rsidRDefault="00AC6ADE" w:rsidP="00914AE3">
            <w:pPr>
              <w:rPr>
                <w:rFonts w:asciiTheme="majorHAnsi" w:hAnsiTheme="majorHAnsi" w:cstheme="majorHAnsi"/>
                <w:sz w:val="22"/>
                <w:szCs w:val="22"/>
              </w:rPr>
            </w:pPr>
            <w:r w:rsidRPr="009D1FF6">
              <w:rPr>
                <w:rFonts w:asciiTheme="majorHAnsi" w:hAnsiTheme="majorHAnsi" w:cstheme="majorHAnsi"/>
                <w:sz w:val="22"/>
                <w:szCs w:val="22"/>
              </w:rPr>
              <w:fldChar w:fldCharType="begin">
                <w:ffData>
                  <w:name w:val="Texte94"/>
                  <w:enabled/>
                  <w:calcOnExit w:val="0"/>
                  <w:textInput/>
                </w:ffData>
              </w:fldChar>
            </w:r>
            <w:r w:rsidRPr="009D1FF6">
              <w:rPr>
                <w:rFonts w:asciiTheme="majorHAnsi" w:hAnsiTheme="majorHAnsi" w:cstheme="majorHAnsi"/>
                <w:sz w:val="22"/>
                <w:szCs w:val="22"/>
              </w:rPr>
              <w:instrText xml:space="preserve"> FORMTEXT </w:instrText>
            </w:r>
            <w:r w:rsidRPr="009D1FF6">
              <w:rPr>
                <w:rFonts w:asciiTheme="majorHAnsi" w:hAnsiTheme="majorHAnsi" w:cstheme="majorHAnsi"/>
                <w:sz w:val="22"/>
                <w:szCs w:val="22"/>
              </w:rPr>
            </w:r>
            <w:r w:rsidRPr="009D1FF6">
              <w:rPr>
                <w:rFonts w:asciiTheme="majorHAnsi" w:hAnsiTheme="majorHAnsi" w:cstheme="majorHAnsi"/>
                <w:sz w:val="22"/>
                <w:szCs w:val="22"/>
              </w:rPr>
              <w:fldChar w:fldCharType="separate"/>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sz w:val="22"/>
                <w:szCs w:val="22"/>
              </w:rPr>
              <w:fldChar w:fldCharType="end"/>
            </w:r>
          </w:p>
        </w:tc>
        <w:tc>
          <w:tcPr>
            <w:tcW w:w="765" w:type="dxa"/>
            <w:shd w:val="clear" w:color="auto" w:fill="auto"/>
            <w:vAlign w:val="center"/>
          </w:tcPr>
          <w:p w14:paraId="48E40D74" w14:textId="77777777" w:rsidR="00AC6ADE" w:rsidRPr="009D1FF6" w:rsidRDefault="00AC6ADE" w:rsidP="00914AE3">
            <w:pPr>
              <w:rPr>
                <w:rFonts w:asciiTheme="majorHAnsi" w:hAnsiTheme="majorHAnsi" w:cstheme="majorHAnsi"/>
                <w:sz w:val="22"/>
                <w:szCs w:val="22"/>
              </w:rPr>
            </w:pPr>
            <w:r w:rsidRPr="009D1FF6">
              <w:rPr>
                <w:rFonts w:asciiTheme="majorHAnsi" w:hAnsiTheme="majorHAnsi" w:cstheme="majorHAnsi"/>
                <w:sz w:val="22"/>
                <w:szCs w:val="22"/>
              </w:rPr>
              <w:fldChar w:fldCharType="begin">
                <w:ffData>
                  <w:name w:val="Texte94"/>
                  <w:enabled/>
                  <w:calcOnExit w:val="0"/>
                  <w:textInput/>
                </w:ffData>
              </w:fldChar>
            </w:r>
            <w:r w:rsidRPr="009D1FF6">
              <w:rPr>
                <w:rFonts w:asciiTheme="majorHAnsi" w:hAnsiTheme="majorHAnsi" w:cstheme="majorHAnsi"/>
                <w:sz w:val="22"/>
                <w:szCs w:val="22"/>
              </w:rPr>
              <w:instrText xml:space="preserve"> FORMTEXT </w:instrText>
            </w:r>
            <w:r w:rsidRPr="009D1FF6">
              <w:rPr>
                <w:rFonts w:asciiTheme="majorHAnsi" w:hAnsiTheme="majorHAnsi" w:cstheme="majorHAnsi"/>
                <w:sz w:val="22"/>
                <w:szCs w:val="22"/>
              </w:rPr>
            </w:r>
            <w:r w:rsidRPr="009D1FF6">
              <w:rPr>
                <w:rFonts w:asciiTheme="majorHAnsi" w:hAnsiTheme="majorHAnsi" w:cstheme="majorHAnsi"/>
                <w:sz w:val="22"/>
                <w:szCs w:val="22"/>
              </w:rPr>
              <w:fldChar w:fldCharType="separate"/>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sz w:val="22"/>
                <w:szCs w:val="22"/>
              </w:rPr>
              <w:fldChar w:fldCharType="end"/>
            </w:r>
          </w:p>
        </w:tc>
      </w:tr>
      <w:tr w:rsidR="00AC6ADE" w:rsidRPr="009D1FF6" w14:paraId="15F91821" w14:textId="77777777" w:rsidTr="00914AE3">
        <w:trPr>
          <w:trHeight w:val="397"/>
          <w:jc w:val="center"/>
        </w:trPr>
        <w:tc>
          <w:tcPr>
            <w:tcW w:w="440" w:type="dxa"/>
            <w:shd w:val="clear" w:color="auto" w:fill="auto"/>
            <w:vAlign w:val="center"/>
          </w:tcPr>
          <w:p w14:paraId="3F35003C" w14:textId="77777777" w:rsidR="00AC6ADE" w:rsidRPr="009D1FF6" w:rsidRDefault="00AC6ADE" w:rsidP="00914AE3">
            <w:pPr>
              <w:jc w:val="center"/>
              <w:rPr>
                <w:rFonts w:ascii="Calibri" w:hAnsi="Calibri" w:cs="Calibri"/>
                <w:b/>
                <w:bCs/>
                <w:sz w:val="22"/>
                <w:szCs w:val="22"/>
              </w:rPr>
            </w:pPr>
            <w:r w:rsidRPr="009D1FF6">
              <w:rPr>
                <w:rFonts w:ascii="Calibri" w:hAnsi="Calibri" w:cs="Calibri"/>
                <w:b/>
                <w:bCs/>
                <w:sz w:val="22"/>
                <w:szCs w:val="22"/>
              </w:rPr>
              <w:t>6</w:t>
            </w:r>
          </w:p>
        </w:tc>
        <w:tc>
          <w:tcPr>
            <w:tcW w:w="3152" w:type="dxa"/>
            <w:shd w:val="clear" w:color="auto" w:fill="auto"/>
            <w:vAlign w:val="center"/>
          </w:tcPr>
          <w:p w14:paraId="6F56C55A" w14:textId="77777777" w:rsidR="00AC6ADE" w:rsidRPr="009D1FF6" w:rsidRDefault="00AC6ADE" w:rsidP="00914AE3">
            <w:pPr>
              <w:rPr>
                <w:rFonts w:asciiTheme="majorHAnsi" w:hAnsiTheme="majorHAnsi" w:cstheme="majorHAnsi"/>
                <w:sz w:val="22"/>
                <w:szCs w:val="22"/>
              </w:rPr>
            </w:pPr>
            <w:r w:rsidRPr="009D1FF6">
              <w:rPr>
                <w:rFonts w:asciiTheme="majorHAnsi" w:hAnsiTheme="majorHAnsi" w:cstheme="majorHAnsi"/>
                <w:sz w:val="22"/>
                <w:szCs w:val="22"/>
              </w:rPr>
              <w:fldChar w:fldCharType="begin">
                <w:ffData>
                  <w:name w:val="Texte94"/>
                  <w:enabled/>
                  <w:calcOnExit w:val="0"/>
                  <w:textInput/>
                </w:ffData>
              </w:fldChar>
            </w:r>
            <w:r w:rsidRPr="009D1FF6">
              <w:rPr>
                <w:rFonts w:asciiTheme="majorHAnsi" w:hAnsiTheme="majorHAnsi" w:cstheme="majorHAnsi"/>
                <w:sz w:val="22"/>
                <w:szCs w:val="22"/>
              </w:rPr>
              <w:instrText xml:space="preserve"> FORMTEXT </w:instrText>
            </w:r>
            <w:r w:rsidRPr="009D1FF6">
              <w:rPr>
                <w:rFonts w:asciiTheme="majorHAnsi" w:hAnsiTheme="majorHAnsi" w:cstheme="majorHAnsi"/>
                <w:sz w:val="22"/>
                <w:szCs w:val="22"/>
              </w:rPr>
            </w:r>
            <w:r w:rsidRPr="009D1FF6">
              <w:rPr>
                <w:rFonts w:asciiTheme="majorHAnsi" w:hAnsiTheme="majorHAnsi" w:cstheme="majorHAnsi"/>
                <w:sz w:val="22"/>
                <w:szCs w:val="22"/>
              </w:rPr>
              <w:fldChar w:fldCharType="separate"/>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sz w:val="22"/>
                <w:szCs w:val="22"/>
              </w:rPr>
              <w:fldChar w:fldCharType="end"/>
            </w:r>
          </w:p>
        </w:tc>
        <w:tc>
          <w:tcPr>
            <w:tcW w:w="2048" w:type="dxa"/>
            <w:shd w:val="clear" w:color="auto" w:fill="auto"/>
            <w:vAlign w:val="center"/>
          </w:tcPr>
          <w:p w14:paraId="6EDDF971" w14:textId="77777777" w:rsidR="00AC6ADE" w:rsidRPr="009D1FF6" w:rsidRDefault="00AC6ADE" w:rsidP="00914AE3">
            <w:pPr>
              <w:rPr>
                <w:rFonts w:asciiTheme="majorHAnsi" w:hAnsiTheme="majorHAnsi" w:cstheme="majorHAnsi"/>
                <w:sz w:val="22"/>
                <w:szCs w:val="22"/>
              </w:rPr>
            </w:pPr>
            <w:r w:rsidRPr="009D1FF6">
              <w:rPr>
                <w:rFonts w:asciiTheme="majorHAnsi" w:hAnsiTheme="majorHAnsi" w:cstheme="majorHAnsi"/>
                <w:sz w:val="22"/>
                <w:szCs w:val="22"/>
              </w:rPr>
              <w:fldChar w:fldCharType="begin">
                <w:ffData>
                  <w:name w:val="Texte94"/>
                  <w:enabled/>
                  <w:calcOnExit w:val="0"/>
                  <w:textInput/>
                </w:ffData>
              </w:fldChar>
            </w:r>
            <w:r w:rsidRPr="009D1FF6">
              <w:rPr>
                <w:rFonts w:asciiTheme="majorHAnsi" w:hAnsiTheme="majorHAnsi" w:cstheme="majorHAnsi"/>
                <w:sz w:val="22"/>
                <w:szCs w:val="22"/>
              </w:rPr>
              <w:instrText xml:space="preserve"> FORMTEXT </w:instrText>
            </w:r>
            <w:r w:rsidRPr="009D1FF6">
              <w:rPr>
                <w:rFonts w:asciiTheme="majorHAnsi" w:hAnsiTheme="majorHAnsi" w:cstheme="majorHAnsi"/>
                <w:sz w:val="22"/>
                <w:szCs w:val="22"/>
              </w:rPr>
            </w:r>
            <w:r w:rsidRPr="009D1FF6">
              <w:rPr>
                <w:rFonts w:asciiTheme="majorHAnsi" w:hAnsiTheme="majorHAnsi" w:cstheme="majorHAnsi"/>
                <w:sz w:val="22"/>
                <w:szCs w:val="22"/>
              </w:rPr>
              <w:fldChar w:fldCharType="separate"/>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sz w:val="22"/>
                <w:szCs w:val="22"/>
              </w:rPr>
              <w:fldChar w:fldCharType="end"/>
            </w:r>
          </w:p>
        </w:tc>
        <w:tc>
          <w:tcPr>
            <w:tcW w:w="765" w:type="dxa"/>
            <w:shd w:val="clear" w:color="auto" w:fill="auto"/>
            <w:vAlign w:val="center"/>
          </w:tcPr>
          <w:p w14:paraId="54B745AE" w14:textId="77777777" w:rsidR="00AC6ADE" w:rsidRPr="009D1FF6" w:rsidRDefault="00AC6ADE" w:rsidP="00914AE3">
            <w:pPr>
              <w:rPr>
                <w:rFonts w:asciiTheme="majorHAnsi" w:hAnsiTheme="majorHAnsi" w:cstheme="majorHAnsi"/>
                <w:sz w:val="22"/>
                <w:szCs w:val="22"/>
              </w:rPr>
            </w:pPr>
            <w:r w:rsidRPr="009D1FF6">
              <w:rPr>
                <w:rFonts w:asciiTheme="majorHAnsi" w:hAnsiTheme="majorHAnsi" w:cstheme="majorHAnsi"/>
                <w:sz w:val="22"/>
                <w:szCs w:val="22"/>
              </w:rPr>
              <w:fldChar w:fldCharType="begin">
                <w:ffData>
                  <w:name w:val="Texte94"/>
                  <w:enabled/>
                  <w:calcOnExit w:val="0"/>
                  <w:textInput/>
                </w:ffData>
              </w:fldChar>
            </w:r>
            <w:r w:rsidRPr="009D1FF6">
              <w:rPr>
                <w:rFonts w:asciiTheme="majorHAnsi" w:hAnsiTheme="majorHAnsi" w:cstheme="majorHAnsi"/>
                <w:sz w:val="22"/>
                <w:szCs w:val="22"/>
              </w:rPr>
              <w:instrText xml:space="preserve"> FORMTEXT </w:instrText>
            </w:r>
            <w:r w:rsidRPr="009D1FF6">
              <w:rPr>
                <w:rFonts w:asciiTheme="majorHAnsi" w:hAnsiTheme="majorHAnsi" w:cstheme="majorHAnsi"/>
                <w:sz w:val="22"/>
                <w:szCs w:val="22"/>
              </w:rPr>
            </w:r>
            <w:r w:rsidRPr="009D1FF6">
              <w:rPr>
                <w:rFonts w:asciiTheme="majorHAnsi" w:hAnsiTheme="majorHAnsi" w:cstheme="majorHAnsi"/>
                <w:sz w:val="22"/>
                <w:szCs w:val="22"/>
              </w:rPr>
              <w:fldChar w:fldCharType="separate"/>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sz w:val="22"/>
                <w:szCs w:val="22"/>
              </w:rPr>
              <w:fldChar w:fldCharType="end"/>
            </w:r>
          </w:p>
        </w:tc>
      </w:tr>
    </w:tbl>
    <w:p w14:paraId="4197B6B9" w14:textId="77777777" w:rsidR="00AC6ADE" w:rsidRPr="009D1FF6" w:rsidRDefault="00AC6ADE" w:rsidP="005B3B2D">
      <w:pPr>
        <w:rPr>
          <w:rFonts w:asciiTheme="majorHAnsi" w:hAnsiTheme="majorHAnsi" w:cstheme="majorHAnsi"/>
          <w:sz w:val="22"/>
          <w:szCs w:val="22"/>
        </w:rPr>
      </w:pPr>
    </w:p>
    <w:tbl>
      <w:tblPr>
        <w:tblW w:w="0" w:type="auto"/>
        <w:tblLayout w:type="fixed"/>
        <w:tblLook w:val="04A0" w:firstRow="1" w:lastRow="0" w:firstColumn="1" w:lastColumn="0" w:noHBand="0" w:noVBand="1"/>
      </w:tblPr>
      <w:tblGrid>
        <w:gridCol w:w="2376"/>
        <w:gridCol w:w="851"/>
        <w:gridCol w:w="283"/>
        <w:gridCol w:w="426"/>
        <w:gridCol w:w="5352"/>
      </w:tblGrid>
      <w:tr w:rsidR="005B3B2D" w:rsidRPr="009D1FF6" w14:paraId="59CDC41D" w14:textId="77777777" w:rsidTr="00914AE3">
        <w:trPr>
          <w:trHeight w:val="397"/>
        </w:trPr>
        <w:tc>
          <w:tcPr>
            <w:tcW w:w="2376" w:type="dxa"/>
            <w:shd w:val="clear" w:color="auto" w:fill="auto"/>
            <w:vAlign w:val="bottom"/>
          </w:tcPr>
          <w:p w14:paraId="7449A67A" w14:textId="77777777" w:rsidR="005B3B2D" w:rsidRPr="009D1FF6" w:rsidRDefault="005B3B2D" w:rsidP="00914AE3">
            <w:pPr>
              <w:rPr>
                <w:rFonts w:asciiTheme="majorHAnsi" w:hAnsiTheme="majorHAnsi" w:cstheme="majorHAnsi"/>
                <w:sz w:val="22"/>
                <w:szCs w:val="22"/>
              </w:rPr>
            </w:pPr>
            <w:proofErr w:type="spellStart"/>
            <w:r w:rsidRPr="009D1FF6">
              <w:rPr>
                <w:rFonts w:asciiTheme="majorHAnsi" w:hAnsiTheme="majorHAnsi" w:cstheme="majorHAnsi"/>
                <w:sz w:val="22"/>
                <w:szCs w:val="22"/>
              </w:rPr>
              <w:t>Délégué.e</w:t>
            </w:r>
            <w:proofErr w:type="spellEnd"/>
            <w:r w:rsidRPr="009D1FF6">
              <w:rPr>
                <w:rFonts w:asciiTheme="majorHAnsi" w:hAnsiTheme="majorHAnsi" w:cstheme="majorHAnsi"/>
                <w:sz w:val="22"/>
                <w:szCs w:val="22"/>
              </w:rPr>
              <w:t xml:space="preserve"> de la liste :</w:t>
            </w:r>
          </w:p>
        </w:tc>
        <w:tc>
          <w:tcPr>
            <w:tcW w:w="851" w:type="dxa"/>
            <w:shd w:val="clear" w:color="auto" w:fill="auto"/>
            <w:vAlign w:val="bottom"/>
          </w:tcPr>
          <w:p w14:paraId="48849D44" w14:textId="77777777" w:rsidR="005B3B2D" w:rsidRPr="009D1FF6" w:rsidRDefault="005B3B2D" w:rsidP="00914AE3">
            <w:pPr>
              <w:rPr>
                <w:rFonts w:asciiTheme="majorHAnsi" w:hAnsiTheme="majorHAnsi" w:cstheme="majorHAnsi"/>
                <w:sz w:val="22"/>
                <w:szCs w:val="22"/>
              </w:rPr>
            </w:pPr>
            <w:r w:rsidRPr="009D1FF6">
              <w:rPr>
                <w:rFonts w:asciiTheme="majorHAnsi" w:hAnsiTheme="majorHAnsi" w:cstheme="majorHAnsi"/>
                <w:sz w:val="22"/>
                <w:szCs w:val="22"/>
              </w:rPr>
              <w:t>Nom :</w:t>
            </w:r>
          </w:p>
        </w:tc>
        <w:tc>
          <w:tcPr>
            <w:tcW w:w="6061" w:type="dxa"/>
            <w:gridSpan w:val="3"/>
            <w:shd w:val="clear" w:color="auto" w:fill="auto"/>
            <w:vAlign w:val="bottom"/>
          </w:tcPr>
          <w:p w14:paraId="229218CA" w14:textId="77777777" w:rsidR="005B3B2D" w:rsidRPr="009D1FF6" w:rsidRDefault="005B3B2D" w:rsidP="00914AE3">
            <w:pPr>
              <w:rPr>
                <w:rFonts w:asciiTheme="majorHAnsi" w:hAnsiTheme="majorHAnsi" w:cstheme="majorHAnsi"/>
                <w:sz w:val="22"/>
                <w:szCs w:val="22"/>
              </w:rPr>
            </w:pPr>
            <w:r w:rsidRPr="009D1FF6">
              <w:rPr>
                <w:rFonts w:asciiTheme="majorHAnsi" w:hAnsiTheme="majorHAnsi" w:cstheme="majorHAnsi"/>
                <w:sz w:val="22"/>
                <w:szCs w:val="22"/>
              </w:rPr>
              <w:fldChar w:fldCharType="begin">
                <w:ffData>
                  <w:name w:val="Texte86"/>
                  <w:enabled/>
                  <w:calcOnExit w:val="0"/>
                  <w:textInput/>
                </w:ffData>
              </w:fldChar>
            </w:r>
            <w:r w:rsidRPr="009D1FF6">
              <w:rPr>
                <w:rFonts w:asciiTheme="majorHAnsi" w:hAnsiTheme="majorHAnsi" w:cstheme="majorHAnsi"/>
                <w:sz w:val="22"/>
                <w:szCs w:val="22"/>
              </w:rPr>
              <w:instrText xml:space="preserve"> FORMTEXT </w:instrText>
            </w:r>
            <w:r w:rsidRPr="009D1FF6">
              <w:rPr>
                <w:rFonts w:asciiTheme="majorHAnsi" w:hAnsiTheme="majorHAnsi" w:cstheme="majorHAnsi"/>
                <w:sz w:val="22"/>
                <w:szCs w:val="22"/>
              </w:rPr>
            </w:r>
            <w:r w:rsidRPr="009D1FF6">
              <w:rPr>
                <w:rFonts w:asciiTheme="majorHAnsi" w:hAnsiTheme="majorHAnsi" w:cstheme="majorHAnsi"/>
                <w:sz w:val="22"/>
                <w:szCs w:val="22"/>
              </w:rPr>
              <w:fldChar w:fldCharType="separate"/>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sz w:val="22"/>
                <w:szCs w:val="22"/>
              </w:rPr>
              <w:fldChar w:fldCharType="end"/>
            </w:r>
          </w:p>
        </w:tc>
      </w:tr>
      <w:tr w:rsidR="005B3B2D" w:rsidRPr="009D1FF6" w14:paraId="04626C25" w14:textId="77777777" w:rsidTr="00914AE3">
        <w:trPr>
          <w:trHeight w:val="397"/>
        </w:trPr>
        <w:tc>
          <w:tcPr>
            <w:tcW w:w="2376" w:type="dxa"/>
            <w:shd w:val="clear" w:color="auto" w:fill="auto"/>
          </w:tcPr>
          <w:p w14:paraId="45E9785B" w14:textId="77777777" w:rsidR="005B3B2D" w:rsidRPr="009D1FF6" w:rsidRDefault="005B3B2D" w:rsidP="00914AE3">
            <w:pPr>
              <w:rPr>
                <w:rFonts w:asciiTheme="majorHAnsi" w:hAnsiTheme="majorHAnsi" w:cstheme="majorHAnsi"/>
                <w:sz w:val="22"/>
                <w:szCs w:val="22"/>
              </w:rPr>
            </w:pPr>
          </w:p>
        </w:tc>
        <w:tc>
          <w:tcPr>
            <w:tcW w:w="1134" w:type="dxa"/>
            <w:gridSpan w:val="2"/>
            <w:shd w:val="clear" w:color="auto" w:fill="auto"/>
            <w:vAlign w:val="bottom"/>
          </w:tcPr>
          <w:p w14:paraId="28BB2383" w14:textId="77777777" w:rsidR="005B3B2D" w:rsidRPr="009D1FF6" w:rsidRDefault="005B3B2D" w:rsidP="00914AE3">
            <w:pPr>
              <w:rPr>
                <w:rFonts w:asciiTheme="majorHAnsi" w:hAnsiTheme="majorHAnsi" w:cstheme="majorHAnsi"/>
                <w:sz w:val="22"/>
                <w:szCs w:val="22"/>
              </w:rPr>
            </w:pPr>
            <w:r w:rsidRPr="009D1FF6">
              <w:rPr>
                <w:rFonts w:asciiTheme="majorHAnsi" w:hAnsiTheme="majorHAnsi" w:cstheme="majorHAnsi"/>
                <w:sz w:val="22"/>
                <w:szCs w:val="22"/>
              </w:rPr>
              <w:t>Prénom :</w:t>
            </w:r>
          </w:p>
        </w:tc>
        <w:tc>
          <w:tcPr>
            <w:tcW w:w="5778" w:type="dxa"/>
            <w:gridSpan w:val="2"/>
            <w:tcBorders>
              <w:top w:val="single" w:sz="4" w:space="0" w:color="auto"/>
            </w:tcBorders>
            <w:shd w:val="clear" w:color="auto" w:fill="auto"/>
            <w:vAlign w:val="bottom"/>
          </w:tcPr>
          <w:p w14:paraId="2E4E1402" w14:textId="77777777" w:rsidR="005B3B2D" w:rsidRPr="009D1FF6" w:rsidRDefault="005B3B2D" w:rsidP="00914AE3">
            <w:pPr>
              <w:rPr>
                <w:rFonts w:asciiTheme="majorHAnsi" w:hAnsiTheme="majorHAnsi" w:cstheme="majorHAnsi"/>
                <w:sz w:val="22"/>
                <w:szCs w:val="22"/>
              </w:rPr>
            </w:pPr>
            <w:r w:rsidRPr="009D1FF6">
              <w:rPr>
                <w:rFonts w:asciiTheme="majorHAnsi" w:hAnsiTheme="majorHAnsi" w:cstheme="majorHAnsi"/>
                <w:sz w:val="22"/>
                <w:szCs w:val="22"/>
              </w:rPr>
              <w:fldChar w:fldCharType="begin">
                <w:ffData>
                  <w:name w:val="Texte87"/>
                  <w:enabled/>
                  <w:calcOnExit w:val="0"/>
                  <w:textInput/>
                </w:ffData>
              </w:fldChar>
            </w:r>
            <w:r w:rsidRPr="009D1FF6">
              <w:rPr>
                <w:rFonts w:asciiTheme="majorHAnsi" w:hAnsiTheme="majorHAnsi" w:cstheme="majorHAnsi"/>
                <w:sz w:val="22"/>
                <w:szCs w:val="22"/>
              </w:rPr>
              <w:instrText xml:space="preserve"> FORMTEXT </w:instrText>
            </w:r>
            <w:r w:rsidRPr="009D1FF6">
              <w:rPr>
                <w:rFonts w:asciiTheme="majorHAnsi" w:hAnsiTheme="majorHAnsi" w:cstheme="majorHAnsi"/>
                <w:sz w:val="22"/>
                <w:szCs w:val="22"/>
              </w:rPr>
            </w:r>
            <w:r w:rsidRPr="009D1FF6">
              <w:rPr>
                <w:rFonts w:asciiTheme="majorHAnsi" w:hAnsiTheme="majorHAnsi" w:cstheme="majorHAnsi"/>
                <w:sz w:val="22"/>
                <w:szCs w:val="22"/>
              </w:rPr>
              <w:fldChar w:fldCharType="separate"/>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sz w:val="22"/>
                <w:szCs w:val="22"/>
              </w:rPr>
              <w:fldChar w:fldCharType="end"/>
            </w:r>
          </w:p>
        </w:tc>
      </w:tr>
      <w:tr w:rsidR="005B3B2D" w:rsidRPr="009D1FF6" w14:paraId="0B5F50D4" w14:textId="77777777" w:rsidTr="00914AE3">
        <w:trPr>
          <w:trHeight w:val="397"/>
        </w:trPr>
        <w:tc>
          <w:tcPr>
            <w:tcW w:w="2376" w:type="dxa"/>
            <w:shd w:val="clear" w:color="auto" w:fill="auto"/>
          </w:tcPr>
          <w:p w14:paraId="4EDB6BA2" w14:textId="77777777" w:rsidR="005B3B2D" w:rsidRPr="009D1FF6" w:rsidRDefault="005B3B2D" w:rsidP="00914AE3">
            <w:pPr>
              <w:rPr>
                <w:rFonts w:asciiTheme="majorHAnsi" w:hAnsiTheme="majorHAnsi" w:cstheme="majorHAnsi"/>
                <w:sz w:val="22"/>
                <w:szCs w:val="22"/>
              </w:rPr>
            </w:pPr>
          </w:p>
        </w:tc>
        <w:tc>
          <w:tcPr>
            <w:tcW w:w="1560" w:type="dxa"/>
            <w:gridSpan w:val="3"/>
            <w:shd w:val="clear" w:color="auto" w:fill="auto"/>
            <w:vAlign w:val="bottom"/>
          </w:tcPr>
          <w:p w14:paraId="52BCF56D" w14:textId="77777777" w:rsidR="005B3B2D" w:rsidRPr="009D1FF6" w:rsidRDefault="005B3B2D" w:rsidP="00914AE3">
            <w:pPr>
              <w:rPr>
                <w:rFonts w:asciiTheme="majorHAnsi" w:hAnsiTheme="majorHAnsi" w:cstheme="majorHAnsi"/>
                <w:sz w:val="22"/>
                <w:szCs w:val="22"/>
              </w:rPr>
            </w:pPr>
            <w:r w:rsidRPr="009D1FF6">
              <w:rPr>
                <w:rFonts w:asciiTheme="majorHAnsi" w:hAnsiTheme="majorHAnsi" w:cstheme="majorHAnsi"/>
                <w:sz w:val="22"/>
                <w:szCs w:val="22"/>
              </w:rPr>
              <w:t>Adresse mail :</w:t>
            </w:r>
          </w:p>
        </w:tc>
        <w:tc>
          <w:tcPr>
            <w:tcW w:w="5352" w:type="dxa"/>
            <w:tcBorders>
              <w:top w:val="single" w:sz="4" w:space="0" w:color="auto"/>
              <w:bottom w:val="single" w:sz="4" w:space="0" w:color="auto"/>
            </w:tcBorders>
            <w:shd w:val="clear" w:color="auto" w:fill="auto"/>
            <w:vAlign w:val="bottom"/>
          </w:tcPr>
          <w:p w14:paraId="36202CB1" w14:textId="77777777" w:rsidR="005B3B2D" w:rsidRPr="009D1FF6" w:rsidRDefault="005B3B2D" w:rsidP="00914AE3">
            <w:pPr>
              <w:rPr>
                <w:rFonts w:asciiTheme="majorHAnsi" w:hAnsiTheme="majorHAnsi" w:cstheme="majorHAnsi"/>
                <w:sz w:val="22"/>
                <w:szCs w:val="22"/>
              </w:rPr>
            </w:pPr>
            <w:r w:rsidRPr="009D1FF6">
              <w:rPr>
                <w:rFonts w:asciiTheme="majorHAnsi" w:hAnsiTheme="majorHAnsi" w:cstheme="majorHAnsi"/>
                <w:sz w:val="22"/>
                <w:szCs w:val="22"/>
              </w:rPr>
              <w:fldChar w:fldCharType="begin">
                <w:ffData>
                  <w:name w:val="Texte88"/>
                  <w:enabled/>
                  <w:calcOnExit w:val="0"/>
                  <w:textInput/>
                </w:ffData>
              </w:fldChar>
            </w:r>
            <w:r w:rsidRPr="009D1FF6">
              <w:rPr>
                <w:rFonts w:asciiTheme="majorHAnsi" w:hAnsiTheme="majorHAnsi" w:cstheme="majorHAnsi"/>
                <w:sz w:val="22"/>
                <w:szCs w:val="22"/>
              </w:rPr>
              <w:instrText xml:space="preserve"> FORMTEXT </w:instrText>
            </w:r>
            <w:r w:rsidRPr="009D1FF6">
              <w:rPr>
                <w:rFonts w:asciiTheme="majorHAnsi" w:hAnsiTheme="majorHAnsi" w:cstheme="majorHAnsi"/>
                <w:sz w:val="22"/>
                <w:szCs w:val="22"/>
              </w:rPr>
            </w:r>
            <w:r w:rsidRPr="009D1FF6">
              <w:rPr>
                <w:rFonts w:asciiTheme="majorHAnsi" w:hAnsiTheme="majorHAnsi" w:cstheme="majorHAnsi"/>
                <w:sz w:val="22"/>
                <w:szCs w:val="22"/>
              </w:rPr>
              <w:fldChar w:fldCharType="separate"/>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sz w:val="22"/>
                <w:szCs w:val="22"/>
              </w:rPr>
              <w:fldChar w:fldCharType="end"/>
            </w:r>
          </w:p>
        </w:tc>
      </w:tr>
    </w:tbl>
    <w:p w14:paraId="62AC9647" w14:textId="77777777" w:rsidR="005B3B2D" w:rsidRPr="009D1FF6" w:rsidRDefault="005B3B2D" w:rsidP="005B3B2D">
      <w:pPr>
        <w:rPr>
          <w:rFonts w:asciiTheme="majorHAnsi" w:hAnsiTheme="majorHAnsi" w:cstheme="majorHAnsi"/>
          <w:sz w:val="22"/>
          <w:szCs w:val="22"/>
        </w:rPr>
      </w:pPr>
    </w:p>
    <w:tbl>
      <w:tblPr>
        <w:tblW w:w="0" w:type="auto"/>
        <w:tblLook w:val="04A0" w:firstRow="1" w:lastRow="0" w:firstColumn="1" w:lastColumn="0" w:noHBand="0" w:noVBand="1"/>
      </w:tblPr>
      <w:tblGrid>
        <w:gridCol w:w="8646"/>
      </w:tblGrid>
      <w:tr w:rsidR="005B3B2D" w:rsidRPr="009D1FF6" w14:paraId="3EAED9B0" w14:textId="77777777" w:rsidTr="00914AE3">
        <w:trPr>
          <w:trHeight w:val="397"/>
        </w:trPr>
        <w:tc>
          <w:tcPr>
            <w:tcW w:w="9212" w:type="dxa"/>
            <w:shd w:val="clear" w:color="auto" w:fill="auto"/>
          </w:tcPr>
          <w:p w14:paraId="120E03A7" w14:textId="13E49929" w:rsidR="005B3B2D" w:rsidRPr="009D1FF6" w:rsidRDefault="005B3B2D" w:rsidP="00AA5B46">
            <w:pPr>
              <w:rPr>
                <w:rFonts w:asciiTheme="majorHAnsi" w:hAnsiTheme="majorHAnsi" w:cstheme="majorHAnsi"/>
                <w:sz w:val="22"/>
                <w:szCs w:val="22"/>
              </w:rPr>
            </w:pPr>
            <w:r w:rsidRPr="009D1FF6">
              <w:rPr>
                <w:rFonts w:asciiTheme="majorHAnsi" w:hAnsiTheme="majorHAnsi" w:cstheme="majorHAnsi"/>
                <w:sz w:val="22"/>
                <w:szCs w:val="22"/>
              </w:rPr>
              <w:t xml:space="preserve">Le cas échéant, l’appartenance syndicale ou </w:t>
            </w:r>
            <w:proofErr w:type="spellStart"/>
            <w:proofErr w:type="gramStart"/>
            <w:r w:rsidRPr="009D1FF6">
              <w:rPr>
                <w:rFonts w:asciiTheme="majorHAnsi" w:hAnsiTheme="majorHAnsi" w:cstheme="majorHAnsi"/>
                <w:sz w:val="22"/>
                <w:szCs w:val="22"/>
              </w:rPr>
              <w:t>le.s</w:t>
            </w:r>
            <w:proofErr w:type="spellEnd"/>
            <w:proofErr w:type="gramEnd"/>
            <w:r w:rsidRPr="009D1FF6">
              <w:rPr>
                <w:rFonts w:asciiTheme="majorHAnsi" w:hAnsiTheme="majorHAnsi" w:cstheme="majorHAnsi"/>
                <w:sz w:val="22"/>
                <w:szCs w:val="22"/>
              </w:rPr>
              <w:t xml:space="preserve"> </w:t>
            </w:r>
            <w:proofErr w:type="spellStart"/>
            <w:r w:rsidRPr="009D1FF6">
              <w:rPr>
                <w:rFonts w:asciiTheme="majorHAnsi" w:hAnsiTheme="majorHAnsi" w:cstheme="majorHAnsi"/>
                <w:sz w:val="22"/>
                <w:szCs w:val="22"/>
              </w:rPr>
              <w:t>soutien.s</w:t>
            </w:r>
            <w:proofErr w:type="spellEnd"/>
            <w:r w:rsidRPr="009D1FF6">
              <w:rPr>
                <w:rFonts w:asciiTheme="majorHAnsi" w:hAnsiTheme="majorHAnsi" w:cstheme="majorHAnsi"/>
                <w:sz w:val="22"/>
                <w:szCs w:val="22"/>
              </w:rPr>
              <w:t xml:space="preserve"> dont bé</w:t>
            </w:r>
            <w:r w:rsidR="00AA5B46" w:rsidRPr="009D1FF6">
              <w:rPr>
                <w:rFonts w:asciiTheme="majorHAnsi" w:hAnsiTheme="majorHAnsi" w:cstheme="majorHAnsi"/>
                <w:sz w:val="22"/>
                <w:szCs w:val="22"/>
              </w:rPr>
              <w:t>néficie la liste des candidats</w:t>
            </w:r>
            <w:r w:rsidR="009D1FF6">
              <w:rPr>
                <w:rFonts w:asciiTheme="majorHAnsi" w:hAnsiTheme="majorHAnsi" w:cstheme="majorHAnsi"/>
                <w:sz w:val="22"/>
                <w:szCs w:val="22"/>
              </w:rPr>
              <w:t xml:space="preserve"> (</w:t>
            </w:r>
            <w:r w:rsidR="009D1FF6" w:rsidRPr="009D1FF6">
              <w:rPr>
                <w:rFonts w:ascii="Calibri" w:hAnsi="Calibri" w:cs="Calibri"/>
                <w:b/>
                <w:bCs/>
                <w:sz w:val="22"/>
                <w:szCs w:val="22"/>
              </w:rPr>
              <w:t>produire une attestation de soutien – Annexe 3</w:t>
            </w:r>
            <w:r w:rsidR="009D1FF6">
              <w:rPr>
                <w:rFonts w:asciiTheme="majorHAnsi" w:hAnsiTheme="majorHAnsi" w:cstheme="majorHAnsi"/>
                <w:sz w:val="22"/>
                <w:szCs w:val="22"/>
              </w:rPr>
              <w:t>)</w:t>
            </w:r>
            <w:r w:rsidR="00AA5B46" w:rsidRPr="009D1FF6">
              <w:rPr>
                <w:rFonts w:asciiTheme="majorHAnsi" w:hAnsiTheme="majorHAnsi" w:cstheme="majorHAnsi"/>
                <w:sz w:val="22"/>
                <w:szCs w:val="22"/>
              </w:rPr>
              <w:t xml:space="preserve"> </w:t>
            </w:r>
            <w:r w:rsidRPr="009D1FF6">
              <w:rPr>
                <w:rFonts w:asciiTheme="majorHAnsi" w:hAnsiTheme="majorHAnsi" w:cstheme="majorHAnsi"/>
                <w:sz w:val="22"/>
                <w:szCs w:val="22"/>
              </w:rPr>
              <w:t>:</w:t>
            </w:r>
          </w:p>
        </w:tc>
      </w:tr>
      <w:tr w:rsidR="005B3B2D" w:rsidRPr="009D1FF6" w14:paraId="7C753B75" w14:textId="77777777" w:rsidTr="00914AE3">
        <w:trPr>
          <w:trHeight w:val="397"/>
        </w:trPr>
        <w:tc>
          <w:tcPr>
            <w:tcW w:w="9212" w:type="dxa"/>
            <w:tcBorders>
              <w:bottom w:val="single" w:sz="4" w:space="0" w:color="auto"/>
            </w:tcBorders>
            <w:shd w:val="clear" w:color="auto" w:fill="auto"/>
            <w:vAlign w:val="bottom"/>
          </w:tcPr>
          <w:p w14:paraId="54E1FB5F" w14:textId="77777777" w:rsidR="005B3B2D" w:rsidRPr="009D1FF6" w:rsidRDefault="005B3B2D" w:rsidP="00914AE3">
            <w:pPr>
              <w:rPr>
                <w:rFonts w:asciiTheme="majorHAnsi" w:hAnsiTheme="majorHAnsi" w:cstheme="majorHAnsi"/>
                <w:sz w:val="22"/>
                <w:szCs w:val="22"/>
              </w:rPr>
            </w:pPr>
            <w:r w:rsidRPr="009D1FF6">
              <w:rPr>
                <w:rFonts w:asciiTheme="majorHAnsi" w:hAnsiTheme="majorHAnsi" w:cstheme="majorHAnsi"/>
                <w:sz w:val="22"/>
                <w:szCs w:val="22"/>
              </w:rPr>
              <w:fldChar w:fldCharType="begin">
                <w:ffData>
                  <w:name w:val="Texte90"/>
                  <w:enabled/>
                  <w:calcOnExit w:val="0"/>
                  <w:textInput/>
                </w:ffData>
              </w:fldChar>
            </w:r>
            <w:r w:rsidRPr="009D1FF6">
              <w:rPr>
                <w:rFonts w:asciiTheme="majorHAnsi" w:hAnsiTheme="majorHAnsi" w:cstheme="majorHAnsi"/>
                <w:sz w:val="22"/>
                <w:szCs w:val="22"/>
              </w:rPr>
              <w:instrText xml:space="preserve"> FORMTEXT </w:instrText>
            </w:r>
            <w:r w:rsidRPr="009D1FF6">
              <w:rPr>
                <w:rFonts w:asciiTheme="majorHAnsi" w:hAnsiTheme="majorHAnsi" w:cstheme="majorHAnsi"/>
                <w:sz w:val="22"/>
                <w:szCs w:val="22"/>
              </w:rPr>
            </w:r>
            <w:r w:rsidRPr="009D1FF6">
              <w:rPr>
                <w:rFonts w:asciiTheme="majorHAnsi" w:hAnsiTheme="majorHAnsi" w:cstheme="majorHAnsi"/>
                <w:sz w:val="22"/>
                <w:szCs w:val="22"/>
              </w:rPr>
              <w:fldChar w:fldCharType="separate"/>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noProof/>
                <w:sz w:val="22"/>
                <w:szCs w:val="22"/>
              </w:rPr>
              <w:t> </w:t>
            </w:r>
            <w:r w:rsidRPr="009D1FF6">
              <w:rPr>
                <w:rFonts w:asciiTheme="majorHAnsi" w:hAnsiTheme="majorHAnsi" w:cstheme="majorHAnsi"/>
                <w:sz w:val="22"/>
                <w:szCs w:val="22"/>
              </w:rPr>
              <w:fldChar w:fldCharType="end"/>
            </w:r>
          </w:p>
        </w:tc>
      </w:tr>
    </w:tbl>
    <w:p w14:paraId="3876F070" w14:textId="77777777" w:rsidR="00BE6986" w:rsidRPr="009D1FF6" w:rsidRDefault="00BE6986">
      <w:pPr>
        <w:rPr>
          <w:rFonts w:asciiTheme="majorHAnsi" w:hAnsiTheme="majorHAnsi" w:cstheme="majorHAnsi"/>
          <w:sz w:val="22"/>
          <w:szCs w:val="22"/>
        </w:rPr>
      </w:pPr>
    </w:p>
    <w:p w14:paraId="45F2D91F" w14:textId="77777777" w:rsidR="003E33EA" w:rsidRPr="009D1FF6" w:rsidRDefault="003E33EA" w:rsidP="003E33EA">
      <w:pPr>
        <w:rPr>
          <w:rFonts w:asciiTheme="majorHAnsi" w:hAnsiTheme="majorHAnsi" w:cstheme="majorHAnsi"/>
          <w:sz w:val="22"/>
          <w:szCs w:val="22"/>
        </w:rPr>
      </w:pPr>
    </w:p>
    <w:tbl>
      <w:tblPr>
        <w:tblW w:w="0" w:type="auto"/>
        <w:tblLook w:val="04A0" w:firstRow="1" w:lastRow="0" w:firstColumn="1" w:lastColumn="0" w:noHBand="0" w:noVBand="1"/>
      </w:tblPr>
      <w:tblGrid>
        <w:gridCol w:w="2407"/>
        <w:gridCol w:w="6239"/>
      </w:tblGrid>
      <w:tr w:rsidR="003E33EA" w:rsidRPr="009D1FF6" w14:paraId="63E56214" w14:textId="77777777" w:rsidTr="008369DC">
        <w:tc>
          <w:tcPr>
            <w:tcW w:w="2518" w:type="dxa"/>
            <w:shd w:val="clear" w:color="auto" w:fill="auto"/>
          </w:tcPr>
          <w:p w14:paraId="10804B56" w14:textId="77777777" w:rsidR="003E33EA" w:rsidRPr="009D1FF6" w:rsidRDefault="003E33EA" w:rsidP="008369DC">
            <w:pPr>
              <w:rPr>
                <w:rFonts w:asciiTheme="majorHAnsi" w:hAnsiTheme="majorHAnsi" w:cstheme="majorHAnsi"/>
                <w:sz w:val="22"/>
                <w:szCs w:val="22"/>
              </w:rPr>
            </w:pPr>
            <w:r w:rsidRPr="009D1FF6">
              <w:rPr>
                <w:rFonts w:asciiTheme="majorHAnsi" w:hAnsiTheme="majorHAnsi" w:cstheme="majorHAnsi"/>
                <w:sz w:val="22"/>
                <w:szCs w:val="22"/>
              </w:rPr>
              <w:t xml:space="preserve">Site internet de la liste : </w:t>
            </w:r>
          </w:p>
        </w:tc>
        <w:tc>
          <w:tcPr>
            <w:tcW w:w="6694" w:type="dxa"/>
            <w:tcBorders>
              <w:bottom w:val="single" w:sz="4" w:space="0" w:color="auto"/>
            </w:tcBorders>
            <w:shd w:val="clear" w:color="auto" w:fill="auto"/>
          </w:tcPr>
          <w:p w14:paraId="24D6EA40" w14:textId="77777777" w:rsidR="003E33EA" w:rsidRPr="009D1FF6" w:rsidRDefault="003E33EA" w:rsidP="008369DC">
            <w:pPr>
              <w:rPr>
                <w:rFonts w:asciiTheme="majorHAnsi" w:hAnsiTheme="majorHAnsi" w:cstheme="majorHAnsi"/>
                <w:sz w:val="22"/>
                <w:szCs w:val="22"/>
              </w:rPr>
            </w:pPr>
          </w:p>
        </w:tc>
      </w:tr>
    </w:tbl>
    <w:p w14:paraId="71F08862" w14:textId="77777777" w:rsidR="003E33EA" w:rsidRPr="002536B1" w:rsidRDefault="003E33EA" w:rsidP="003E33EA"/>
    <w:p w14:paraId="33ACFFC1" w14:textId="77777777" w:rsidR="00BE6986" w:rsidRPr="002536B1" w:rsidRDefault="00BE6986">
      <w:r w:rsidRPr="002536B1">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36"/>
      </w:tblGrid>
      <w:tr w:rsidR="00BE6986" w:rsidRPr="002536B1" w14:paraId="79EEEF87" w14:textId="77777777" w:rsidTr="00914AE3">
        <w:trPr>
          <w:jc w:val="center"/>
        </w:trPr>
        <w:tc>
          <w:tcPr>
            <w:tcW w:w="9288" w:type="dxa"/>
            <w:shd w:val="clear" w:color="auto" w:fill="auto"/>
            <w:vAlign w:val="center"/>
          </w:tcPr>
          <w:p w14:paraId="0EDC552D" w14:textId="77777777" w:rsidR="00BE6986" w:rsidRPr="002536B1" w:rsidRDefault="00BE6986" w:rsidP="00BE6986">
            <w:pPr>
              <w:rPr>
                <w:rFonts w:ascii="Work Sans Light" w:hAnsi="Work Sans Light"/>
              </w:rPr>
            </w:pPr>
          </w:p>
          <w:p w14:paraId="35BC4C75" w14:textId="3AD74834" w:rsidR="00BE6986" w:rsidRPr="009D1FF6" w:rsidRDefault="00BE6986" w:rsidP="00914AE3">
            <w:pPr>
              <w:jc w:val="center"/>
              <w:rPr>
                <w:rFonts w:ascii="Calibri" w:hAnsi="Calibri" w:cs="Calibri"/>
                <w:b/>
                <w:bCs/>
                <w:sz w:val="24"/>
                <w:szCs w:val="36"/>
              </w:rPr>
            </w:pPr>
            <w:r w:rsidRPr="009D1FF6">
              <w:rPr>
                <w:rFonts w:ascii="Calibri" w:hAnsi="Calibri" w:cs="Calibri"/>
                <w:b/>
                <w:bCs/>
                <w:sz w:val="24"/>
                <w:szCs w:val="36"/>
              </w:rPr>
              <w:t xml:space="preserve">ANNEXE </w:t>
            </w:r>
            <w:r w:rsidR="001254CF">
              <w:rPr>
                <w:rFonts w:ascii="Calibri" w:hAnsi="Calibri" w:cs="Calibri"/>
                <w:b/>
                <w:bCs/>
                <w:sz w:val="24"/>
                <w:szCs w:val="36"/>
              </w:rPr>
              <w:t>2</w:t>
            </w:r>
          </w:p>
          <w:p w14:paraId="13CDE552" w14:textId="77777777" w:rsidR="00BE6986" w:rsidRPr="009D1FF6" w:rsidRDefault="00BE6986" w:rsidP="00914AE3">
            <w:pPr>
              <w:jc w:val="center"/>
              <w:rPr>
                <w:rFonts w:ascii="Calibri" w:hAnsi="Calibri" w:cs="Calibri"/>
                <w:b/>
                <w:bCs/>
                <w:sz w:val="24"/>
                <w:szCs w:val="36"/>
              </w:rPr>
            </w:pPr>
          </w:p>
          <w:p w14:paraId="5CE332D6" w14:textId="77777777" w:rsidR="00BE6986" w:rsidRPr="009D1FF6" w:rsidRDefault="00BE6986" w:rsidP="00914AE3">
            <w:pPr>
              <w:jc w:val="center"/>
              <w:rPr>
                <w:rFonts w:ascii="Calibri" w:hAnsi="Calibri" w:cs="Calibri"/>
                <w:b/>
                <w:bCs/>
                <w:sz w:val="24"/>
                <w:szCs w:val="36"/>
              </w:rPr>
            </w:pPr>
            <w:r w:rsidRPr="009D1FF6">
              <w:rPr>
                <w:rFonts w:ascii="Calibri" w:hAnsi="Calibri" w:cs="Calibri"/>
                <w:b/>
                <w:bCs/>
                <w:sz w:val="24"/>
                <w:szCs w:val="36"/>
              </w:rPr>
              <w:t>DÉCLARATION INDIVIDUELLE DE CANDIDATURE</w:t>
            </w:r>
          </w:p>
          <w:p w14:paraId="1322107D" w14:textId="77777777" w:rsidR="00BE6986" w:rsidRPr="009D1FF6" w:rsidRDefault="00BE6986" w:rsidP="00914AE3">
            <w:pPr>
              <w:jc w:val="center"/>
              <w:rPr>
                <w:rFonts w:ascii="Calibri" w:hAnsi="Calibri" w:cs="Calibri"/>
                <w:b/>
                <w:bCs/>
                <w:sz w:val="24"/>
                <w:szCs w:val="36"/>
              </w:rPr>
            </w:pPr>
          </w:p>
          <w:p w14:paraId="1CDF4F99" w14:textId="77777777" w:rsidR="00BE6986" w:rsidRPr="009D1FF6" w:rsidRDefault="00BE6986" w:rsidP="00914AE3">
            <w:pPr>
              <w:jc w:val="center"/>
              <w:rPr>
                <w:rFonts w:ascii="Calibri" w:hAnsi="Calibri" w:cs="Calibri"/>
                <w:b/>
                <w:bCs/>
                <w:color w:val="01A79F"/>
                <w:sz w:val="24"/>
                <w:szCs w:val="36"/>
              </w:rPr>
            </w:pPr>
            <w:r w:rsidRPr="009D1FF6">
              <w:rPr>
                <w:rFonts w:ascii="Calibri" w:hAnsi="Calibri" w:cs="Calibri"/>
                <w:b/>
                <w:bCs/>
                <w:color w:val="01A79F"/>
                <w:sz w:val="24"/>
                <w:szCs w:val="36"/>
              </w:rPr>
              <w:t>ÉLECTIONS AUX</w:t>
            </w:r>
          </w:p>
          <w:p w14:paraId="3DFD5F4C" w14:textId="77777777" w:rsidR="00BE6986" w:rsidRPr="009D1FF6" w:rsidRDefault="00BE6986" w:rsidP="00914AE3">
            <w:pPr>
              <w:jc w:val="center"/>
              <w:rPr>
                <w:rFonts w:ascii="Calibri" w:hAnsi="Calibri" w:cs="Calibri"/>
                <w:b/>
                <w:bCs/>
                <w:color w:val="01A79F"/>
                <w:sz w:val="24"/>
                <w:szCs w:val="36"/>
              </w:rPr>
            </w:pPr>
            <w:r w:rsidRPr="009D1FF6">
              <w:rPr>
                <w:rFonts w:ascii="Calibri" w:hAnsi="Calibri" w:cs="Calibri"/>
                <w:b/>
                <w:bCs/>
                <w:color w:val="01A79F"/>
                <w:sz w:val="24"/>
                <w:szCs w:val="36"/>
              </w:rPr>
              <w:t>CONSEIL D’ADMINISTRATION</w:t>
            </w:r>
          </w:p>
          <w:p w14:paraId="3C3DC1B9" w14:textId="77777777" w:rsidR="00BE6986" w:rsidRPr="009D1FF6" w:rsidRDefault="00BE6986" w:rsidP="00914AE3">
            <w:pPr>
              <w:jc w:val="center"/>
              <w:rPr>
                <w:rFonts w:ascii="Calibri" w:hAnsi="Calibri" w:cs="Calibri"/>
                <w:b/>
                <w:bCs/>
                <w:color w:val="01A79F"/>
                <w:sz w:val="24"/>
                <w:szCs w:val="36"/>
              </w:rPr>
            </w:pPr>
            <w:r w:rsidRPr="009D1FF6">
              <w:rPr>
                <w:rFonts w:ascii="Calibri" w:hAnsi="Calibri" w:cs="Calibri"/>
                <w:b/>
                <w:bCs/>
                <w:color w:val="01A79F"/>
                <w:sz w:val="24"/>
                <w:szCs w:val="36"/>
              </w:rPr>
              <w:t>COMMISSION DE LA FORMATION ET DE LA VIE UNIVERSITAIRE</w:t>
            </w:r>
          </w:p>
          <w:p w14:paraId="283DAB41" w14:textId="77777777" w:rsidR="00BE6986" w:rsidRPr="009D1FF6" w:rsidRDefault="00BE6986" w:rsidP="00914AE3">
            <w:pPr>
              <w:jc w:val="center"/>
              <w:rPr>
                <w:rFonts w:ascii="Calibri" w:hAnsi="Calibri" w:cs="Calibri"/>
                <w:b/>
                <w:bCs/>
                <w:color w:val="01A79F"/>
                <w:sz w:val="24"/>
                <w:szCs w:val="36"/>
              </w:rPr>
            </w:pPr>
            <w:r w:rsidRPr="009D1FF6">
              <w:rPr>
                <w:rFonts w:ascii="Calibri" w:hAnsi="Calibri" w:cs="Calibri"/>
                <w:b/>
                <w:bCs/>
                <w:color w:val="01A79F"/>
                <w:sz w:val="24"/>
                <w:szCs w:val="36"/>
              </w:rPr>
              <w:t>COMMISSION DE LA RECHERCHE</w:t>
            </w:r>
          </w:p>
          <w:p w14:paraId="60DF964E" w14:textId="77777777" w:rsidR="00BE6986" w:rsidRPr="009D1FF6" w:rsidRDefault="00BE6986" w:rsidP="00914AE3">
            <w:pPr>
              <w:jc w:val="center"/>
              <w:rPr>
                <w:rFonts w:ascii="Calibri" w:hAnsi="Calibri" w:cs="Calibri"/>
                <w:b/>
                <w:bCs/>
                <w:sz w:val="24"/>
                <w:szCs w:val="36"/>
              </w:rPr>
            </w:pPr>
          </w:p>
          <w:p w14:paraId="7C96294A" w14:textId="42D5BF78" w:rsidR="00BE6986" w:rsidRPr="009D1FF6" w:rsidRDefault="009D1FF6" w:rsidP="009D1FF6">
            <w:pPr>
              <w:jc w:val="center"/>
              <w:rPr>
                <w:rFonts w:ascii="Calibri" w:hAnsi="Calibri" w:cs="Calibri"/>
                <w:b/>
                <w:bCs/>
                <w:sz w:val="24"/>
                <w:szCs w:val="36"/>
              </w:rPr>
            </w:pPr>
            <w:r w:rsidRPr="00106763">
              <w:rPr>
                <w:rFonts w:ascii="Calibri" w:hAnsi="Calibri" w:cs="Calibri"/>
                <w:b/>
                <w:bCs/>
                <w:sz w:val="24"/>
                <w:szCs w:val="36"/>
              </w:rPr>
              <w:t>16 ET 17 OCTOBRE 2024</w:t>
            </w:r>
          </w:p>
          <w:p w14:paraId="27BAFEDC" w14:textId="77777777" w:rsidR="00BE6986" w:rsidRPr="009D1FF6" w:rsidRDefault="00BE6986" w:rsidP="00914AE3">
            <w:pPr>
              <w:jc w:val="center"/>
              <w:rPr>
                <w:rFonts w:ascii="Calibri" w:hAnsi="Calibri" w:cs="Calibri"/>
                <w:b/>
                <w:bCs/>
                <w:sz w:val="24"/>
                <w:szCs w:val="36"/>
              </w:rPr>
            </w:pPr>
          </w:p>
          <w:p w14:paraId="4BD004E1" w14:textId="77777777" w:rsidR="00BE6986" w:rsidRPr="009D1FF6" w:rsidRDefault="00BE6986" w:rsidP="00914AE3">
            <w:pPr>
              <w:jc w:val="center"/>
              <w:rPr>
                <w:rFonts w:ascii="Calibri" w:hAnsi="Calibri" w:cs="Calibri"/>
                <w:b/>
                <w:bCs/>
                <w:sz w:val="24"/>
                <w:szCs w:val="36"/>
              </w:rPr>
            </w:pPr>
            <w:r w:rsidRPr="009D1FF6">
              <w:rPr>
                <w:rFonts w:ascii="Calibri" w:hAnsi="Calibri" w:cs="Calibri"/>
                <w:b/>
                <w:bCs/>
                <w:sz w:val="24"/>
                <w:szCs w:val="36"/>
              </w:rPr>
              <w:t>COLLÈGE DES PERSONNELS</w:t>
            </w:r>
          </w:p>
          <w:p w14:paraId="0658061B" w14:textId="77777777" w:rsidR="00BE6986" w:rsidRPr="002536B1" w:rsidRDefault="00BE6986" w:rsidP="00914AE3">
            <w:pPr>
              <w:jc w:val="center"/>
              <w:rPr>
                <w:rFonts w:ascii="Work Sans Light" w:hAnsi="Work Sans Light"/>
              </w:rPr>
            </w:pPr>
          </w:p>
        </w:tc>
      </w:tr>
      <w:tr w:rsidR="00BE6986" w:rsidRPr="009D1FF6" w14:paraId="3A55A35E" w14:textId="77777777" w:rsidTr="00914AE3">
        <w:trPr>
          <w:jc w:val="center"/>
        </w:trPr>
        <w:tc>
          <w:tcPr>
            <w:tcW w:w="9288" w:type="dxa"/>
            <w:shd w:val="clear" w:color="auto" w:fill="auto"/>
            <w:vAlign w:val="center"/>
          </w:tcPr>
          <w:p w14:paraId="5E68174F" w14:textId="77777777" w:rsidR="00BE6986" w:rsidRPr="009D1FF6" w:rsidRDefault="00BE6986" w:rsidP="00914AE3">
            <w:pPr>
              <w:jc w:val="center"/>
              <w:rPr>
                <w:rFonts w:asciiTheme="majorHAnsi" w:hAnsiTheme="majorHAnsi" w:cstheme="majorHAnsi"/>
                <w:sz w:val="22"/>
                <w:szCs w:val="32"/>
              </w:rPr>
            </w:pPr>
          </w:p>
          <w:p w14:paraId="5A5328E9" w14:textId="77777777" w:rsidR="00BE6986" w:rsidRPr="009D1FF6" w:rsidRDefault="00BE6986" w:rsidP="00914AE3">
            <w:pPr>
              <w:jc w:val="center"/>
              <w:rPr>
                <w:rFonts w:asciiTheme="majorHAnsi" w:hAnsiTheme="majorHAnsi" w:cstheme="majorHAnsi"/>
                <w:sz w:val="22"/>
                <w:szCs w:val="32"/>
              </w:rPr>
            </w:pPr>
            <w:r w:rsidRPr="009D1FF6">
              <w:rPr>
                <w:rFonts w:asciiTheme="majorHAnsi" w:hAnsiTheme="majorHAnsi" w:cstheme="majorHAnsi"/>
                <w:sz w:val="22"/>
                <w:szCs w:val="32"/>
              </w:rPr>
              <w:t xml:space="preserve">Cet acte de candidature doit être joint à la liste présentée </w:t>
            </w:r>
          </w:p>
          <w:p w14:paraId="43554C1C" w14:textId="77777777" w:rsidR="00BE6986" w:rsidRPr="009D1FF6" w:rsidRDefault="00BE6986" w:rsidP="00914AE3">
            <w:pPr>
              <w:jc w:val="center"/>
              <w:rPr>
                <w:rFonts w:asciiTheme="majorHAnsi" w:hAnsiTheme="majorHAnsi" w:cstheme="majorHAnsi"/>
                <w:sz w:val="22"/>
                <w:szCs w:val="32"/>
              </w:rPr>
            </w:pPr>
          </w:p>
        </w:tc>
      </w:tr>
    </w:tbl>
    <w:p w14:paraId="144F0903" w14:textId="77777777" w:rsidR="00BE6986" w:rsidRPr="002536B1" w:rsidRDefault="00BE6986" w:rsidP="00BE6986">
      <w:pPr>
        <w:rPr>
          <w:rFonts w:ascii="Work Sans Light" w:hAnsi="Work Sans Light"/>
        </w:rPr>
      </w:pPr>
    </w:p>
    <w:tbl>
      <w:tblPr>
        <w:tblW w:w="0" w:type="auto"/>
        <w:tblLook w:val="04A0" w:firstRow="1" w:lastRow="0" w:firstColumn="1" w:lastColumn="0" w:noHBand="0" w:noVBand="1"/>
      </w:tblPr>
      <w:tblGrid>
        <w:gridCol w:w="1803"/>
        <w:gridCol w:w="98"/>
        <w:gridCol w:w="1204"/>
        <w:gridCol w:w="757"/>
        <w:gridCol w:w="4784"/>
      </w:tblGrid>
      <w:tr w:rsidR="00BE6986" w:rsidRPr="009D1FF6" w14:paraId="35C2F7E1" w14:textId="77777777" w:rsidTr="002E65CB">
        <w:trPr>
          <w:trHeight w:val="397"/>
        </w:trPr>
        <w:tc>
          <w:tcPr>
            <w:tcW w:w="3192" w:type="dxa"/>
            <w:gridSpan w:val="3"/>
            <w:shd w:val="clear" w:color="auto" w:fill="auto"/>
            <w:vAlign w:val="bottom"/>
          </w:tcPr>
          <w:p w14:paraId="37196F17" w14:textId="77777777" w:rsidR="00BE6986" w:rsidRPr="009D1FF6" w:rsidRDefault="00BE6986" w:rsidP="00914AE3">
            <w:pPr>
              <w:rPr>
                <w:rFonts w:asciiTheme="majorHAnsi" w:hAnsiTheme="majorHAnsi" w:cstheme="majorHAnsi"/>
              </w:rPr>
            </w:pPr>
            <w:r w:rsidRPr="009D1FF6">
              <w:rPr>
                <w:rFonts w:asciiTheme="majorHAnsi" w:hAnsiTheme="majorHAnsi" w:cstheme="majorHAnsi"/>
              </w:rPr>
              <w:t xml:space="preserve">Je </w:t>
            </w:r>
            <w:proofErr w:type="spellStart"/>
            <w:proofErr w:type="gramStart"/>
            <w:r w:rsidRPr="009D1FF6">
              <w:rPr>
                <w:rFonts w:asciiTheme="majorHAnsi" w:hAnsiTheme="majorHAnsi" w:cstheme="majorHAnsi"/>
              </w:rPr>
              <w:t>soussigné.e</w:t>
            </w:r>
            <w:proofErr w:type="spellEnd"/>
            <w:proofErr w:type="gramEnd"/>
            <w:r w:rsidRPr="009D1FF6">
              <w:rPr>
                <w:rFonts w:asciiTheme="majorHAnsi" w:hAnsiTheme="majorHAnsi" w:cstheme="majorHAnsi"/>
              </w:rPr>
              <w:t xml:space="preserve"> (</w:t>
            </w:r>
            <w:r w:rsidR="00E906B7" w:rsidRPr="009D1FF6">
              <w:rPr>
                <w:rFonts w:asciiTheme="majorHAnsi" w:hAnsiTheme="majorHAnsi" w:cstheme="majorHAnsi"/>
              </w:rPr>
              <w:t>NOM</w:t>
            </w:r>
            <w:r w:rsidRPr="009D1FF6">
              <w:rPr>
                <w:rFonts w:asciiTheme="majorHAnsi" w:hAnsiTheme="majorHAnsi" w:cstheme="majorHAnsi"/>
              </w:rPr>
              <w:t xml:space="preserve">, </w:t>
            </w:r>
            <w:r w:rsidR="00E906B7" w:rsidRPr="009D1FF6">
              <w:rPr>
                <w:rFonts w:asciiTheme="majorHAnsi" w:hAnsiTheme="majorHAnsi" w:cstheme="majorHAnsi"/>
              </w:rPr>
              <w:t>P</w:t>
            </w:r>
            <w:r w:rsidRPr="009D1FF6">
              <w:rPr>
                <w:rFonts w:asciiTheme="majorHAnsi" w:hAnsiTheme="majorHAnsi" w:cstheme="majorHAnsi"/>
              </w:rPr>
              <w:t>rénom) :</w:t>
            </w:r>
          </w:p>
        </w:tc>
        <w:tc>
          <w:tcPr>
            <w:tcW w:w="5880" w:type="dxa"/>
            <w:gridSpan w:val="2"/>
            <w:tcBorders>
              <w:bottom w:val="single" w:sz="4" w:space="0" w:color="000000"/>
            </w:tcBorders>
            <w:shd w:val="clear" w:color="auto" w:fill="auto"/>
            <w:vAlign w:val="bottom"/>
          </w:tcPr>
          <w:p w14:paraId="65C79C45" w14:textId="77777777" w:rsidR="00BE6986" w:rsidRPr="009D1FF6" w:rsidRDefault="00BE6986" w:rsidP="00914AE3">
            <w:pPr>
              <w:rPr>
                <w:rFonts w:asciiTheme="majorHAnsi" w:hAnsiTheme="majorHAnsi" w:cstheme="majorHAnsi"/>
              </w:rPr>
            </w:pPr>
            <w:r w:rsidRPr="009D1FF6">
              <w:rPr>
                <w:rFonts w:asciiTheme="majorHAnsi" w:hAnsiTheme="majorHAnsi" w:cstheme="majorHAnsi"/>
              </w:rPr>
              <w:fldChar w:fldCharType="begin">
                <w:ffData>
                  <w:name w:val="Texte97"/>
                  <w:enabled/>
                  <w:calcOnExit w:val="0"/>
                  <w:textInput/>
                </w:ffData>
              </w:fldChar>
            </w:r>
            <w:bookmarkStart w:id="70" w:name="Texte97"/>
            <w:r w:rsidRPr="009D1FF6">
              <w:rPr>
                <w:rFonts w:asciiTheme="majorHAnsi" w:hAnsiTheme="majorHAnsi" w:cstheme="majorHAnsi"/>
              </w:rPr>
              <w:instrText xml:space="preserve"> FORMTEXT </w:instrText>
            </w:r>
            <w:r w:rsidRPr="009D1FF6">
              <w:rPr>
                <w:rFonts w:asciiTheme="majorHAnsi" w:hAnsiTheme="majorHAnsi" w:cstheme="majorHAnsi"/>
              </w:rPr>
            </w:r>
            <w:r w:rsidRPr="009D1FF6">
              <w:rPr>
                <w:rFonts w:asciiTheme="majorHAnsi" w:hAnsiTheme="majorHAnsi" w:cstheme="majorHAnsi"/>
              </w:rPr>
              <w:fldChar w:fldCharType="separate"/>
            </w:r>
            <w:r w:rsidRPr="009D1FF6">
              <w:rPr>
                <w:rFonts w:asciiTheme="majorHAnsi" w:hAnsiTheme="majorHAnsi" w:cstheme="majorHAnsi"/>
                <w:noProof/>
              </w:rPr>
              <w:t> </w:t>
            </w:r>
            <w:r w:rsidRPr="009D1FF6">
              <w:rPr>
                <w:rFonts w:asciiTheme="majorHAnsi" w:hAnsiTheme="majorHAnsi" w:cstheme="majorHAnsi"/>
                <w:noProof/>
              </w:rPr>
              <w:t> </w:t>
            </w:r>
            <w:r w:rsidRPr="009D1FF6">
              <w:rPr>
                <w:rFonts w:asciiTheme="majorHAnsi" w:hAnsiTheme="majorHAnsi" w:cstheme="majorHAnsi"/>
                <w:noProof/>
              </w:rPr>
              <w:t> </w:t>
            </w:r>
            <w:r w:rsidRPr="009D1FF6">
              <w:rPr>
                <w:rFonts w:asciiTheme="majorHAnsi" w:hAnsiTheme="majorHAnsi" w:cstheme="majorHAnsi"/>
                <w:noProof/>
              </w:rPr>
              <w:t> </w:t>
            </w:r>
            <w:r w:rsidRPr="009D1FF6">
              <w:rPr>
                <w:rFonts w:asciiTheme="majorHAnsi" w:hAnsiTheme="majorHAnsi" w:cstheme="majorHAnsi"/>
                <w:noProof/>
              </w:rPr>
              <w:t> </w:t>
            </w:r>
            <w:r w:rsidRPr="009D1FF6">
              <w:rPr>
                <w:rFonts w:asciiTheme="majorHAnsi" w:hAnsiTheme="majorHAnsi" w:cstheme="majorHAnsi"/>
              </w:rPr>
              <w:fldChar w:fldCharType="end"/>
            </w:r>
            <w:bookmarkEnd w:id="70"/>
          </w:p>
        </w:tc>
      </w:tr>
      <w:tr w:rsidR="00BE6986" w:rsidRPr="009D1FF6" w14:paraId="36199521" w14:textId="77777777" w:rsidTr="002E65CB">
        <w:trPr>
          <w:trHeight w:val="397"/>
        </w:trPr>
        <w:tc>
          <w:tcPr>
            <w:tcW w:w="1843" w:type="dxa"/>
            <w:vMerge w:val="restart"/>
            <w:shd w:val="clear" w:color="auto" w:fill="auto"/>
            <w:vAlign w:val="center"/>
          </w:tcPr>
          <w:p w14:paraId="13AC5366" w14:textId="77777777" w:rsidR="00BE6986" w:rsidRPr="009D1FF6" w:rsidRDefault="00BE6986" w:rsidP="00914AE3">
            <w:pPr>
              <w:rPr>
                <w:rFonts w:asciiTheme="majorHAnsi" w:hAnsiTheme="majorHAnsi" w:cstheme="majorHAnsi"/>
              </w:rPr>
            </w:pPr>
            <w:r w:rsidRPr="009D1FF6">
              <w:rPr>
                <w:rFonts w:asciiTheme="majorHAnsi" w:hAnsiTheme="majorHAnsi" w:cstheme="majorHAnsi"/>
              </w:rPr>
              <w:t>Sexe :</w:t>
            </w:r>
          </w:p>
        </w:tc>
        <w:tc>
          <w:tcPr>
            <w:tcW w:w="7229" w:type="dxa"/>
            <w:gridSpan w:val="4"/>
            <w:shd w:val="clear" w:color="auto" w:fill="auto"/>
            <w:vAlign w:val="center"/>
          </w:tcPr>
          <w:p w14:paraId="55082FAB" w14:textId="77777777" w:rsidR="00BE6986" w:rsidRPr="009D1FF6" w:rsidRDefault="00BE6986" w:rsidP="00914AE3">
            <w:pPr>
              <w:rPr>
                <w:rFonts w:asciiTheme="majorHAnsi" w:hAnsiTheme="majorHAnsi" w:cstheme="majorHAnsi"/>
              </w:rPr>
            </w:pPr>
            <w:r w:rsidRPr="009D1FF6">
              <w:rPr>
                <w:rFonts w:asciiTheme="majorHAnsi" w:hAnsiTheme="majorHAnsi" w:cstheme="majorHAnsi"/>
              </w:rPr>
              <w:fldChar w:fldCharType="begin">
                <w:ffData>
                  <w:name w:val="CaseACocher1"/>
                  <w:enabled/>
                  <w:calcOnExit w:val="0"/>
                  <w:checkBox>
                    <w:sizeAuto/>
                    <w:default w:val="0"/>
                  </w:checkBox>
                </w:ffData>
              </w:fldChar>
            </w:r>
            <w:bookmarkStart w:id="71" w:name="CaseACocher1"/>
            <w:r w:rsidRPr="009D1FF6">
              <w:rPr>
                <w:rFonts w:asciiTheme="majorHAnsi" w:hAnsiTheme="majorHAnsi" w:cstheme="majorHAnsi"/>
              </w:rPr>
              <w:instrText xml:space="preserve"> FORMCHECKBOX </w:instrText>
            </w:r>
            <w:r w:rsidRPr="009D1FF6">
              <w:rPr>
                <w:rFonts w:asciiTheme="majorHAnsi" w:hAnsiTheme="majorHAnsi" w:cstheme="majorHAnsi"/>
              </w:rPr>
            </w:r>
            <w:r w:rsidRPr="009D1FF6">
              <w:rPr>
                <w:rFonts w:asciiTheme="majorHAnsi" w:hAnsiTheme="majorHAnsi" w:cstheme="majorHAnsi"/>
              </w:rPr>
              <w:fldChar w:fldCharType="separate"/>
            </w:r>
            <w:r w:rsidRPr="009D1FF6">
              <w:rPr>
                <w:rFonts w:asciiTheme="majorHAnsi" w:hAnsiTheme="majorHAnsi" w:cstheme="majorHAnsi"/>
              </w:rPr>
              <w:fldChar w:fldCharType="end"/>
            </w:r>
            <w:bookmarkEnd w:id="71"/>
            <w:r w:rsidRPr="009D1FF6">
              <w:rPr>
                <w:rFonts w:asciiTheme="majorHAnsi" w:hAnsiTheme="majorHAnsi" w:cstheme="majorHAnsi"/>
              </w:rPr>
              <w:t xml:space="preserve"> Féminin</w:t>
            </w:r>
          </w:p>
        </w:tc>
      </w:tr>
      <w:tr w:rsidR="00BE6986" w:rsidRPr="009D1FF6" w14:paraId="790D5281" w14:textId="77777777" w:rsidTr="002E65CB">
        <w:trPr>
          <w:trHeight w:val="397"/>
        </w:trPr>
        <w:tc>
          <w:tcPr>
            <w:tcW w:w="1843" w:type="dxa"/>
            <w:vMerge/>
            <w:shd w:val="clear" w:color="auto" w:fill="auto"/>
            <w:vAlign w:val="center"/>
          </w:tcPr>
          <w:p w14:paraId="0E7ADCF2" w14:textId="77777777" w:rsidR="00BE6986" w:rsidRPr="009D1FF6" w:rsidRDefault="00BE6986" w:rsidP="00914AE3">
            <w:pPr>
              <w:rPr>
                <w:rFonts w:asciiTheme="majorHAnsi" w:hAnsiTheme="majorHAnsi" w:cstheme="majorHAnsi"/>
              </w:rPr>
            </w:pPr>
          </w:p>
        </w:tc>
        <w:tc>
          <w:tcPr>
            <w:tcW w:w="7229" w:type="dxa"/>
            <w:gridSpan w:val="4"/>
            <w:shd w:val="clear" w:color="auto" w:fill="auto"/>
            <w:vAlign w:val="center"/>
          </w:tcPr>
          <w:p w14:paraId="1A7AEE1B" w14:textId="77777777" w:rsidR="00BE6986" w:rsidRPr="009D1FF6" w:rsidRDefault="00BE6986" w:rsidP="00914AE3">
            <w:pPr>
              <w:rPr>
                <w:rFonts w:asciiTheme="majorHAnsi" w:hAnsiTheme="majorHAnsi" w:cstheme="majorHAnsi"/>
              </w:rPr>
            </w:pPr>
            <w:r w:rsidRPr="009D1FF6">
              <w:rPr>
                <w:rFonts w:asciiTheme="majorHAnsi" w:hAnsiTheme="majorHAnsi" w:cstheme="majorHAnsi"/>
              </w:rPr>
              <w:fldChar w:fldCharType="begin">
                <w:ffData>
                  <w:name w:val="CaseACocher2"/>
                  <w:enabled/>
                  <w:calcOnExit w:val="0"/>
                  <w:checkBox>
                    <w:sizeAuto/>
                    <w:default w:val="0"/>
                  </w:checkBox>
                </w:ffData>
              </w:fldChar>
            </w:r>
            <w:bookmarkStart w:id="72" w:name="CaseACocher2"/>
            <w:r w:rsidRPr="009D1FF6">
              <w:rPr>
                <w:rFonts w:asciiTheme="majorHAnsi" w:hAnsiTheme="majorHAnsi" w:cstheme="majorHAnsi"/>
              </w:rPr>
              <w:instrText xml:space="preserve"> FORMCHECKBOX </w:instrText>
            </w:r>
            <w:r w:rsidRPr="009D1FF6">
              <w:rPr>
                <w:rFonts w:asciiTheme="majorHAnsi" w:hAnsiTheme="majorHAnsi" w:cstheme="majorHAnsi"/>
              </w:rPr>
            </w:r>
            <w:r w:rsidRPr="009D1FF6">
              <w:rPr>
                <w:rFonts w:asciiTheme="majorHAnsi" w:hAnsiTheme="majorHAnsi" w:cstheme="majorHAnsi"/>
              </w:rPr>
              <w:fldChar w:fldCharType="separate"/>
            </w:r>
            <w:r w:rsidRPr="009D1FF6">
              <w:rPr>
                <w:rFonts w:asciiTheme="majorHAnsi" w:hAnsiTheme="majorHAnsi" w:cstheme="majorHAnsi"/>
              </w:rPr>
              <w:fldChar w:fldCharType="end"/>
            </w:r>
            <w:bookmarkEnd w:id="72"/>
            <w:r w:rsidRPr="009D1FF6">
              <w:rPr>
                <w:rFonts w:asciiTheme="majorHAnsi" w:hAnsiTheme="majorHAnsi" w:cstheme="majorHAnsi"/>
              </w:rPr>
              <w:t xml:space="preserve"> Masculin</w:t>
            </w:r>
          </w:p>
        </w:tc>
      </w:tr>
      <w:tr w:rsidR="00BE6986" w:rsidRPr="009D1FF6" w14:paraId="627D7D1A" w14:textId="77777777" w:rsidTr="002E65CB">
        <w:trPr>
          <w:trHeight w:val="397"/>
        </w:trPr>
        <w:tc>
          <w:tcPr>
            <w:tcW w:w="1942" w:type="dxa"/>
            <w:gridSpan w:val="2"/>
            <w:shd w:val="clear" w:color="auto" w:fill="auto"/>
            <w:vAlign w:val="bottom"/>
          </w:tcPr>
          <w:p w14:paraId="0F2310C2" w14:textId="77777777" w:rsidR="00BE6986" w:rsidRPr="009D1FF6" w:rsidRDefault="00BE6986" w:rsidP="00914AE3">
            <w:pPr>
              <w:rPr>
                <w:rFonts w:asciiTheme="majorHAnsi" w:hAnsiTheme="majorHAnsi" w:cstheme="majorHAnsi"/>
              </w:rPr>
            </w:pPr>
            <w:r w:rsidRPr="009D1FF6">
              <w:rPr>
                <w:rFonts w:asciiTheme="majorHAnsi" w:hAnsiTheme="majorHAnsi" w:cstheme="majorHAnsi"/>
              </w:rPr>
              <w:t>Adresse postale :</w:t>
            </w:r>
          </w:p>
        </w:tc>
        <w:tc>
          <w:tcPr>
            <w:tcW w:w="7130" w:type="dxa"/>
            <w:gridSpan w:val="3"/>
            <w:tcBorders>
              <w:bottom w:val="single" w:sz="4" w:space="0" w:color="000000"/>
            </w:tcBorders>
            <w:shd w:val="clear" w:color="auto" w:fill="auto"/>
            <w:vAlign w:val="bottom"/>
          </w:tcPr>
          <w:p w14:paraId="4F46998C" w14:textId="77777777" w:rsidR="00BE6986" w:rsidRPr="009D1FF6" w:rsidRDefault="00BE6986" w:rsidP="00914AE3">
            <w:pPr>
              <w:rPr>
                <w:rFonts w:asciiTheme="majorHAnsi" w:hAnsiTheme="majorHAnsi" w:cstheme="majorHAnsi"/>
              </w:rPr>
            </w:pPr>
            <w:r w:rsidRPr="009D1FF6">
              <w:rPr>
                <w:rFonts w:asciiTheme="majorHAnsi" w:hAnsiTheme="majorHAnsi" w:cstheme="majorHAnsi"/>
              </w:rPr>
              <w:fldChar w:fldCharType="begin">
                <w:ffData>
                  <w:name w:val="Texte98"/>
                  <w:enabled/>
                  <w:calcOnExit w:val="0"/>
                  <w:textInput/>
                </w:ffData>
              </w:fldChar>
            </w:r>
            <w:bookmarkStart w:id="73" w:name="Texte98"/>
            <w:r w:rsidRPr="009D1FF6">
              <w:rPr>
                <w:rFonts w:asciiTheme="majorHAnsi" w:hAnsiTheme="majorHAnsi" w:cstheme="majorHAnsi"/>
              </w:rPr>
              <w:instrText xml:space="preserve"> FORMTEXT </w:instrText>
            </w:r>
            <w:r w:rsidRPr="009D1FF6">
              <w:rPr>
                <w:rFonts w:asciiTheme="majorHAnsi" w:hAnsiTheme="majorHAnsi" w:cstheme="majorHAnsi"/>
              </w:rPr>
            </w:r>
            <w:r w:rsidRPr="009D1FF6">
              <w:rPr>
                <w:rFonts w:asciiTheme="majorHAnsi" w:hAnsiTheme="majorHAnsi" w:cstheme="majorHAnsi"/>
              </w:rPr>
              <w:fldChar w:fldCharType="separate"/>
            </w:r>
            <w:r w:rsidRPr="009D1FF6">
              <w:rPr>
                <w:rFonts w:asciiTheme="majorHAnsi" w:hAnsiTheme="majorHAnsi" w:cstheme="majorHAnsi"/>
                <w:noProof/>
              </w:rPr>
              <w:t> </w:t>
            </w:r>
            <w:r w:rsidRPr="009D1FF6">
              <w:rPr>
                <w:rFonts w:asciiTheme="majorHAnsi" w:hAnsiTheme="majorHAnsi" w:cstheme="majorHAnsi"/>
                <w:noProof/>
              </w:rPr>
              <w:t> </w:t>
            </w:r>
            <w:r w:rsidRPr="009D1FF6">
              <w:rPr>
                <w:rFonts w:asciiTheme="majorHAnsi" w:hAnsiTheme="majorHAnsi" w:cstheme="majorHAnsi"/>
                <w:noProof/>
              </w:rPr>
              <w:t> </w:t>
            </w:r>
            <w:r w:rsidRPr="009D1FF6">
              <w:rPr>
                <w:rFonts w:asciiTheme="majorHAnsi" w:hAnsiTheme="majorHAnsi" w:cstheme="majorHAnsi"/>
                <w:noProof/>
              </w:rPr>
              <w:t> </w:t>
            </w:r>
            <w:r w:rsidRPr="009D1FF6">
              <w:rPr>
                <w:rFonts w:asciiTheme="majorHAnsi" w:hAnsiTheme="majorHAnsi" w:cstheme="majorHAnsi"/>
                <w:noProof/>
              </w:rPr>
              <w:t> </w:t>
            </w:r>
            <w:r w:rsidRPr="009D1FF6">
              <w:rPr>
                <w:rFonts w:asciiTheme="majorHAnsi" w:hAnsiTheme="majorHAnsi" w:cstheme="majorHAnsi"/>
              </w:rPr>
              <w:fldChar w:fldCharType="end"/>
            </w:r>
            <w:bookmarkEnd w:id="73"/>
          </w:p>
        </w:tc>
      </w:tr>
      <w:tr w:rsidR="00BE6986" w:rsidRPr="009D1FF6" w14:paraId="32A86CC9" w14:textId="77777777" w:rsidTr="002E65CB">
        <w:trPr>
          <w:trHeight w:val="397"/>
        </w:trPr>
        <w:tc>
          <w:tcPr>
            <w:tcW w:w="1843" w:type="dxa"/>
            <w:shd w:val="clear" w:color="auto" w:fill="auto"/>
            <w:vAlign w:val="bottom"/>
          </w:tcPr>
          <w:p w14:paraId="03354835" w14:textId="77777777" w:rsidR="00BE6986" w:rsidRPr="009D1FF6" w:rsidRDefault="00BE6986" w:rsidP="00914AE3">
            <w:pPr>
              <w:rPr>
                <w:rFonts w:asciiTheme="majorHAnsi" w:hAnsiTheme="majorHAnsi" w:cstheme="majorHAnsi"/>
              </w:rPr>
            </w:pPr>
            <w:r w:rsidRPr="009D1FF6">
              <w:rPr>
                <w:rFonts w:asciiTheme="majorHAnsi" w:hAnsiTheme="majorHAnsi" w:cstheme="majorHAnsi"/>
              </w:rPr>
              <w:t>Code postal :</w:t>
            </w:r>
          </w:p>
        </w:tc>
        <w:tc>
          <w:tcPr>
            <w:tcW w:w="1349" w:type="dxa"/>
            <w:gridSpan w:val="2"/>
            <w:tcBorders>
              <w:bottom w:val="single" w:sz="4" w:space="0" w:color="000000"/>
            </w:tcBorders>
            <w:shd w:val="clear" w:color="auto" w:fill="auto"/>
            <w:vAlign w:val="bottom"/>
          </w:tcPr>
          <w:p w14:paraId="2E1FD31A" w14:textId="77777777" w:rsidR="00BE6986" w:rsidRPr="009D1FF6" w:rsidRDefault="00BE6986" w:rsidP="00914AE3">
            <w:pPr>
              <w:rPr>
                <w:rFonts w:asciiTheme="majorHAnsi" w:hAnsiTheme="majorHAnsi" w:cstheme="majorHAnsi"/>
              </w:rPr>
            </w:pPr>
            <w:r w:rsidRPr="009D1FF6">
              <w:rPr>
                <w:rFonts w:asciiTheme="majorHAnsi" w:hAnsiTheme="majorHAnsi" w:cstheme="majorHAnsi"/>
              </w:rPr>
              <w:fldChar w:fldCharType="begin">
                <w:ffData>
                  <w:name w:val="Texte99"/>
                  <w:enabled/>
                  <w:calcOnExit w:val="0"/>
                  <w:textInput/>
                </w:ffData>
              </w:fldChar>
            </w:r>
            <w:bookmarkStart w:id="74" w:name="Texte99"/>
            <w:r w:rsidRPr="009D1FF6">
              <w:rPr>
                <w:rFonts w:asciiTheme="majorHAnsi" w:hAnsiTheme="majorHAnsi" w:cstheme="majorHAnsi"/>
              </w:rPr>
              <w:instrText xml:space="preserve"> FORMTEXT </w:instrText>
            </w:r>
            <w:r w:rsidRPr="009D1FF6">
              <w:rPr>
                <w:rFonts w:asciiTheme="majorHAnsi" w:hAnsiTheme="majorHAnsi" w:cstheme="majorHAnsi"/>
              </w:rPr>
            </w:r>
            <w:r w:rsidRPr="009D1FF6">
              <w:rPr>
                <w:rFonts w:asciiTheme="majorHAnsi" w:hAnsiTheme="majorHAnsi" w:cstheme="majorHAnsi"/>
              </w:rPr>
              <w:fldChar w:fldCharType="separate"/>
            </w:r>
            <w:r w:rsidRPr="009D1FF6">
              <w:rPr>
                <w:rFonts w:asciiTheme="majorHAnsi" w:hAnsiTheme="majorHAnsi" w:cstheme="majorHAnsi"/>
                <w:noProof/>
              </w:rPr>
              <w:t> </w:t>
            </w:r>
            <w:r w:rsidRPr="009D1FF6">
              <w:rPr>
                <w:rFonts w:asciiTheme="majorHAnsi" w:hAnsiTheme="majorHAnsi" w:cstheme="majorHAnsi"/>
                <w:noProof/>
              </w:rPr>
              <w:t> </w:t>
            </w:r>
            <w:r w:rsidRPr="009D1FF6">
              <w:rPr>
                <w:rFonts w:asciiTheme="majorHAnsi" w:hAnsiTheme="majorHAnsi" w:cstheme="majorHAnsi"/>
                <w:noProof/>
              </w:rPr>
              <w:t> </w:t>
            </w:r>
            <w:r w:rsidRPr="009D1FF6">
              <w:rPr>
                <w:rFonts w:asciiTheme="majorHAnsi" w:hAnsiTheme="majorHAnsi" w:cstheme="majorHAnsi"/>
                <w:noProof/>
              </w:rPr>
              <w:t> </w:t>
            </w:r>
            <w:r w:rsidRPr="009D1FF6">
              <w:rPr>
                <w:rFonts w:asciiTheme="majorHAnsi" w:hAnsiTheme="majorHAnsi" w:cstheme="majorHAnsi"/>
                <w:noProof/>
              </w:rPr>
              <w:t> </w:t>
            </w:r>
            <w:r w:rsidRPr="009D1FF6">
              <w:rPr>
                <w:rFonts w:asciiTheme="majorHAnsi" w:hAnsiTheme="majorHAnsi" w:cstheme="majorHAnsi"/>
              </w:rPr>
              <w:fldChar w:fldCharType="end"/>
            </w:r>
            <w:bookmarkEnd w:id="74"/>
          </w:p>
        </w:tc>
        <w:tc>
          <w:tcPr>
            <w:tcW w:w="765" w:type="dxa"/>
            <w:tcBorders>
              <w:top w:val="single" w:sz="4" w:space="0" w:color="000000"/>
            </w:tcBorders>
            <w:shd w:val="clear" w:color="auto" w:fill="auto"/>
            <w:vAlign w:val="bottom"/>
          </w:tcPr>
          <w:p w14:paraId="15F2489E" w14:textId="77777777" w:rsidR="00BE6986" w:rsidRPr="009D1FF6" w:rsidRDefault="00BE6986" w:rsidP="00914AE3">
            <w:pPr>
              <w:rPr>
                <w:rFonts w:asciiTheme="majorHAnsi" w:hAnsiTheme="majorHAnsi" w:cstheme="majorHAnsi"/>
              </w:rPr>
            </w:pPr>
            <w:r w:rsidRPr="009D1FF6">
              <w:rPr>
                <w:rFonts w:asciiTheme="majorHAnsi" w:hAnsiTheme="majorHAnsi" w:cstheme="majorHAnsi"/>
              </w:rPr>
              <w:t>Ville :</w:t>
            </w:r>
          </w:p>
        </w:tc>
        <w:tc>
          <w:tcPr>
            <w:tcW w:w="5115" w:type="dxa"/>
            <w:tcBorders>
              <w:top w:val="single" w:sz="4" w:space="0" w:color="000000"/>
              <w:bottom w:val="single" w:sz="4" w:space="0" w:color="000000"/>
            </w:tcBorders>
            <w:shd w:val="clear" w:color="auto" w:fill="auto"/>
            <w:vAlign w:val="bottom"/>
          </w:tcPr>
          <w:p w14:paraId="0AD89A69" w14:textId="77777777" w:rsidR="00BE6986" w:rsidRPr="009D1FF6" w:rsidRDefault="00BE6986" w:rsidP="00914AE3">
            <w:pPr>
              <w:rPr>
                <w:rFonts w:asciiTheme="majorHAnsi" w:hAnsiTheme="majorHAnsi" w:cstheme="majorHAnsi"/>
              </w:rPr>
            </w:pPr>
            <w:r w:rsidRPr="009D1FF6">
              <w:rPr>
                <w:rFonts w:asciiTheme="majorHAnsi" w:hAnsiTheme="majorHAnsi" w:cstheme="majorHAnsi"/>
              </w:rPr>
              <w:fldChar w:fldCharType="begin">
                <w:ffData>
                  <w:name w:val="Texte100"/>
                  <w:enabled/>
                  <w:calcOnExit w:val="0"/>
                  <w:textInput/>
                </w:ffData>
              </w:fldChar>
            </w:r>
            <w:bookmarkStart w:id="75" w:name="Texte100"/>
            <w:r w:rsidRPr="009D1FF6">
              <w:rPr>
                <w:rFonts w:asciiTheme="majorHAnsi" w:hAnsiTheme="majorHAnsi" w:cstheme="majorHAnsi"/>
              </w:rPr>
              <w:instrText xml:space="preserve"> FORMTEXT </w:instrText>
            </w:r>
            <w:r w:rsidRPr="009D1FF6">
              <w:rPr>
                <w:rFonts w:asciiTheme="majorHAnsi" w:hAnsiTheme="majorHAnsi" w:cstheme="majorHAnsi"/>
              </w:rPr>
            </w:r>
            <w:r w:rsidRPr="009D1FF6">
              <w:rPr>
                <w:rFonts w:asciiTheme="majorHAnsi" w:hAnsiTheme="majorHAnsi" w:cstheme="majorHAnsi"/>
              </w:rPr>
              <w:fldChar w:fldCharType="separate"/>
            </w:r>
            <w:r w:rsidRPr="009D1FF6">
              <w:rPr>
                <w:rFonts w:asciiTheme="majorHAnsi" w:hAnsiTheme="majorHAnsi" w:cstheme="majorHAnsi"/>
                <w:noProof/>
              </w:rPr>
              <w:t> </w:t>
            </w:r>
            <w:r w:rsidRPr="009D1FF6">
              <w:rPr>
                <w:rFonts w:asciiTheme="majorHAnsi" w:hAnsiTheme="majorHAnsi" w:cstheme="majorHAnsi"/>
                <w:noProof/>
              </w:rPr>
              <w:t> </w:t>
            </w:r>
            <w:r w:rsidRPr="009D1FF6">
              <w:rPr>
                <w:rFonts w:asciiTheme="majorHAnsi" w:hAnsiTheme="majorHAnsi" w:cstheme="majorHAnsi"/>
                <w:noProof/>
              </w:rPr>
              <w:t> </w:t>
            </w:r>
            <w:r w:rsidRPr="009D1FF6">
              <w:rPr>
                <w:rFonts w:asciiTheme="majorHAnsi" w:hAnsiTheme="majorHAnsi" w:cstheme="majorHAnsi"/>
                <w:noProof/>
              </w:rPr>
              <w:t> </w:t>
            </w:r>
            <w:r w:rsidRPr="009D1FF6">
              <w:rPr>
                <w:rFonts w:asciiTheme="majorHAnsi" w:hAnsiTheme="majorHAnsi" w:cstheme="majorHAnsi"/>
                <w:noProof/>
              </w:rPr>
              <w:t> </w:t>
            </w:r>
            <w:r w:rsidRPr="009D1FF6">
              <w:rPr>
                <w:rFonts w:asciiTheme="majorHAnsi" w:hAnsiTheme="majorHAnsi" w:cstheme="majorHAnsi"/>
              </w:rPr>
              <w:fldChar w:fldCharType="end"/>
            </w:r>
            <w:bookmarkEnd w:id="75"/>
          </w:p>
        </w:tc>
      </w:tr>
      <w:tr w:rsidR="00BE6986" w:rsidRPr="009D1FF6" w14:paraId="353309EC" w14:textId="77777777" w:rsidTr="002E65CB">
        <w:trPr>
          <w:trHeight w:val="397"/>
        </w:trPr>
        <w:tc>
          <w:tcPr>
            <w:tcW w:w="1843" w:type="dxa"/>
            <w:shd w:val="clear" w:color="auto" w:fill="auto"/>
            <w:vAlign w:val="bottom"/>
          </w:tcPr>
          <w:p w14:paraId="02622F2B" w14:textId="77777777" w:rsidR="00BE6986" w:rsidRPr="009D1FF6" w:rsidRDefault="00BE6986" w:rsidP="00914AE3">
            <w:pPr>
              <w:rPr>
                <w:rFonts w:asciiTheme="majorHAnsi" w:hAnsiTheme="majorHAnsi" w:cstheme="majorHAnsi"/>
              </w:rPr>
            </w:pPr>
            <w:r w:rsidRPr="009D1FF6">
              <w:rPr>
                <w:rFonts w:asciiTheme="majorHAnsi" w:hAnsiTheme="majorHAnsi" w:cstheme="majorHAnsi"/>
              </w:rPr>
              <w:t>Adresse mail :</w:t>
            </w:r>
          </w:p>
        </w:tc>
        <w:tc>
          <w:tcPr>
            <w:tcW w:w="7229" w:type="dxa"/>
            <w:gridSpan w:val="4"/>
            <w:tcBorders>
              <w:bottom w:val="single" w:sz="4" w:space="0" w:color="000000"/>
            </w:tcBorders>
            <w:shd w:val="clear" w:color="auto" w:fill="auto"/>
            <w:vAlign w:val="bottom"/>
          </w:tcPr>
          <w:p w14:paraId="0BB8376D" w14:textId="77777777" w:rsidR="00BE6986" w:rsidRPr="009D1FF6" w:rsidRDefault="00BE6986" w:rsidP="00914AE3">
            <w:pPr>
              <w:rPr>
                <w:rFonts w:asciiTheme="majorHAnsi" w:hAnsiTheme="majorHAnsi" w:cstheme="majorHAnsi"/>
              </w:rPr>
            </w:pPr>
            <w:r w:rsidRPr="009D1FF6">
              <w:rPr>
                <w:rFonts w:asciiTheme="majorHAnsi" w:hAnsiTheme="majorHAnsi" w:cstheme="majorHAnsi"/>
              </w:rPr>
              <w:fldChar w:fldCharType="begin">
                <w:ffData>
                  <w:name w:val="Texte101"/>
                  <w:enabled/>
                  <w:calcOnExit w:val="0"/>
                  <w:textInput/>
                </w:ffData>
              </w:fldChar>
            </w:r>
            <w:bookmarkStart w:id="76" w:name="Texte101"/>
            <w:r w:rsidRPr="009D1FF6">
              <w:rPr>
                <w:rFonts w:asciiTheme="majorHAnsi" w:hAnsiTheme="majorHAnsi" w:cstheme="majorHAnsi"/>
              </w:rPr>
              <w:instrText xml:space="preserve"> FORMTEXT </w:instrText>
            </w:r>
            <w:r w:rsidRPr="009D1FF6">
              <w:rPr>
                <w:rFonts w:asciiTheme="majorHAnsi" w:hAnsiTheme="majorHAnsi" w:cstheme="majorHAnsi"/>
              </w:rPr>
            </w:r>
            <w:r w:rsidRPr="009D1FF6">
              <w:rPr>
                <w:rFonts w:asciiTheme="majorHAnsi" w:hAnsiTheme="majorHAnsi" w:cstheme="majorHAnsi"/>
              </w:rPr>
              <w:fldChar w:fldCharType="separate"/>
            </w:r>
            <w:r w:rsidRPr="009D1FF6">
              <w:rPr>
                <w:rFonts w:asciiTheme="majorHAnsi" w:hAnsiTheme="majorHAnsi" w:cstheme="majorHAnsi"/>
                <w:noProof/>
              </w:rPr>
              <w:t> </w:t>
            </w:r>
            <w:r w:rsidRPr="009D1FF6">
              <w:rPr>
                <w:rFonts w:asciiTheme="majorHAnsi" w:hAnsiTheme="majorHAnsi" w:cstheme="majorHAnsi"/>
                <w:noProof/>
              </w:rPr>
              <w:t> </w:t>
            </w:r>
            <w:r w:rsidRPr="009D1FF6">
              <w:rPr>
                <w:rFonts w:asciiTheme="majorHAnsi" w:hAnsiTheme="majorHAnsi" w:cstheme="majorHAnsi"/>
                <w:noProof/>
              </w:rPr>
              <w:t> </w:t>
            </w:r>
            <w:r w:rsidRPr="009D1FF6">
              <w:rPr>
                <w:rFonts w:asciiTheme="majorHAnsi" w:hAnsiTheme="majorHAnsi" w:cstheme="majorHAnsi"/>
                <w:noProof/>
              </w:rPr>
              <w:t> </w:t>
            </w:r>
            <w:r w:rsidRPr="009D1FF6">
              <w:rPr>
                <w:rFonts w:asciiTheme="majorHAnsi" w:hAnsiTheme="majorHAnsi" w:cstheme="majorHAnsi"/>
                <w:noProof/>
              </w:rPr>
              <w:t> </w:t>
            </w:r>
            <w:r w:rsidRPr="009D1FF6">
              <w:rPr>
                <w:rFonts w:asciiTheme="majorHAnsi" w:hAnsiTheme="majorHAnsi" w:cstheme="majorHAnsi"/>
              </w:rPr>
              <w:fldChar w:fldCharType="end"/>
            </w:r>
            <w:bookmarkEnd w:id="76"/>
          </w:p>
        </w:tc>
      </w:tr>
      <w:tr w:rsidR="00BE6986" w:rsidRPr="009D1FF6" w14:paraId="2CED22F9" w14:textId="77777777" w:rsidTr="002E65CB">
        <w:trPr>
          <w:trHeight w:val="397"/>
        </w:trPr>
        <w:tc>
          <w:tcPr>
            <w:tcW w:w="1843" w:type="dxa"/>
            <w:shd w:val="clear" w:color="auto" w:fill="auto"/>
            <w:vAlign w:val="bottom"/>
          </w:tcPr>
          <w:p w14:paraId="02106B7C" w14:textId="77777777" w:rsidR="00BE6986" w:rsidRPr="009D1FF6" w:rsidRDefault="00BE6986" w:rsidP="00914AE3">
            <w:pPr>
              <w:rPr>
                <w:rFonts w:asciiTheme="majorHAnsi" w:hAnsiTheme="majorHAnsi" w:cstheme="majorHAnsi"/>
              </w:rPr>
            </w:pPr>
            <w:r w:rsidRPr="009D1FF6">
              <w:rPr>
                <w:rFonts w:asciiTheme="majorHAnsi" w:hAnsiTheme="majorHAnsi" w:cstheme="majorHAnsi"/>
              </w:rPr>
              <w:t>Téléphone :</w:t>
            </w:r>
          </w:p>
        </w:tc>
        <w:tc>
          <w:tcPr>
            <w:tcW w:w="7229" w:type="dxa"/>
            <w:gridSpan w:val="4"/>
            <w:tcBorders>
              <w:top w:val="single" w:sz="4" w:space="0" w:color="000000"/>
              <w:bottom w:val="single" w:sz="4" w:space="0" w:color="000000"/>
            </w:tcBorders>
            <w:shd w:val="clear" w:color="auto" w:fill="auto"/>
            <w:vAlign w:val="bottom"/>
          </w:tcPr>
          <w:p w14:paraId="4AF82696" w14:textId="77777777" w:rsidR="00BE6986" w:rsidRPr="009D1FF6" w:rsidRDefault="00BE6986" w:rsidP="00914AE3">
            <w:pPr>
              <w:rPr>
                <w:rFonts w:asciiTheme="majorHAnsi" w:hAnsiTheme="majorHAnsi" w:cstheme="majorHAnsi"/>
              </w:rPr>
            </w:pPr>
            <w:r w:rsidRPr="009D1FF6">
              <w:rPr>
                <w:rFonts w:asciiTheme="majorHAnsi" w:hAnsiTheme="majorHAnsi" w:cstheme="majorHAnsi"/>
              </w:rPr>
              <w:fldChar w:fldCharType="begin">
                <w:ffData>
                  <w:name w:val="Texte102"/>
                  <w:enabled/>
                  <w:calcOnExit w:val="0"/>
                  <w:textInput/>
                </w:ffData>
              </w:fldChar>
            </w:r>
            <w:bookmarkStart w:id="77" w:name="Texte102"/>
            <w:r w:rsidRPr="009D1FF6">
              <w:rPr>
                <w:rFonts w:asciiTheme="majorHAnsi" w:hAnsiTheme="majorHAnsi" w:cstheme="majorHAnsi"/>
              </w:rPr>
              <w:instrText xml:space="preserve"> FORMTEXT </w:instrText>
            </w:r>
            <w:r w:rsidRPr="009D1FF6">
              <w:rPr>
                <w:rFonts w:asciiTheme="majorHAnsi" w:hAnsiTheme="majorHAnsi" w:cstheme="majorHAnsi"/>
              </w:rPr>
            </w:r>
            <w:r w:rsidRPr="009D1FF6">
              <w:rPr>
                <w:rFonts w:asciiTheme="majorHAnsi" w:hAnsiTheme="majorHAnsi" w:cstheme="majorHAnsi"/>
              </w:rPr>
              <w:fldChar w:fldCharType="separate"/>
            </w:r>
            <w:r w:rsidRPr="009D1FF6">
              <w:rPr>
                <w:rFonts w:asciiTheme="majorHAnsi" w:hAnsiTheme="majorHAnsi" w:cstheme="majorHAnsi"/>
                <w:noProof/>
              </w:rPr>
              <w:t> </w:t>
            </w:r>
            <w:r w:rsidRPr="009D1FF6">
              <w:rPr>
                <w:rFonts w:asciiTheme="majorHAnsi" w:hAnsiTheme="majorHAnsi" w:cstheme="majorHAnsi"/>
                <w:noProof/>
              </w:rPr>
              <w:t> </w:t>
            </w:r>
            <w:r w:rsidRPr="009D1FF6">
              <w:rPr>
                <w:rFonts w:asciiTheme="majorHAnsi" w:hAnsiTheme="majorHAnsi" w:cstheme="majorHAnsi"/>
                <w:noProof/>
              </w:rPr>
              <w:t> </w:t>
            </w:r>
            <w:r w:rsidRPr="009D1FF6">
              <w:rPr>
                <w:rFonts w:asciiTheme="majorHAnsi" w:hAnsiTheme="majorHAnsi" w:cstheme="majorHAnsi"/>
                <w:noProof/>
              </w:rPr>
              <w:t> </w:t>
            </w:r>
            <w:r w:rsidRPr="009D1FF6">
              <w:rPr>
                <w:rFonts w:asciiTheme="majorHAnsi" w:hAnsiTheme="majorHAnsi" w:cstheme="majorHAnsi"/>
                <w:noProof/>
              </w:rPr>
              <w:t> </w:t>
            </w:r>
            <w:r w:rsidRPr="009D1FF6">
              <w:rPr>
                <w:rFonts w:asciiTheme="majorHAnsi" w:hAnsiTheme="majorHAnsi" w:cstheme="majorHAnsi"/>
              </w:rPr>
              <w:fldChar w:fldCharType="end"/>
            </w:r>
            <w:bookmarkEnd w:id="77"/>
          </w:p>
        </w:tc>
      </w:tr>
      <w:tr w:rsidR="00A7260F" w:rsidRPr="009D1FF6" w14:paraId="0A2E6C78" w14:textId="77777777" w:rsidTr="002E65CB">
        <w:trPr>
          <w:trHeight w:val="397"/>
        </w:trPr>
        <w:tc>
          <w:tcPr>
            <w:tcW w:w="1843" w:type="dxa"/>
            <w:shd w:val="clear" w:color="auto" w:fill="auto"/>
            <w:vAlign w:val="bottom"/>
          </w:tcPr>
          <w:p w14:paraId="2F6FB278" w14:textId="0F7B03A3" w:rsidR="00A7260F" w:rsidRPr="009D1FF6" w:rsidRDefault="00A7260F" w:rsidP="00914AE3">
            <w:pPr>
              <w:rPr>
                <w:rFonts w:asciiTheme="majorHAnsi" w:hAnsiTheme="majorHAnsi" w:cstheme="majorHAnsi"/>
              </w:rPr>
            </w:pPr>
            <w:r w:rsidRPr="009D1FF6">
              <w:rPr>
                <w:rFonts w:asciiTheme="majorHAnsi" w:hAnsiTheme="majorHAnsi" w:cstheme="majorHAnsi"/>
              </w:rPr>
              <w:t>Site universitaire de rattachement</w:t>
            </w:r>
          </w:p>
        </w:tc>
        <w:tc>
          <w:tcPr>
            <w:tcW w:w="7229" w:type="dxa"/>
            <w:gridSpan w:val="4"/>
            <w:tcBorders>
              <w:top w:val="single" w:sz="4" w:space="0" w:color="000000"/>
              <w:bottom w:val="single" w:sz="4" w:space="0" w:color="000000"/>
            </w:tcBorders>
            <w:shd w:val="clear" w:color="auto" w:fill="auto"/>
            <w:vAlign w:val="bottom"/>
          </w:tcPr>
          <w:p w14:paraId="6B1E72FE" w14:textId="2D4CE1F5" w:rsidR="00A7260F" w:rsidRPr="009D1FF6" w:rsidRDefault="002E65CB" w:rsidP="00914AE3">
            <w:pPr>
              <w:rPr>
                <w:rFonts w:asciiTheme="majorHAnsi" w:hAnsiTheme="majorHAnsi" w:cstheme="majorHAnsi"/>
              </w:rPr>
            </w:pPr>
            <w:r w:rsidRPr="009D1FF6">
              <w:rPr>
                <w:rFonts w:asciiTheme="majorHAnsi" w:hAnsiTheme="majorHAnsi" w:cstheme="majorHAnsi"/>
              </w:rPr>
              <w:fldChar w:fldCharType="begin">
                <w:ffData>
                  <w:name w:val="Texte139"/>
                  <w:enabled/>
                  <w:calcOnExit w:val="0"/>
                  <w:textInput/>
                </w:ffData>
              </w:fldChar>
            </w:r>
            <w:bookmarkStart w:id="78" w:name="Texte139"/>
            <w:r w:rsidRPr="009D1FF6">
              <w:rPr>
                <w:rFonts w:asciiTheme="majorHAnsi" w:hAnsiTheme="majorHAnsi" w:cstheme="majorHAnsi"/>
              </w:rPr>
              <w:instrText xml:space="preserve"> FORMTEXT </w:instrText>
            </w:r>
            <w:r w:rsidRPr="009D1FF6">
              <w:rPr>
                <w:rFonts w:asciiTheme="majorHAnsi" w:hAnsiTheme="majorHAnsi" w:cstheme="majorHAnsi"/>
              </w:rPr>
            </w:r>
            <w:r w:rsidRPr="009D1FF6">
              <w:rPr>
                <w:rFonts w:asciiTheme="majorHAnsi" w:hAnsiTheme="majorHAnsi" w:cstheme="majorHAnsi"/>
              </w:rPr>
              <w:fldChar w:fldCharType="separate"/>
            </w:r>
            <w:r w:rsidRPr="009D1FF6">
              <w:rPr>
                <w:rFonts w:asciiTheme="majorHAnsi" w:hAnsiTheme="majorHAnsi" w:cstheme="majorHAnsi"/>
                <w:noProof/>
              </w:rPr>
              <w:t> </w:t>
            </w:r>
            <w:r w:rsidRPr="009D1FF6">
              <w:rPr>
                <w:rFonts w:asciiTheme="majorHAnsi" w:hAnsiTheme="majorHAnsi" w:cstheme="majorHAnsi"/>
                <w:noProof/>
              </w:rPr>
              <w:t> </w:t>
            </w:r>
            <w:r w:rsidRPr="009D1FF6">
              <w:rPr>
                <w:rFonts w:asciiTheme="majorHAnsi" w:hAnsiTheme="majorHAnsi" w:cstheme="majorHAnsi"/>
                <w:noProof/>
              </w:rPr>
              <w:t> </w:t>
            </w:r>
            <w:r w:rsidRPr="009D1FF6">
              <w:rPr>
                <w:rFonts w:asciiTheme="majorHAnsi" w:hAnsiTheme="majorHAnsi" w:cstheme="majorHAnsi"/>
                <w:noProof/>
              </w:rPr>
              <w:t> </w:t>
            </w:r>
            <w:r w:rsidRPr="009D1FF6">
              <w:rPr>
                <w:rFonts w:asciiTheme="majorHAnsi" w:hAnsiTheme="majorHAnsi" w:cstheme="majorHAnsi"/>
                <w:noProof/>
              </w:rPr>
              <w:t> </w:t>
            </w:r>
            <w:r w:rsidRPr="009D1FF6">
              <w:rPr>
                <w:rFonts w:asciiTheme="majorHAnsi" w:hAnsiTheme="majorHAnsi" w:cstheme="majorHAnsi"/>
              </w:rPr>
              <w:fldChar w:fldCharType="end"/>
            </w:r>
            <w:bookmarkEnd w:id="78"/>
          </w:p>
        </w:tc>
      </w:tr>
    </w:tbl>
    <w:p w14:paraId="20636E6B" w14:textId="77777777" w:rsidR="00845969" w:rsidRPr="009D1FF6" w:rsidRDefault="00845969" w:rsidP="00BE6986">
      <w:pPr>
        <w:rPr>
          <w:rFonts w:asciiTheme="majorHAnsi" w:hAnsiTheme="majorHAnsi" w:cstheme="majorHAnsi"/>
        </w:rPr>
      </w:pPr>
    </w:p>
    <w:tbl>
      <w:tblPr>
        <w:tblW w:w="10031" w:type="dxa"/>
        <w:tblLook w:val="04A0" w:firstRow="1" w:lastRow="0" w:firstColumn="1" w:lastColumn="0" w:noHBand="0" w:noVBand="1"/>
      </w:tblPr>
      <w:tblGrid>
        <w:gridCol w:w="2365"/>
        <w:gridCol w:w="1846"/>
        <w:gridCol w:w="5820"/>
      </w:tblGrid>
      <w:tr w:rsidR="00EB3A65" w:rsidRPr="009D1FF6" w14:paraId="02D1D30B" w14:textId="77777777" w:rsidTr="00D9743E">
        <w:trPr>
          <w:trHeight w:val="2273"/>
        </w:trPr>
        <w:tc>
          <w:tcPr>
            <w:tcW w:w="2365" w:type="dxa"/>
            <w:shd w:val="clear" w:color="auto" w:fill="auto"/>
          </w:tcPr>
          <w:p w14:paraId="218FCF0C" w14:textId="77777777" w:rsidR="00EB3A65" w:rsidRPr="009D1FF6" w:rsidRDefault="00EB3A65" w:rsidP="00D9743E">
            <w:pPr>
              <w:rPr>
                <w:rFonts w:asciiTheme="majorHAnsi" w:hAnsiTheme="majorHAnsi" w:cstheme="majorHAnsi"/>
                <w:vertAlign w:val="superscript"/>
              </w:rPr>
            </w:pPr>
            <w:r w:rsidRPr="009D1FF6">
              <w:rPr>
                <w:rFonts w:asciiTheme="majorHAnsi" w:hAnsiTheme="majorHAnsi" w:cstheme="majorHAnsi"/>
              </w:rPr>
              <w:t xml:space="preserve">Déclare être </w:t>
            </w:r>
            <w:proofErr w:type="spellStart"/>
            <w:proofErr w:type="gramStart"/>
            <w:r w:rsidRPr="009D1FF6">
              <w:rPr>
                <w:rFonts w:asciiTheme="majorHAnsi" w:hAnsiTheme="majorHAnsi" w:cstheme="majorHAnsi"/>
              </w:rPr>
              <w:t>candidat.e</w:t>
            </w:r>
            <w:proofErr w:type="spellEnd"/>
            <w:proofErr w:type="gramEnd"/>
            <w:r w:rsidRPr="009D1FF6">
              <w:rPr>
                <w:rFonts w:asciiTheme="majorHAnsi" w:hAnsiTheme="majorHAnsi" w:cstheme="majorHAnsi"/>
              </w:rPr>
              <w:t xml:space="preserve"> aux élections :</w:t>
            </w:r>
          </w:p>
        </w:tc>
        <w:tc>
          <w:tcPr>
            <w:tcW w:w="1846" w:type="dxa"/>
            <w:shd w:val="clear" w:color="auto" w:fill="auto"/>
          </w:tcPr>
          <w:p w14:paraId="2506C079" w14:textId="77777777" w:rsidR="00EB3A65" w:rsidRPr="009D1FF6" w:rsidRDefault="00EB3A65" w:rsidP="00D9743E">
            <w:pPr>
              <w:rPr>
                <w:rFonts w:asciiTheme="majorHAnsi" w:hAnsiTheme="majorHAnsi" w:cstheme="majorHAnsi"/>
              </w:rPr>
            </w:pPr>
            <w:r w:rsidRPr="009D1FF6">
              <w:rPr>
                <w:rFonts w:asciiTheme="majorHAnsi" w:hAnsiTheme="majorHAnsi" w:cstheme="majorHAnsi"/>
              </w:rPr>
              <w:fldChar w:fldCharType="begin">
                <w:ffData>
                  <w:name w:val="CaseACocher3"/>
                  <w:enabled/>
                  <w:calcOnExit w:val="0"/>
                  <w:checkBox>
                    <w:sizeAuto/>
                    <w:default w:val="0"/>
                  </w:checkBox>
                </w:ffData>
              </w:fldChar>
            </w:r>
            <w:bookmarkStart w:id="79" w:name="CaseACocher3"/>
            <w:r w:rsidRPr="009D1FF6">
              <w:rPr>
                <w:rFonts w:asciiTheme="majorHAnsi" w:hAnsiTheme="majorHAnsi" w:cstheme="majorHAnsi"/>
              </w:rPr>
              <w:instrText xml:space="preserve"> FORMCHECKBOX </w:instrText>
            </w:r>
            <w:r w:rsidRPr="009D1FF6">
              <w:rPr>
                <w:rFonts w:asciiTheme="majorHAnsi" w:hAnsiTheme="majorHAnsi" w:cstheme="majorHAnsi"/>
              </w:rPr>
            </w:r>
            <w:r w:rsidRPr="009D1FF6">
              <w:rPr>
                <w:rFonts w:asciiTheme="majorHAnsi" w:hAnsiTheme="majorHAnsi" w:cstheme="majorHAnsi"/>
              </w:rPr>
              <w:fldChar w:fldCharType="separate"/>
            </w:r>
            <w:r w:rsidRPr="009D1FF6">
              <w:rPr>
                <w:rFonts w:asciiTheme="majorHAnsi" w:hAnsiTheme="majorHAnsi" w:cstheme="majorHAnsi"/>
              </w:rPr>
              <w:fldChar w:fldCharType="end"/>
            </w:r>
            <w:bookmarkEnd w:id="79"/>
            <w:r w:rsidRPr="009D1FF6">
              <w:rPr>
                <w:rFonts w:asciiTheme="majorHAnsi" w:hAnsiTheme="majorHAnsi" w:cstheme="majorHAnsi"/>
              </w:rPr>
              <w:t xml:space="preserve"> au conseil d’administration :</w:t>
            </w:r>
          </w:p>
        </w:tc>
        <w:tc>
          <w:tcPr>
            <w:tcW w:w="5820" w:type="dxa"/>
          </w:tcPr>
          <w:p w14:paraId="0F12B5E1" w14:textId="77777777" w:rsidR="00EB3A65" w:rsidRPr="009D1FF6" w:rsidRDefault="00EB3A65" w:rsidP="00D9743E">
            <w:pPr>
              <w:spacing w:after="120"/>
              <w:rPr>
                <w:rFonts w:asciiTheme="majorHAnsi" w:hAnsiTheme="majorHAnsi" w:cstheme="majorHAnsi"/>
              </w:rPr>
            </w:pPr>
            <w:r w:rsidRPr="009D1FF6">
              <w:rPr>
                <w:rFonts w:asciiTheme="majorHAnsi" w:hAnsiTheme="majorHAnsi" w:cstheme="majorHAnsi"/>
              </w:rPr>
              <w:fldChar w:fldCharType="begin">
                <w:ffData>
                  <w:name w:val="CaseACocher3"/>
                  <w:enabled/>
                  <w:calcOnExit w:val="0"/>
                  <w:checkBox>
                    <w:sizeAuto/>
                    <w:default w:val="0"/>
                  </w:checkBox>
                </w:ffData>
              </w:fldChar>
            </w:r>
            <w:r w:rsidRPr="009D1FF6">
              <w:rPr>
                <w:rFonts w:asciiTheme="majorHAnsi" w:hAnsiTheme="majorHAnsi" w:cstheme="majorHAnsi"/>
              </w:rPr>
              <w:instrText xml:space="preserve"> FORMCHECKBOX </w:instrText>
            </w:r>
            <w:r w:rsidRPr="009D1FF6">
              <w:rPr>
                <w:rFonts w:asciiTheme="majorHAnsi" w:hAnsiTheme="majorHAnsi" w:cstheme="majorHAnsi"/>
              </w:rPr>
            </w:r>
            <w:r w:rsidRPr="009D1FF6">
              <w:rPr>
                <w:rFonts w:asciiTheme="majorHAnsi" w:hAnsiTheme="majorHAnsi" w:cstheme="majorHAnsi"/>
              </w:rPr>
              <w:fldChar w:fldCharType="separate"/>
            </w:r>
            <w:r w:rsidRPr="009D1FF6">
              <w:rPr>
                <w:rFonts w:asciiTheme="majorHAnsi" w:hAnsiTheme="majorHAnsi" w:cstheme="majorHAnsi"/>
              </w:rPr>
              <w:fldChar w:fldCharType="end"/>
            </w:r>
            <w:r w:rsidR="008F678E" w:rsidRPr="009D1FF6">
              <w:rPr>
                <w:rFonts w:asciiTheme="majorHAnsi" w:hAnsiTheme="majorHAnsi" w:cstheme="majorHAnsi"/>
              </w:rPr>
              <w:t xml:space="preserve"> </w:t>
            </w:r>
            <w:r w:rsidRPr="009D1FF6">
              <w:rPr>
                <w:rFonts w:asciiTheme="majorHAnsi" w:hAnsiTheme="majorHAnsi" w:cstheme="majorHAnsi"/>
              </w:rPr>
              <w:t xml:space="preserve">Professeurs et personnels assimilés </w:t>
            </w:r>
          </w:p>
          <w:p w14:paraId="5BD83CFF" w14:textId="77777777" w:rsidR="008F678E" w:rsidRPr="009D1FF6" w:rsidRDefault="00EB3A65" w:rsidP="00D9743E">
            <w:pPr>
              <w:spacing w:after="120"/>
              <w:rPr>
                <w:rFonts w:asciiTheme="majorHAnsi" w:hAnsiTheme="majorHAnsi" w:cstheme="majorHAnsi"/>
              </w:rPr>
            </w:pPr>
            <w:r w:rsidRPr="009D1FF6">
              <w:rPr>
                <w:rFonts w:asciiTheme="majorHAnsi" w:hAnsiTheme="majorHAnsi" w:cstheme="majorHAnsi"/>
              </w:rPr>
              <w:fldChar w:fldCharType="begin">
                <w:ffData>
                  <w:name w:val="CaseACocher3"/>
                  <w:enabled/>
                  <w:calcOnExit w:val="0"/>
                  <w:checkBox>
                    <w:sizeAuto/>
                    <w:default w:val="0"/>
                  </w:checkBox>
                </w:ffData>
              </w:fldChar>
            </w:r>
            <w:r w:rsidRPr="009D1FF6">
              <w:rPr>
                <w:rFonts w:asciiTheme="majorHAnsi" w:hAnsiTheme="majorHAnsi" w:cstheme="majorHAnsi"/>
              </w:rPr>
              <w:instrText xml:space="preserve"> FORMCHECKBOX </w:instrText>
            </w:r>
            <w:r w:rsidRPr="009D1FF6">
              <w:rPr>
                <w:rFonts w:asciiTheme="majorHAnsi" w:hAnsiTheme="majorHAnsi" w:cstheme="majorHAnsi"/>
              </w:rPr>
            </w:r>
            <w:r w:rsidRPr="009D1FF6">
              <w:rPr>
                <w:rFonts w:asciiTheme="majorHAnsi" w:hAnsiTheme="majorHAnsi" w:cstheme="majorHAnsi"/>
              </w:rPr>
              <w:fldChar w:fldCharType="separate"/>
            </w:r>
            <w:r w:rsidRPr="009D1FF6">
              <w:rPr>
                <w:rFonts w:asciiTheme="majorHAnsi" w:hAnsiTheme="majorHAnsi" w:cstheme="majorHAnsi"/>
              </w:rPr>
              <w:fldChar w:fldCharType="end"/>
            </w:r>
            <w:r w:rsidR="008F678E" w:rsidRPr="009D1FF6">
              <w:rPr>
                <w:rFonts w:asciiTheme="majorHAnsi" w:hAnsiTheme="majorHAnsi" w:cstheme="majorHAnsi"/>
              </w:rPr>
              <w:t xml:space="preserve"> </w:t>
            </w:r>
            <w:r w:rsidRPr="009D1FF6">
              <w:rPr>
                <w:rFonts w:asciiTheme="majorHAnsi" w:hAnsiTheme="majorHAnsi" w:cstheme="majorHAnsi"/>
              </w:rPr>
              <w:t>Autres enseignants-chercheurs, enseignants et   personnels assimilés</w:t>
            </w:r>
          </w:p>
          <w:p w14:paraId="11A8EEB0" w14:textId="77777777" w:rsidR="00EB3A65" w:rsidRPr="009D1FF6" w:rsidRDefault="00EB3A65" w:rsidP="00D9743E">
            <w:pPr>
              <w:rPr>
                <w:rFonts w:asciiTheme="majorHAnsi" w:hAnsiTheme="majorHAnsi" w:cstheme="majorHAnsi"/>
              </w:rPr>
            </w:pPr>
            <w:r w:rsidRPr="009D1FF6">
              <w:rPr>
                <w:rFonts w:asciiTheme="majorHAnsi" w:hAnsiTheme="majorHAnsi" w:cstheme="majorHAnsi"/>
              </w:rPr>
              <w:fldChar w:fldCharType="begin">
                <w:ffData>
                  <w:name w:val="CaseACocher3"/>
                  <w:enabled/>
                  <w:calcOnExit w:val="0"/>
                  <w:checkBox>
                    <w:sizeAuto/>
                    <w:default w:val="0"/>
                  </w:checkBox>
                </w:ffData>
              </w:fldChar>
            </w:r>
            <w:r w:rsidRPr="009D1FF6">
              <w:rPr>
                <w:rFonts w:asciiTheme="majorHAnsi" w:hAnsiTheme="majorHAnsi" w:cstheme="majorHAnsi"/>
              </w:rPr>
              <w:instrText xml:space="preserve"> FORMCHECKBOX </w:instrText>
            </w:r>
            <w:r w:rsidRPr="009D1FF6">
              <w:rPr>
                <w:rFonts w:asciiTheme="majorHAnsi" w:hAnsiTheme="majorHAnsi" w:cstheme="majorHAnsi"/>
              </w:rPr>
            </w:r>
            <w:r w:rsidRPr="009D1FF6">
              <w:rPr>
                <w:rFonts w:asciiTheme="majorHAnsi" w:hAnsiTheme="majorHAnsi" w:cstheme="majorHAnsi"/>
              </w:rPr>
              <w:fldChar w:fldCharType="separate"/>
            </w:r>
            <w:r w:rsidRPr="009D1FF6">
              <w:rPr>
                <w:rFonts w:asciiTheme="majorHAnsi" w:hAnsiTheme="majorHAnsi" w:cstheme="majorHAnsi"/>
              </w:rPr>
              <w:fldChar w:fldCharType="end"/>
            </w:r>
            <w:r w:rsidR="008F678E" w:rsidRPr="009D1FF6">
              <w:rPr>
                <w:rFonts w:asciiTheme="majorHAnsi" w:hAnsiTheme="majorHAnsi" w:cstheme="majorHAnsi"/>
              </w:rPr>
              <w:t xml:space="preserve"> </w:t>
            </w:r>
            <w:r w:rsidRPr="009D1FF6">
              <w:rPr>
                <w:rFonts w:asciiTheme="majorHAnsi" w:hAnsiTheme="majorHAnsi" w:cstheme="majorHAnsi"/>
              </w:rPr>
              <w:t xml:space="preserve">Personnels de bibliothèque, ingénieurs, administratifs, </w:t>
            </w:r>
          </w:p>
          <w:p w14:paraId="2CB6FB42" w14:textId="4E5BBB9B" w:rsidR="00EB3A65" w:rsidRPr="009D1FF6" w:rsidRDefault="00EB3A65" w:rsidP="00D9743E">
            <w:pPr>
              <w:rPr>
                <w:rFonts w:asciiTheme="majorHAnsi" w:hAnsiTheme="majorHAnsi" w:cstheme="majorHAnsi"/>
              </w:rPr>
            </w:pPr>
            <w:r w:rsidRPr="009D1FF6">
              <w:rPr>
                <w:rFonts w:asciiTheme="majorHAnsi" w:hAnsiTheme="majorHAnsi" w:cstheme="majorHAnsi"/>
              </w:rPr>
              <w:t xml:space="preserve">techniques, de service et de santé </w:t>
            </w:r>
          </w:p>
        </w:tc>
      </w:tr>
      <w:tr w:rsidR="00EB3A65" w:rsidRPr="009D1FF6" w14:paraId="13F01E19" w14:textId="77777777" w:rsidTr="00D9743E">
        <w:trPr>
          <w:trHeight w:val="2268"/>
        </w:trPr>
        <w:tc>
          <w:tcPr>
            <w:tcW w:w="2365" w:type="dxa"/>
            <w:shd w:val="clear" w:color="auto" w:fill="auto"/>
            <w:vAlign w:val="center"/>
          </w:tcPr>
          <w:p w14:paraId="469A0C16" w14:textId="77777777" w:rsidR="00EB3A65" w:rsidRPr="009D1FF6" w:rsidRDefault="00EB3A65" w:rsidP="00914AE3">
            <w:pPr>
              <w:rPr>
                <w:rFonts w:asciiTheme="majorHAnsi" w:hAnsiTheme="majorHAnsi" w:cstheme="majorHAnsi"/>
              </w:rPr>
            </w:pPr>
          </w:p>
        </w:tc>
        <w:tc>
          <w:tcPr>
            <w:tcW w:w="1846" w:type="dxa"/>
            <w:shd w:val="clear" w:color="auto" w:fill="auto"/>
          </w:tcPr>
          <w:p w14:paraId="1ECE7F97" w14:textId="77777777" w:rsidR="00EB3A65" w:rsidRPr="009D1FF6" w:rsidRDefault="00EB3A65" w:rsidP="00D9743E">
            <w:pPr>
              <w:rPr>
                <w:rFonts w:asciiTheme="majorHAnsi" w:hAnsiTheme="majorHAnsi" w:cstheme="majorHAnsi"/>
              </w:rPr>
            </w:pPr>
            <w:r w:rsidRPr="009D1FF6">
              <w:rPr>
                <w:rFonts w:asciiTheme="majorHAnsi" w:hAnsiTheme="majorHAnsi" w:cstheme="majorHAnsi"/>
              </w:rPr>
              <w:fldChar w:fldCharType="begin">
                <w:ffData>
                  <w:name w:val="CaseACocher4"/>
                  <w:enabled/>
                  <w:calcOnExit w:val="0"/>
                  <w:checkBox>
                    <w:sizeAuto/>
                    <w:default w:val="0"/>
                  </w:checkBox>
                </w:ffData>
              </w:fldChar>
            </w:r>
            <w:bookmarkStart w:id="80" w:name="CaseACocher4"/>
            <w:r w:rsidRPr="009D1FF6">
              <w:rPr>
                <w:rFonts w:asciiTheme="majorHAnsi" w:hAnsiTheme="majorHAnsi" w:cstheme="majorHAnsi"/>
              </w:rPr>
              <w:instrText xml:space="preserve"> FORMCHECKBOX </w:instrText>
            </w:r>
            <w:r w:rsidRPr="009D1FF6">
              <w:rPr>
                <w:rFonts w:asciiTheme="majorHAnsi" w:hAnsiTheme="majorHAnsi" w:cstheme="majorHAnsi"/>
              </w:rPr>
            </w:r>
            <w:r w:rsidRPr="009D1FF6">
              <w:rPr>
                <w:rFonts w:asciiTheme="majorHAnsi" w:hAnsiTheme="majorHAnsi" w:cstheme="majorHAnsi"/>
              </w:rPr>
              <w:fldChar w:fldCharType="separate"/>
            </w:r>
            <w:r w:rsidRPr="009D1FF6">
              <w:rPr>
                <w:rFonts w:asciiTheme="majorHAnsi" w:hAnsiTheme="majorHAnsi" w:cstheme="majorHAnsi"/>
              </w:rPr>
              <w:fldChar w:fldCharType="end"/>
            </w:r>
            <w:bookmarkEnd w:id="80"/>
            <w:r w:rsidRPr="009D1FF6">
              <w:rPr>
                <w:rFonts w:asciiTheme="majorHAnsi" w:hAnsiTheme="majorHAnsi" w:cstheme="majorHAnsi"/>
              </w:rPr>
              <w:t xml:space="preserve"> à la commission de la formation et de la vie universitaire : </w:t>
            </w:r>
          </w:p>
        </w:tc>
        <w:tc>
          <w:tcPr>
            <w:tcW w:w="5820" w:type="dxa"/>
          </w:tcPr>
          <w:p w14:paraId="730174EE" w14:textId="77777777" w:rsidR="00EB3A65" w:rsidRPr="009D1FF6" w:rsidRDefault="00EB3A65" w:rsidP="00D9743E">
            <w:pPr>
              <w:spacing w:after="120"/>
              <w:rPr>
                <w:rFonts w:asciiTheme="majorHAnsi" w:hAnsiTheme="majorHAnsi" w:cstheme="majorHAnsi"/>
              </w:rPr>
            </w:pPr>
            <w:r w:rsidRPr="009D1FF6">
              <w:rPr>
                <w:rFonts w:asciiTheme="majorHAnsi" w:hAnsiTheme="majorHAnsi" w:cstheme="majorHAnsi"/>
              </w:rPr>
              <w:fldChar w:fldCharType="begin">
                <w:ffData>
                  <w:name w:val="CaseACocher3"/>
                  <w:enabled/>
                  <w:calcOnExit w:val="0"/>
                  <w:checkBox>
                    <w:sizeAuto/>
                    <w:default w:val="0"/>
                  </w:checkBox>
                </w:ffData>
              </w:fldChar>
            </w:r>
            <w:r w:rsidRPr="009D1FF6">
              <w:rPr>
                <w:rFonts w:asciiTheme="majorHAnsi" w:hAnsiTheme="majorHAnsi" w:cstheme="majorHAnsi"/>
              </w:rPr>
              <w:instrText xml:space="preserve"> FORMCHECKBOX </w:instrText>
            </w:r>
            <w:r w:rsidRPr="009D1FF6">
              <w:rPr>
                <w:rFonts w:asciiTheme="majorHAnsi" w:hAnsiTheme="majorHAnsi" w:cstheme="majorHAnsi"/>
              </w:rPr>
            </w:r>
            <w:r w:rsidRPr="009D1FF6">
              <w:rPr>
                <w:rFonts w:asciiTheme="majorHAnsi" w:hAnsiTheme="majorHAnsi" w:cstheme="majorHAnsi"/>
              </w:rPr>
              <w:fldChar w:fldCharType="separate"/>
            </w:r>
            <w:r w:rsidRPr="009D1FF6">
              <w:rPr>
                <w:rFonts w:asciiTheme="majorHAnsi" w:hAnsiTheme="majorHAnsi" w:cstheme="majorHAnsi"/>
              </w:rPr>
              <w:fldChar w:fldCharType="end"/>
            </w:r>
            <w:r w:rsidR="008F678E" w:rsidRPr="009D1FF6">
              <w:rPr>
                <w:rFonts w:asciiTheme="majorHAnsi" w:hAnsiTheme="majorHAnsi" w:cstheme="majorHAnsi"/>
              </w:rPr>
              <w:t xml:space="preserve"> </w:t>
            </w:r>
            <w:r w:rsidRPr="009D1FF6">
              <w:rPr>
                <w:rFonts w:asciiTheme="majorHAnsi" w:hAnsiTheme="majorHAnsi" w:cstheme="majorHAnsi"/>
              </w:rPr>
              <w:t xml:space="preserve">Professeurs et personnels assimilés </w:t>
            </w:r>
          </w:p>
          <w:p w14:paraId="19EFCDB1" w14:textId="77777777" w:rsidR="00EB3A65" w:rsidRPr="009D1FF6" w:rsidRDefault="00EB3A65" w:rsidP="00D9743E">
            <w:pPr>
              <w:spacing w:after="120"/>
              <w:rPr>
                <w:rFonts w:asciiTheme="majorHAnsi" w:hAnsiTheme="majorHAnsi" w:cstheme="majorHAnsi"/>
              </w:rPr>
            </w:pPr>
            <w:r w:rsidRPr="009D1FF6">
              <w:rPr>
                <w:rFonts w:asciiTheme="majorHAnsi" w:hAnsiTheme="majorHAnsi" w:cstheme="majorHAnsi"/>
              </w:rPr>
              <w:fldChar w:fldCharType="begin">
                <w:ffData>
                  <w:name w:val="CaseACocher3"/>
                  <w:enabled/>
                  <w:calcOnExit w:val="0"/>
                  <w:checkBox>
                    <w:sizeAuto/>
                    <w:default w:val="0"/>
                  </w:checkBox>
                </w:ffData>
              </w:fldChar>
            </w:r>
            <w:r w:rsidRPr="009D1FF6">
              <w:rPr>
                <w:rFonts w:asciiTheme="majorHAnsi" w:hAnsiTheme="majorHAnsi" w:cstheme="majorHAnsi"/>
              </w:rPr>
              <w:instrText xml:space="preserve"> FORMCHECKBOX </w:instrText>
            </w:r>
            <w:r w:rsidRPr="009D1FF6">
              <w:rPr>
                <w:rFonts w:asciiTheme="majorHAnsi" w:hAnsiTheme="majorHAnsi" w:cstheme="majorHAnsi"/>
              </w:rPr>
            </w:r>
            <w:r w:rsidRPr="009D1FF6">
              <w:rPr>
                <w:rFonts w:asciiTheme="majorHAnsi" w:hAnsiTheme="majorHAnsi" w:cstheme="majorHAnsi"/>
              </w:rPr>
              <w:fldChar w:fldCharType="separate"/>
            </w:r>
            <w:r w:rsidRPr="009D1FF6">
              <w:rPr>
                <w:rFonts w:asciiTheme="majorHAnsi" w:hAnsiTheme="majorHAnsi" w:cstheme="majorHAnsi"/>
              </w:rPr>
              <w:fldChar w:fldCharType="end"/>
            </w:r>
            <w:r w:rsidR="008F678E" w:rsidRPr="009D1FF6">
              <w:rPr>
                <w:rFonts w:asciiTheme="majorHAnsi" w:hAnsiTheme="majorHAnsi" w:cstheme="majorHAnsi"/>
              </w:rPr>
              <w:t xml:space="preserve"> </w:t>
            </w:r>
            <w:r w:rsidRPr="009D1FF6">
              <w:rPr>
                <w:rFonts w:asciiTheme="majorHAnsi" w:hAnsiTheme="majorHAnsi" w:cstheme="majorHAnsi"/>
              </w:rPr>
              <w:t>Autres enseignants-chercheurs, enseignants et   personnels assimilés</w:t>
            </w:r>
          </w:p>
          <w:p w14:paraId="1FB2C343" w14:textId="77777777" w:rsidR="00EB3A65" w:rsidRPr="009D1FF6" w:rsidRDefault="00EB3A65" w:rsidP="00D9743E">
            <w:pPr>
              <w:rPr>
                <w:rFonts w:asciiTheme="majorHAnsi" w:hAnsiTheme="majorHAnsi" w:cstheme="majorHAnsi"/>
              </w:rPr>
            </w:pPr>
            <w:r w:rsidRPr="009D1FF6">
              <w:rPr>
                <w:rFonts w:asciiTheme="majorHAnsi" w:hAnsiTheme="majorHAnsi" w:cstheme="majorHAnsi"/>
              </w:rPr>
              <w:fldChar w:fldCharType="begin">
                <w:ffData>
                  <w:name w:val="CaseACocher3"/>
                  <w:enabled/>
                  <w:calcOnExit w:val="0"/>
                  <w:checkBox>
                    <w:sizeAuto/>
                    <w:default w:val="0"/>
                  </w:checkBox>
                </w:ffData>
              </w:fldChar>
            </w:r>
            <w:r w:rsidRPr="009D1FF6">
              <w:rPr>
                <w:rFonts w:asciiTheme="majorHAnsi" w:hAnsiTheme="majorHAnsi" w:cstheme="majorHAnsi"/>
              </w:rPr>
              <w:instrText xml:space="preserve"> FORMCHECKBOX </w:instrText>
            </w:r>
            <w:r w:rsidRPr="009D1FF6">
              <w:rPr>
                <w:rFonts w:asciiTheme="majorHAnsi" w:hAnsiTheme="majorHAnsi" w:cstheme="majorHAnsi"/>
              </w:rPr>
            </w:r>
            <w:r w:rsidRPr="009D1FF6">
              <w:rPr>
                <w:rFonts w:asciiTheme="majorHAnsi" w:hAnsiTheme="majorHAnsi" w:cstheme="majorHAnsi"/>
              </w:rPr>
              <w:fldChar w:fldCharType="separate"/>
            </w:r>
            <w:r w:rsidRPr="009D1FF6">
              <w:rPr>
                <w:rFonts w:asciiTheme="majorHAnsi" w:hAnsiTheme="majorHAnsi" w:cstheme="majorHAnsi"/>
              </w:rPr>
              <w:fldChar w:fldCharType="end"/>
            </w:r>
            <w:r w:rsidRPr="009D1FF6">
              <w:rPr>
                <w:rFonts w:asciiTheme="majorHAnsi" w:hAnsiTheme="majorHAnsi" w:cstheme="majorHAnsi"/>
              </w:rPr>
              <w:t xml:space="preserve">Personnels de bibliothèque, ingénieurs, administratifs, </w:t>
            </w:r>
          </w:p>
          <w:p w14:paraId="311BD611" w14:textId="13DE2F59" w:rsidR="00EB3A65" w:rsidRPr="009D1FF6" w:rsidRDefault="00EB3A65" w:rsidP="00D9743E">
            <w:pPr>
              <w:rPr>
                <w:rFonts w:asciiTheme="majorHAnsi" w:hAnsiTheme="majorHAnsi" w:cstheme="majorHAnsi"/>
              </w:rPr>
            </w:pPr>
            <w:r w:rsidRPr="009D1FF6">
              <w:rPr>
                <w:rFonts w:asciiTheme="majorHAnsi" w:hAnsiTheme="majorHAnsi" w:cstheme="majorHAnsi"/>
              </w:rPr>
              <w:t>techniques, de service et de santé</w:t>
            </w:r>
          </w:p>
        </w:tc>
      </w:tr>
      <w:tr w:rsidR="00EB3A65" w:rsidRPr="009D1FF6" w14:paraId="51CE03EF" w14:textId="77777777" w:rsidTr="00D9743E">
        <w:trPr>
          <w:trHeight w:val="397"/>
        </w:trPr>
        <w:tc>
          <w:tcPr>
            <w:tcW w:w="2365" w:type="dxa"/>
            <w:shd w:val="clear" w:color="auto" w:fill="auto"/>
            <w:vAlign w:val="center"/>
          </w:tcPr>
          <w:p w14:paraId="7DBF6957" w14:textId="77777777" w:rsidR="00EB3A65" w:rsidRPr="009D1FF6" w:rsidRDefault="00EB3A65" w:rsidP="00914AE3">
            <w:pPr>
              <w:rPr>
                <w:rFonts w:asciiTheme="majorHAnsi" w:hAnsiTheme="majorHAnsi" w:cstheme="majorHAnsi"/>
              </w:rPr>
            </w:pPr>
          </w:p>
          <w:p w14:paraId="33391AA7" w14:textId="77777777" w:rsidR="00EB3A65" w:rsidRPr="009D1FF6" w:rsidRDefault="00EB3A65" w:rsidP="00914AE3">
            <w:pPr>
              <w:rPr>
                <w:rFonts w:asciiTheme="majorHAnsi" w:hAnsiTheme="majorHAnsi" w:cstheme="majorHAnsi"/>
              </w:rPr>
            </w:pPr>
          </w:p>
          <w:p w14:paraId="30C04FD0" w14:textId="77777777" w:rsidR="00EB3A65" w:rsidRPr="009D1FF6" w:rsidRDefault="00EB3A65" w:rsidP="00914AE3">
            <w:pPr>
              <w:rPr>
                <w:rFonts w:asciiTheme="majorHAnsi" w:hAnsiTheme="majorHAnsi" w:cstheme="majorHAnsi"/>
              </w:rPr>
            </w:pPr>
          </w:p>
        </w:tc>
        <w:tc>
          <w:tcPr>
            <w:tcW w:w="1846" w:type="dxa"/>
            <w:shd w:val="clear" w:color="auto" w:fill="auto"/>
          </w:tcPr>
          <w:p w14:paraId="30D66AE2" w14:textId="77777777" w:rsidR="00EB3A65" w:rsidRPr="009D1FF6" w:rsidRDefault="00EB3A65" w:rsidP="00D9743E">
            <w:pPr>
              <w:rPr>
                <w:rFonts w:asciiTheme="majorHAnsi" w:hAnsiTheme="majorHAnsi" w:cstheme="majorHAnsi"/>
              </w:rPr>
            </w:pPr>
            <w:r w:rsidRPr="009D1FF6">
              <w:rPr>
                <w:rFonts w:asciiTheme="majorHAnsi" w:hAnsiTheme="majorHAnsi" w:cstheme="majorHAnsi"/>
              </w:rPr>
              <w:fldChar w:fldCharType="begin">
                <w:ffData>
                  <w:name w:val="CaseACocher5"/>
                  <w:enabled/>
                  <w:calcOnExit w:val="0"/>
                  <w:checkBox>
                    <w:sizeAuto/>
                    <w:default w:val="0"/>
                  </w:checkBox>
                </w:ffData>
              </w:fldChar>
            </w:r>
            <w:bookmarkStart w:id="81" w:name="CaseACocher5"/>
            <w:r w:rsidRPr="009D1FF6">
              <w:rPr>
                <w:rFonts w:asciiTheme="majorHAnsi" w:hAnsiTheme="majorHAnsi" w:cstheme="majorHAnsi"/>
              </w:rPr>
              <w:instrText xml:space="preserve"> FORMCHECKBOX </w:instrText>
            </w:r>
            <w:r w:rsidRPr="009D1FF6">
              <w:rPr>
                <w:rFonts w:asciiTheme="majorHAnsi" w:hAnsiTheme="majorHAnsi" w:cstheme="majorHAnsi"/>
              </w:rPr>
            </w:r>
            <w:r w:rsidRPr="009D1FF6">
              <w:rPr>
                <w:rFonts w:asciiTheme="majorHAnsi" w:hAnsiTheme="majorHAnsi" w:cstheme="majorHAnsi"/>
              </w:rPr>
              <w:fldChar w:fldCharType="separate"/>
            </w:r>
            <w:r w:rsidRPr="009D1FF6">
              <w:rPr>
                <w:rFonts w:asciiTheme="majorHAnsi" w:hAnsiTheme="majorHAnsi" w:cstheme="majorHAnsi"/>
              </w:rPr>
              <w:fldChar w:fldCharType="end"/>
            </w:r>
            <w:bookmarkEnd w:id="81"/>
            <w:r w:rsidRPr="009D1FF6">
              <w:rPr>
                <w:rFonts w:asciiTheme="majorHAnsi" w:hAnsiTheme="majorHAnsi" w:cstheme="majorHAnsi"/>
              </w:rPr>
              <w:t xml:space="preserve"> à la commission de la recherche</w:t>
            </w:r>
            <w:r w:rsidR="00E906B7" w:rsidRPr="009D1FF6">
              <w:rPr>
                <w:rStyle w:val="Appelnotedebasdep"/>
                <w:rFonts w:asciiTheme="majorHAnsi" w:hAnsiTheme="majorHAnsi" w:cstheme="majorHAnsi"/>
              </w:rPr>
              <w:footnoteReference w:id="2"/>
            </w:r>
            <w:r w:rsidRPr="009D1FF6">
              <w:rPr>
                <w:rFonts w:asciiTheme="majorHAnsi" w:hAnsiTheme="majorHAnsi" w:cstheme="majorHAnsi"/>
              </w:rPr>
              <w:t xml:space="preserve"> : </w:t>
            </w:r>
          </w:p>
        </w:tc>
        <w:tc>
          <w:tcPr>
            <w:tcW w:w="5820" w:type="dxa"/>
          </w:tcPr>
          <w:p w14:paraId="212BAF8D" w14:textId="77777777" w:rsidR="00EB3A65" w:rsidRPr="009D1FF6" w:rsidRDefault="00EB3A65" w:rsidP="00D9743E">
            <w:pPr>
              <w:spacing w:after="120"/>
              <w:rPr>
                <w:rFonts w:asciiTheme="majorHAnsi" w:hAnsiTheme="majorHAnsi" w:cstheme="majorHAnsi"/>
              </w:rPr>
            </w:pPr>
            <w:r w:rsidRPr="009D1FF6">
              <w:rPr>
                <w:rFonts w:asciiTheme="majorHAnsi" w:hAnsiTheme="majorHAnsi" w:cstheme="majorHAnsi"/>
              </w:rPr>
              <w:fldChar w:fldCharType="begin">
                <w:ffData>
                  <w:name w:val="CaseACocher3"/>
                  <w:enabled/>
                  <w:calcOnExit w:val="0"/>
                  <w:checkBox>
                    <w:sizeAuto/>
                    <w:default w:val="0"/>
                  </w:checkBox>
                </w:ffData>
              </w:fldChar>
            </w:r>
            <w:r w:rsidRPr="009D1FF6">
              <w:rPr>
                <w:rFonts w:asciiTheme="majorHAnsi" w:hAnsiTheme="majorHAnsi" w:cstheme="majorHAnsi"/>
              </w:rPr>
              <w:instrText xml:space="preserve"> FORMCHECKBOX </w:instrText>
            </w:r>
            <w:r w:rsidRPr="009D1FF6">
              <w:rPr>
                <w:rFonts w:asciiTheme="majorHAnsi" w:hAnsiTheme="majorHAnsi" w:cstheme="majorHAnsi"/>
              </w:rPr>
            </w:r>
            <w:r w:rsidRPr="009D1FF6">
              <w:rPr>
                <w:rFonts w:asciiTheme="majorHAnsi" w:hAnsiTheme="majorHAnsi" w:cstheme="majorHAnsi"/>
              </w:rPr>
              <w:fldChar w:fldCharType="separate"/>
            </w:r>
            <w:r w:rsidRPr="009D1FF6">
              <w:rPr>
                <w:rFonts w:asciiTheme="majorHAnsi" w:hAnsiTheme="majorHAnsi" w:cstheme="majorHAnsi"/>
              </w:rPr>
              <w:fldChar w:fldCharType="end"/>
            </w:r>
            <w:r w:rsidRPr="009D1FF6">
              <w:rPr>
                <w:rFonts w:asciiTheme="majorHAnsi" w:hAnsiTheme="majorHAnsi" w:cstheme="majorHAnsi"/>
              </w:rPr>
              <w:t xml:space="preserve"> Professeurs et personnels assimilés </w:t>
            </w:r>
          </w:p>
          <w:p w14:paraId="23FA66BA" w14:textId="77777777" w:rsidR="00EB3A65" w:rsidRPr="009D1FF6" w:rsidRDefault="00EB3A65" w:rsidP="00D9743E">
            <w:pPr>
              <w:spacing w:after="120"/>
              <w:rPr>
                <w:rFonts w:asciiTheme="majorHAnsi" w:hAnsiTheme="majorHAnsi" w:cstheme="majorHAnsi"/>
              </w:rPr>
            </w:pPr>
            <w:r w:rsidRPr="009D1FF6">
              <w:rPr>
                <w:rFonts w:asciiTheme="majorHAnsi" w:hAnsiTheme="majorHAnsi" w:cstheme="majorHAnsi"/>
              </w:rPr>
              <w:fldChar w:fldCharType="begin">
                <w:ffData>
                  <w:name w:val="CaseACocher3"/>
                  <w:enabled/>
                  <w:calcOnExit w:val="0"/>
                  <w:checkBox>
                    <w:sizeAuto/>
                    <w:default w:val="0"/>
                  </w:checkBox>
                </w:ffData>
              </w:fldChar>
            </w:r>
            <w:r w:rsidRPr="009D1FF6">
              <w:rPr>
                <w:rFonts w:asciiTheme="majorHAnsi" w:hAnsiTheme="majorHAnsi" w:cstheme="majorHAnsi"/>
              </w:rPr>
              <w:instrText xml:space="preserve"> FORMCHECKBOX </w:instrText>
            </w:r>
            <w:r w:rsidRPr="009D1FF6">
              <w:rPr>
                <w:rFonts w:asciiTheme="majorHAnsi" w:hAnsiTheme="majorHAnsi" w:cstheme="majorHAnsi"/>
              </w:rPr>
            </w:r>
            <w:r w:rsidRPr="009D1FF6">
              <w:rPr>
                <w:rFonts w:asciiTheme="majorHAnsi" w:hAnsiTheme="majorHAnsi" w:cstheme="majorHAnsi"/>
              </w:rPr>
              <w:fldChar w:fldCharType="separate"/>
            </w:r>
            <w:r w:rsidRPr="009D1FF6">
              <w:rPr>
                <w:rFonts w:asciiTheme="majorHAnsi" w:hAnsiTheme="majorHAnsi" w:cstheme="majorHAnsi"/>
              </w:rPr>
              <w:fldChar w:fldCharType="end"/>
            </w:r>
            <w:r w:rsidR="008F678E" w:rsidRPr="009D1FF6">
              <w:rPr>
                <w:rFonts w:asciiTheme="majorHAnsi" w:hAnsiTheme="majorHAnsi" w:cstheme="majorHAnsi"/>
              </w:rPr>
              <w:t xml:space="preserve"> </w:t>
            </w:r>
            <w:r w:rsidRPr="009D1FF6">
              <w:rPr>
                <w:rFonts w:asciiTheme="majorHAnsi" w:hAnsiTheme="majorHAnsi" w:cstheme="majorHAnsi"/>
              </w:rPr>
              <w:t xml:space="preserve">Autres personnels habilités à diriger des recherches </w:t>
            </w:r>
          </w:p>
          <w:p w14:paraId="5843B161" w14:textId="77777777" w:rsidR="00EB3A65" w:rsidRPr="009D1FF6" w:rsidRDefault="00EB3A65" w:rsidP="00D9743E">
            <w:pPr>
              <w:spacing w:after="120"/>
              <w:rPr>
                <w:rFonts w:asciiTheme="majorHAnsi" w:hAnsiTheme="majorHAnsi" w:cstheme="majorHAnsi"/>
              </w:rPr>
            </w:pPr>
            <w:r w:rsidRPr="009D1FF6">
              <w:rPr>
                <w:rFonts w:asciiTheme="majorHAnsi" w:hAnsiTheme="majorHAnsi" w:cstheme="majorHAnsi"/>
              </w:rPr>
              <w:fldChar w:fldCharType="begin">
                <w:ffData>
                  <w:name w:val="CaseACocher3"/>
                  <w:enabled/>
                  <w:calcOnExit w:val="0"/>
                  <w:checkBox>
                    <w:sizeAuto/>
                    <w:default w:val="0"/>
                  </w:checkBox>
                </w:ffData>
              </w:fldChar>
            </w:r>
            <w:r w:rsidRPr="009D1FF6">
              <w:rPr>
                <w:rFonts w:asciiTheme="majorHAnsi" w:hAnsiTheme="majorHAnsi" w:cstheme="majorHAnsi"/>
              </w:rPr>
              <w:instrText xml:space="preserve"> FORMCHECKBOX </w:instrText>
            </w:r>
            <w:r w:rsidRPr="009D1FF6">
              <w:rPr>
                <w:rFonts w:asciiTheme="majorHAnsi" w:hAnsiTheme="majorHAnsi" w:cstheme="majorHAnsi"/>
              </w:rPr>
            </w:r>
            <w:r w:rsidRPr="009D1FF6">
              <w:rPr>
                <w:rFonts w:asciiTheme="majorHAnsi" w:hAnsiTheme="majorHAnsi" w:cstheme="majorHAnsi"/>
              </w:rPr>
              <w:fldChar w:fldCharType="separate"/>
            </w:r>
            <w:r w:rsidRPr="009D1FF6">
              <w:rPr>
                <w:rFonts w:asciiTheme="majorHAnsi" w:hAnsiTheme="majorHAnsi" w:cstheme="majorHAnsi"/>
              </w:rPr>
              <w:fldChar w:fldCharType="end"/>
            </w:r>
            <w:r w:rsidR="008F678E" w:rsidRPr="009D1FF6">
              <w:rPr>
                <w:rFonts w:asciiTheme="majorHAnsi" w:hAnsiTheme="majorHAnsi" w:cstheme="majorHAnsi"/>
              </w:rPr>
              <w:t xml:space="preserve"> </w:t>
            </w:r>
            <w:r w:rsidRPr="009D1FF6">
              <w:rPr>
                <w:rFonts w:asciiTheme="majorHAnsi" w:hAnsiTheme="majorHAnsi" w:cstheme="majorHAnsi"/>
              </w:rPr>
              <w:t xml:space="preserve">Docteurs, docteurs de 3eme cycle et docteurs ingénieurs </w:t>
            </w:r>
          </w:p>
          <w:p w14:paraId="37F8BED7" w14:textId="77777777" w:rsidR="00EB3A65" w:rsidRPr="009D1FF6" w:rsidRDefault="00EB3A65" w:rsidP="00D9743E">
            <w:pPr>
              <w:spacing w:after="120"/>
              <w:rPr>
                <w:rFonts w:asciiTheme="majorHAnsi" w:hAnsiTheme="majorHAnsi" w:cstheme="majorHAnsi"/>
              </w:rPr>
            </w:pPr>
            <w:r w:rsidRPr="009D1FF6">
              <w:rPr>
                <w:rFonts w:asciiTheme="majorHAnsi" w:hAnsiTheme="majorHAnsi" w:cstheme="majorHAnsi"/>
              </w:rPr>
              <w:fldChar w:fldCharType="begin">
                <w:ffData>
                  <w:name w:val="CaseACocher3"/>
                  <w:enabled/>
                  <w:calcOnExit w:val="0"/>
                  <w:checkBox>
                    <w:sizeAuto/>
                    <w:default w:val="0"/>
                  </w:checkBox>
                </w:ffData>
              </w:fldChar>
            </w:r>
            <w:r w:rsidRPr="009D1FF6">
              <w:rPr>
                <w:rFonts w:asciiTheme="majorHAnsi" w:hAnsiTheme="majorHAnsi" w:cstheme="majorHAnsi"/>
              </w:rPr>
              <w:instrText xml:space="preserve"> FORMCHECKBOX </w:instrText>
            </w:r>
            <w:r w:rsidRPr="009D1FF6">
              <w:rPr>
                <w:rFonts w:asciiTheme="majorHAnsi" w:hAnsiTheme="majorHAnsi" w:cstheme="majorHAnsi"/>
              </w:rPr>
            </w:r>
            <w:r w:rsidRPr="009D1FF6">
              <w:rPr>
                <w:rFonts w:asciiTheme="majorHAnsi" w:hAnsiTheme="majorHAnsi" w:cstheme="majorHAnsi"/>
              </w:rPr>
              <w:fldChar w:fldCharType="separate"/>
            </w:r>
            <w:r w:rsidRPr="009D1FF6">
              <w:rPr>
                <w:rFonts w:asciiTheme="majorHAnsi" w:hAnsiTheme="majorHAnsi" w:cstheme="majorHAnsi"/>
              </w:rPr>
              <w:fldChar w:fldCharType="end"/>
            </w:r>
            <w:r w:rsidR="008F678E" w:rsidRPr="009D1FF6">
              <w:rPr>
                <w:rFonts w:asciiTheme="majorHAnsi" w:hAnsiTheme="majorHAnsi" w:cstheme="majorHAnsi"/>
              </w:rPr>
              <w:t xml:space="preserve"> </w:t>
            </w:r>
            <w:r w:rsidRPr="009D1FF6">
              <w:rPr>
                <w:rFonts w:asciiTheme="majorHAnsi" w:hAnsiTheme="majorHAnsi" w:cstheme="majorHAnsi"/>
              </w:rPr>
              <w:t xml:space="preserve">Autres enseignants-chercheurs, enseignants, chercheurs et personnels assimilés </w:t>
            </w:r>
          </w:p>
          <w:p w14:paraId="5CBE0775" w14:textId="77777777" w:rsidR="00EB3A65" w:rsidRPr="009D1FF6" w:rsidRDefault="00EB3A65" w:rsidP="00D9743E">
            <w:pPr>
              <w:spacing w:after="120"/>
              <w:rPr>
                <w:rFonts w:asciiTheme="majorHAnsi" w:hAnsiTheme="majorHAnsi" w:cstheme="majorHAnsi"/>
              </w:rPr>
            </w:pPr>
            <w:r w:rsidRPr="009D1FF6">
              <w:rPr>
                <w:rFonts w:asciiTheme="majorHAnsi" w:hAnsiTheme="majorHAnsi" w:cstheme="majorHAnsi"/>
              </w:rPr>
              <w:fldChar w:fldCharType="begin">
                <w:ffData>
                  <w:name w:val="CaseACocher3"/>
                  <w:enabled/>
                  <w:calcOnExit w:val="0"/>
                  <w:checkBox>
                    <w:sizeAuto/>
                    <w:default w:val="0"/>
                  </w:checkBox>
                </w:ffData>
              </w:fldChar>
            </w:r>
            <w:r w:rsidRPr="009D1FF6">
              <w:rPr>
                <w:rFonts w:asciiTheme="majorHAnsi" w:hAnsiTheme="majorHAnsi" w:cstheme="majorHAnsi"/>
              </w:rPr>
              <w:instrText xml:space="preserve"> FORMCHECKBOX </w:instrText>
            </w:r>
            <w:r w:rsidRPr="009D1FF6">
              <w:rPr>
                <w:rFonts w:asciiTheme="majorHAnsi" w:hAnsiTheme="majorHAnsi" w:cstheme="majorHAnsi"/>
              </w:rPr>
            </w:r>
            <w:r w:rsidRPr="009D1FF6">
              <w:rPr>
                <w:rFonts w:asciiTheme="majorHAnsi" w:hAnsiTheme="majorHAnsi" w:cstheme="majorHAnsi"/>
              </w:rPr>
              <w:fldChar w:fldCharType="separate"/>
            </w:r>
            <w:r w:rsidRPr="009D1FF6">
              <w:rPr>
                <w:rFonts w:asciiTheme="majorHAnsi" w:hAnsiTheme="majorHAnsi" w:cstheme="majorHAnsi"/>
              </w:rPr>
              <w:fldChar w:fldCharType="end"/>
            </w:r>
            <w:r w:rsidR="008F678E" w:rsidRPr="009D1FF6">
              <w:rPr>
                <w:rFonts w:asciiTheme="majorHAnsi" w:hAnsiTheme="majorHAnsi" w:cstheme="majorHAnsi"/>
              </w:rPr>
              <w:t xml:space="preserve"> </w:t>
            </w:r>
            <w:r w:rsidRPr="009D1FF6">
              <w:rPr>
                <w:rFonts w:asciiTheme="majorHAnsi" w:hAnsiTheme="majorHAnsi" w:cstheme="majorHAnsi"/>
              </w:rPr>
              <w:t xml:space="preserve">Ingénieurs et techniciens </w:t>
            </w:r>
          </w:p>
          <w:p w14:paraId="01310D0B" w14:textId="77777777" w:rsidR="00EB3A65" w:rsidRPr="009D1FF6" w:rsidRDefault="008F678E" w:rsidP="00D9743E">
            <w:pPr>
              <w:rPr>
                <w:rFonts w:asciiTheme="majorHAnsi" w:hAnsiTheme="majorHAnsi" w:cstheme="majorHAnsi"/>
              </w:rPr>
            </w:pPr>
            <w:r w:rsidRPr="009D1FF6">
              <w:rPr>
                <w:rFonts w:asciiTheme="majorHAnsi" w:hAnsiTheme="majorHAnsi" w:cstheme="majorHAnsi"/>
              </w:rPr>
              <w:fldChar w:fldCharType="begin">
                <w:ffData>
                  <w:name w:val="CaseACocher3"/>
                  <w:enabled/>
                  <w:calcOnExit w:val="0"/>
                  <w:checkBox>
                    <w:sizeAuto/>
                    <w:default w:val="0"/>
                  </w:checkBox>
                </w:ffData>
              </w:fldChar>
            </w:r>
            <w:r w:rsidRPr="009D1FF6">
              <w:rPr>
                <w:rFonts w:asciiTheme="majorHAnsi" w:hAnsiTheme="majorHAnsi" w:cstheme="majorHAnsi"/>
              </w:rPr>
              <w:instrText xml:space="preserve"> FORMCHECKBOX </w:instrText>
            </w:r>
            <w:r w:rsidRPr="009D1FF6">
              <w:rPr>
                <w:rFonts w:asciiTheme="majorHAnsi" w:hAnsiTheme="majorHAnsi" w:cstheme="majorHAnsi"/>
              </w:rPr>
            </w:r>
            <w:r w:rsidRPr="009D1FF6">
              <w:rPr>
                <w:rFonts w:asciiTheme="majorHAnsi" w:hAnsiTheme="majorHAnsi" w:cstheme="majorHAnsi"/>
              </w:rPr>
              <w:fldChar w:fldCharType="separate"/>
            </w:r>
            <w:r w:rsidRPr="009D1FF6">
              <w:rPr>
                <w:rFonts w:asciiTheme="majorHAnsi" w:hAnsiTheme="majorHAnsi" w:cstheme="majorHAnsi"/>
              </w:rPr>
              <w:fldChar w:fldCharType="end"/>
            </w:r>
            <w:r w:rsidRPr="009D1FF6">
              <w:rPr>
                <w:rFonts w:asciiTheme="majorHAnsi" w:hAnsiTheme="majorHAnsi" w:cstheme="majorHAnsi"/>
              </w:rPr>
              <w:t xml:space="preserve"> </w:t>
            </w:r>
            <w:r w:rsidR="00EB3A65" w:rsidRPr="009D1FF6">
              <w:rPr>
                <w:rFonts w:asciiTheme="majorHAnsi" w:hAnsiTheme="majorHAnsi" w:cstheme="majorHAnsi"/>
              </w:rPr>
              <w:t xml:space="preserve">Autres personnels </w:t>
            </w:r>
          </w:p>
        </w:tc>
      </w:tr>
    </w:tbl>
    <w:p w14:paraId="6779D6B8" w14:textId="77777777" w:rsidR="00EB3A65" w:rsidRPr="009D1FF6" w:rsidRDefault="00EB3A65" w:rsidP="00BE6986">
      <w:pPr>
        <w:rPr>
          <w:rFonts w:asciiTheme="majorHAnsi" w:hAnsiTheme="majorHAnsi" w:cstheme="majorHAnsi"/>
        </w:rPr>
      </w:pPr>
    </w:p>
    <w:tbl>
      <w:tblPr>
        <w:tblW w:w="0" w:type="auto"/>
        <w:tblLook w:val="04A0" w:firstRow="1" w:lastRow="0" w:firstColumn="1" w:lastColumn="0" w:noHBand="0" w:noVBand="1"/>
      </w:tblPr>
      <w:tblGrid>
        <w:gridCol w:w="2530"/>
        <w:gridCol w:w="6116"/>
      </w:tblGrid>
      <w:tr w:rsidR="00BE0F12" w:rsidRPr="009D1FF6" w14:paraId="510F2632" w14:textId="77777777" w:rsidTr="00D9743E">
        <w:trPr>
          <w:trHeight w:val="541"/>
        </w:trPr>
        <w:tc>
          <w:tcPr>
            <w:tcW w:w="2660" w:type="dxa"/>
            <w:vMerge w:val="restart"/>
            <w:shd w:val="clear" w:color="auto" w:fill="auto"/>
            <w:vAlign w:val="center"/>
          </w:tcPr>
          <w:p w14:paraId="482F2F8E" w14:textId="77777777" w:rsidR="00BE0F12" w:rsidRPr="009D1FF6" w:rsidRDefault="00BE0F12" w:rsidP="00EB3A65">
            <w:pPr>
              <w:rPr>
                <w:rFonts w:asciiTheme="majorHAnsi" w:hAnsiTheme="majorHAnsi" w:cstheme="majorHAnsi"/>
              </w:rPr>
            </w:pPr>
            <w:r w:rsidRPr="009D1FF6">
              <w:rPr>
                <w:rFonts w:asciiTheme="majorHAnsi" w:hAnsiTheme="majorHAnsi" w:cstheme="majorHAnsi"/>
              </w:rPr>
              <w:t>Secteur de formation :</w:t>
            </w:r>
          </w:p>
          <w:p w14:paraId="554024D7" w14:textId="472BB0F0" w:rsidR="00BE0F12" w:rsidRPr="009D1FF6" w:rsidRDefault="00BE0F12" w:rsidP="00914AE3">
            <w:pPr>
              <w:rPr>
                <w:rFonts w:asciiTheme="majorHAnsi" w:hAnsiTheme="majorHAnsi" w:cstheme="majorHAnsi"/>
              </w:rPr>
            </w:pPr>
            <w:r w:rsidRPr="009D1FF6">
              <w:rPr>
                <w:rFonts w:asciiTheme="majorHAnsi" w:hAnsiTheme="majorHAnsi" w:cstheme="majorHAnsi"/>
              </w:rPr>
              <w:t xml:space="preserve">(hors collèges </w:t>
            </w:r>
            <w:r w:rsidR="00D9743E">
              <w:rPr>
                <w:rFonts w:asciiTheme="majorHAnsi" w:hAnsiTheme="majorHAnsi" w:cstheme="majorHAnsi"/>
              </w:rPr>
              <w:t xml:space="preserve">« BIATSS » et, pour la Commission de la recherche, </w:t>
            </w:r>
            <w:r w:rsidRPr="009D1FF6">
              <w:rPr>
                <w:rFonts w:asciiTheme="majorHAnsi" w:hAnsiTheme="majorHAnsi" w:cstheme="majorHAnsi"/>
              </w:rPr>
              <w:t>« autres enseignants-chercheurs, enseignants, chercheurs et personnels assimilés »</w:t>
            </w:r>
            <w:r w:rsidR="00D9743E">
              <w:rPr>
                <w:rFonts w:asciiTheme="majorHAnsi" w:hAnsiTheme="majorHAnsi" w:cstheme="majorHAnsi"/>
              </w:rPr>
              <w:t>, « ingénieurs et techniciens » et « autres personnels »</w:t>
            </w:r>
            <w:r w:rsidRPr="009D1FF6">
              <w:rPr>
                <w:rFonts w:asciiTheme="majorHAnsi" w:hAnsiTheme="majorHAnsi" w:cstheme="majorHAnsi"/>
              </w:rPr>
              <w:t>)</w:t>
            </w:r>
          </w:p>
        </w:tc>
        <w:tc>
          <w:tcPr>
            <w:tcW w:w="6628" w:type="dxa"/>
            <w:shd w:val="clear" w:color="auto" w:fill="auto"/>
            <w:vAlign w:val="center"/>
          </w:tcPr>
          <w:p w14:paraId="18D2262C" w14:textId="77777777" w:rsidR="00BE0F12" w:rsidRPr="009D1FF6" w:rsidRDefault="00BE0F12" w:rsidP="00914AE3">
            <w:pPr>
              <w:rPr>
                <w:rFonts w:asciiTheme="majorHAnsi" w:hAnsiTheme="majorHAnsi" w:cstheme="majorHAnsi"/>
                <w:b/>
                <w:bCs/>
              </w:rPr>
            </w:pPr>
            <w:r w:rsidRPr="009D1FF6">
              <w:rPr>
                <w:rFonts w:asciiTheme="majorHAnsi" w:hAnsiTheme="majorHAnsi" w:cstheme="majorHAnsi"/>
              </w:rPr>
              <w:fldChar w:fldCharType="begin">
                <w:ffData>
                  <w:name w:val="CaseACocher6"/>
                  <w:enabled/>
                  <w:calcOnExit w:val="0"/>
                  <w:checkBox>
                    <w:sizeAuto/>
                    <w:default w:val="0"/>
                  </w:checkBox>
                </w:ffData>
              </w:fldChar>
            </w:r>
            <w:r w:rsidRPr="009D1FF6">
              <w:rPr>
                <w:rFonts w:asciiTheme="majorHAnsi" w:hAnsiTheme="majorHAnsi" w:cstheme="majorHAnsi"/>
              </w:rPr>
              <w:instrText xml:space="preserve"> FORMCHECKBOX </w:instrText>
            </w:r>
            <w:r w:rsidRPr="009D1FF6">
              <w:rPr>
                <w:rFonts w:asciiTheme="majorHAnsi" w:hAnsiTheme="majorHAnsi" w:cstheme="majorHAnsi"/>
              </w:rPr>
            </w:r>
            <w:r w:rsidRPr="009D1FF6">
              <w:rPr>
                <w:rFonts w:asciiTheme="majorHAnsi" w:hAnsiTheme="majorHAnsi" w:cstheme="majorHAnsi"/>
              </w:rPr>
              <w:fldChar w:fldCharType="separate"/>
            </w:r>
            <w:r w:rsidRPr="009D1FF6">
              <w:rPr>
                <w:rFonts w:asciiTheme="majorHAnsi" w:hAnsiTheme="majorHAnsi" w:cstheme="majorHAnsi"/>
              </w:rPr>
              <w:fldChar w:fldCharType="end"/>
            </w:r>
            <w:r w:rsidRPr="009D1FF6">
              <w:rPr>
                <w:rFonts w:asciiTheme="majorHAnsi" w:hAnsiTheme="majorHAnsi" w:cstheme="majorHAnsi"/>
              </w:rPr>
              <w:t xml:space="preserve"> </w:t>
            </w:r>
            <w:r w:rsidRPr="009D1FF6">
              <w:rPr>
                <w:rFonts w:asciiTheme="majorHAnsi" w:eastAsia="MS Mincho" w:hAnsiTheme="majorHAnsi" w:cstheme="majorHAnsi"/>
              </w:rPr>
              <w:t>Secteur 1 D</w:t>
            </w:r>
            <w:r w:rsidRPr="009D1FF6">
              <w:rPr>
                <w:rFonts w:asciiTheme="majorHAnsi" w:eastAsia="MS Gothic" w:hAnsiTheme="majorHAnsi" w:cstheme="majorHAnsi"/>
              </w:rPr>
              <w:t>isciplines juridiques, économiques et de gestion</w:t>
            </w:r>
          </w:p>
        </w:tc>
      </w:tr>
      <w:tr w:rsidR="00BE0F12" w:rsidRPr="009D1FF6" w14:paraId="6C4C2D5F" w14:textId="77777777" w:rsidTr="00D9743E">
        <w:trPr>
          <w:trHeight w:val="542"/>
        </w:trPr>
        <w:tc>
          <w:tcPr>
            <w:tcW w:w="2660" w:type="dxa"/>
            <w:vMerge/>
            <w:shd w:val="clear" w:color="auto" w:fill="auto"/>
            <w:vAlign w:val="center"/>
          </w:tcPr>
          <w:p w14:paraId="4D393F8E" w14:textId="77777777" w:rsidR="00BE0F12" w:rsidRPr="009D1FF6" w:rsidRDefault="00BE0F12" w:rsidP="00914AE3">
            <w:pPr>
              <w:rPr>
                <w:rFonts w:asciiTheme="majorHAnsi" w:hAnsiTheme="majorHAnsi" w:cstheme="majorHAnsi"/>
              </w:rPr>
            </w:pPr>
          </w:p>
        </w:tc>
        <w:tc>
          <w:tcPr>
            <w:tcW w:w="6628" w:type="dxa"/>
            <w:shd w:val="clear" w:color="auto" w:fill="auto"/>
            <w:vAlign w:val="center"/>
          </w:tcPr>
          <w:p w14:paraId="2847F9F0" w14:textId="2A2A18A1" w:rsidR="00BE0F12" w:rsidRPr="009D1FF6" w:rsidRDefault="00BE0F12" w:rsidP="00914AE3">
            <w:pPr>
              <w:rPr>
                <w:rFonts w:asciiTheme="majorHAnsi" w:hAnsiTheme="majorHAnsi" w:cstheme="majorHAnsi"/>
              </w:rPr>
            </w:pPr>
            <w:r w:rsidRPr="009D1FF6">
              <w:rPr>
                <w:rFonts w:asciiTheme="majorHAnsi" w:eastAsia="MS Mincho" w:hAnsiTheme="majorHAnsi" w:cstheme="majorHAnsi"/>
              </w:rPr>
              <w:fldChar w:fldCharType="begin">
                <w:ffData>
                  <w:name w:val="CaseACocher7"/>
                  <w:enabled/>
                  <w:calcOnExit w:val="0"/>
                  <w:checkBox>
                    <w:sizeAuto/>
                    <w:default w:val="0"/>
                  </w:checkBox>
                </w:ffData>
              </w:fldChar>
            </w:r>
            <w:r w:rsidRPr="009D1FF6">
              <w:rPr>
                <w:rFonts w:asciiTheme="majorHAnsi" w:eastAsia="MS Mincho" w:hAnsiTheme="majorHAnsi" w:cstheme="majorHAnsi"/>
              </w:rPr>
              <w:instrText xml:space="preserve"> FORMCHECKBOX </w:instrText>
            </w:r>
            <w:r w:rsidRPr="009D1FF6">
              <w:rPr>
                <w:rFonts w:asciiTheme="majorHAnsi" w:eastAsia="MS Mincho" w:hAnsiTheme="majorHAnsi" w:cstheme="majorHAnsi"/>
              </w:rPr>
            </w:r>
            <w:r w:rsidRPr="009D1FF6">
              <w:rPr>
                <w:rFonts w:asciiTheme="majorHAnsi" w:eastAsia="MS Mincho" w:hAnsiTheme="majorHAnsi" w:cstheme="majorHAnsi"/>
              </w:rPr>
              <w:fldChar w:fldCharType="separate"/>
            </w:r>
            <w:r w:rsidRPr="009D1FF6">
              <w:rPr>
                <w:rFonts w:asciiTheme="majorHAnsi" w:eastAsia="MS Mincho" w:hAnsiTheme="majorHAnsi" w:cstheme="majorHAnsi"/>
              </w:rPr>
              <w:fldChar w:fldCharType="end"/>
            </w:r>
            <w:r w:rsidRPr="009D1FF6">
              <w:rPr>
                <w:rFonts w:asciiTheme="majorHAnsi" w:eastAsia="MS Mincho" w:hAnsiTheme="majorHAnsi" w:cstheme="majorHAnsi"/>
              </w:rPr>
              <w:t xml:space="preserve"> Secteur 2 L</w:t>
            </w:r>
            <w:r w:rsidRPr="009D1FF6">
              <w:rPr>
                <w:rFonts w:asciiTheme="majorHAnsi" w:eastAsia="MS Gothic" w:hAnsiTheme="majorHAnsi" w:cstheme="majorHAnsi"/>
              </w:rPr>
              <w:t>ettres</w:t>
            </w:r>
            <w:r w:rsidR="00D9743E">
              <w:rPr>
                <w:rFonts w:asciiTheme="majorHAnsi" w:eastAsia="MS Gothic" w:hAnsiTheme="majorHAnsi" w:cstheme="majorHAnsi"/>
              </w:rPr>
              <w:t xml:space="preserve"> et</w:t>
            </w:r>
            <w:r w:rsidRPr="009D1FF6">
              <w:rPr>
                <w:rFonts w:asciiTheme="majorHAnsi" w:eastAsia="MS Gothic" w:hAnsiTheme="majorHAnsi" w:cstheme="majorHAnsi"/>
              </w:rPr>
              <w:t xml:space="preserve"> sciences humaines et sociales</w:t>
            </w:r>
          </w:p>
        </w:tc>
      </w:tr>
      <w:tr w:rsidR="00BE0F12" w:rsidRPr="009D1FF6" w14:paraId="5914DEE5" w14:textId="77777777" w:rsidTr="00D9743E">
        <w:trPr>
          <w:trHeight w:val="542"/>
        </w:trPr>
        <w:tc>
          <w:tcPr>
            <w:tcW w:w="2660" w:type="dxa"/>
            <w:vMerge/>
            <w:shd w:val="clear" w:color="auto" w:fill="auto"/>
            <w:vAlign w:val="center"/>
          </w:tcPr>
          <w:p w14:paraId="417596C3" w14:textId="77777777" w:rsidR="00BE0F12" w:rsidRPr="009D1FF6" w:rsidRDefault="00BE0F12" w:rsidP="00914AE3">
            <w:pPr>
              <w:rPr>
                <w:rFonts w:asciiTheme="majorHAnsi" w:hAnsiTheme="majorHAnsi" w:cstheme="majorHAnsi"/>
              </w:rPr>
            </w:pPr>
          </w:p>
        </w:tc>
        <w:tc>
          <w:tcPr>
            <w:tcW w:w="6628" w:type="dxa"/>
            <w:shd w:val="clear" w:color="auto" w:fill="auto"/>
            <w:vAlign w:val="center"/>
          </w:tcPr>
          <w:p w14:paraId="57259D6A" w14:textId="77777777" w:rsidR="00BE0F12" w:rsidRPr="009D1FF6" w:rsidRDefault="00BE0F12" w:rsidP="00914AE3">
            <w:pPr>
              <w:rPr>
                <w:rFonts w:asciiTheme="majorHAnsi" w:hAnsiTheme="majorHAnsi" w:cstheme="majorHAnsi"/>
              </w:rPr>
            </w:pPr>
            <w:r w:rsidRPr="009D1FF6">
              <w:rPr>
                <w:rFonts w:asciiTheme="majorHAnsi" w:eastAsia="MS Mincho" w:hAnsiTheme="majorHAnsi" w:cstheme="majorHAnsi"/>
              </w:rPr>
              <w:fldChar w:fldCharType="begin">
                <w:ffData>
                  <w:name w:val="CaseACocher8"/>
                  <w:enabled/>
                  <w:calcOnExit w:val="0"/>
                  <w:checkBox>
                    <w:sizeAuto/>
                    <w:default w:val="0"/>
                  </w:checkBox>
                </w:ffData>
              </w:fldChar>
            </w:r>
            <w:r w:rsidRPr="009D1FF6">
              <w:rPr>
                <w:rFonts w:asciiTheme="majorHAnsi" w:eastAsia="MS Mincho" w:hAnsiTheme="majorHAnsi" w:cstheme="majorHAnsi"/>
              </w:rPr>
              <w:instrText xml:space="preserve"> FORMCHECKBOX </w:instrText>
            </w:r>
            <w:r w:rsidRPr="009D1FF6">
              <w:rPr>
                <w:rFonts w:asciiTheme="majorHAnsi" w:eastAsia="MS Mincho" w:hAnsiTheme="majorHAnsi" w:cstheme="majorHAnsi"/>
              </w:rPr>
            </w:r>
            <w:r w:rsidRPr="009D1FF6">
              <w:rPr>
                <w:rFonts w:asciiTheme="majorHAnsi" w:eastAsia="MS Mincho" w:hAnsiTheme="majorHAnsi" w:cstheme="majorHAnsi"/>
              </w:rPr>
              <w:fldChar w:fldCharType="separate"/>
            </w:r>
            <w:r w:rsidRPr="009D1FF6">
              <w:rPr>
                <w:rFonts w:asciiTheme="majorHAnsi" w:eastAsia="MS Mincho" w:hAnsiTheme="majorHAnsi" w:cstheme="majorHAnsi"/>
              </w:rPr>
              <w:fldChar w:fldCharType="end"/>
            </w:r>
            <w:r w:rsidRPr="009D1FF6">
              <w:rPr>
                <w:rFonts w:asciiTheme="majorHAnsi" w:eastAsia="MS Mincho" w:hAnsiTheme="majorHAnsi" w:cstheme="majorHAnsi"/>
              </w:rPr>
              <w:t xml:space="preserve"> Secteur 3 S</w:t>
            </w:r>
            <w:r w:rsidRPr="009D1FF6">
              <w:rPr>
                <w:rFonts w:asciiTheme="majorHAnsi" w:eastAsia="MS Gothic" w:hAnsiTheme="majorHAnsi" w:cstheme="majorHAnsi"/>
              </w:rPr>
              <w:t>ciences et technologies</w:t>
            </w:r>
          </w:p>
        </w:tc>
      </w:tr>
      <w:tr w:rsidR="00BE0F12" w:rsidRPr="009D1FF6" w14:paraId="06C4737C" w14:textId="77777777" w:rsidTr="00D9743E">
        <w:trPr>
          <w:trHeight w:val="542"/>
        </w:trPr>
        <w:tc>
          <w:tcPr>
            <w:tcW w:w="2660" w:type="dxa"/>
            <w:vMerge/>
            <w:shd w:val="clear" w:color="auto" w:fill="auto"/>
            <w:vAlign w:val="center"/>
          </w:tcPr>
          <w:p w14:paraId="10B7ECE8" w14:textId="77777777" w:rsidR="00BE0F12" w:rsidRPr="009D1FF6" w:rsidRDefault="00BE0F12" w:rsidP="00914AE3">
            <w:pPr>
              <w:rPr>
                <w:rFonts w:asciiTheme="majorHAnsi" w:hAnsiTheme="majorHAnsi" w:cstheme="majorHAnsi"/>
              </w:rPr>
            </w:pPr>
          </w:p>
        </w:tc>
        <w:tc>
          <w:tcPr>
            <w:tcW w:w="6628" w:type="dxa"/>
            <w:shd w:val="clear" w:color="auto" w:fill="auto"/>
            <w:vAlign w:val="center"/>
          </w:tcPr>
          <w:p w14:paraId="7B084177" w14:textId="77777777" w:rsidR="00BE0F12" w:rsidRPr="009D1FF6" w:rsidRDefault="00BE0F12" w:rsidP="00BE0F12">
            <w:pPr>
              <w:rPr>
                <w:rFonts w:asciiTheme="majorHAnsi" w:hAnsiTheme="majorHAnsi" w:cstheme="majorHAnsi"/>
              </w:rPr>
            </w:pPr>
            <w:r w:rsidRPr="009D1FF6">
              <w:rPr>
                <w:rFonts w:asciiTheme="majorHAnsi" w:eastAsia="MS Mincho" w:hAnsiTheme="majorHAnsi" w:cstheme="majorHAnsi"/>
              </w:rPr>
              <w:fldChar w:fldCharType="begin">
                <w:ffData>
                  <w:name w:val="CaseACocher9"/>
                  <w:enabled/>
                  <w:calcOnExit w:val="0"/>
                  <w:checkBox>
                    <w:sizeAuto/>
                    <w:default w:val="0"/>
                  </w:checkBox>
                </w:ffData>
              </w:fldChar>
            </w:r>
            <w:r w:rsidRPr="009D1FF6">
              <w:rPr>
                <w:rFonts w:asciiTheme="majorHAnsi" w:eastAsia="MS Mincho" w:hAnsiTheme="majorHAnsi" w:cstheme="majorHAnsi"/>
              </w:rPr>
              <w:instrText xml:space="preserve"> FORMCHECKBOX </w:instrText>
            </w:r>
            <w:r w:rsidRPr="009D1FF6">
              <w:rPr>
                <w:rFonts w:asciiTheme="majorHAnsi" w:eastAsia="MS Mincho" w:hAnsiTheme="majorHAnsi" w:cstheme="majorHAnsi"/>
              </w:rPr>
            </w:r>
            <w:r w:rsidRPr="009D1FF6">
              <w:rPr>
                <w:rFonts w:asciiTheme="majorHAnsi" w:eastAsia="MS Mincho" w:hAnsiTheme="majorHAnsi" w:cstheme="majorHAnsi"/>
              </w:rPr>
              <w:fldChar w:fldCharType="separate"/>
            </w:r>
            <w:r w:rsidRPr="009D1FF6">
              <w:rPr>
                <w:rFonts w:asciiTheme="majorHAnsi" w:eastAsia="MS Mincho" w:hAnsiTheme="majorHAnsi" w:cstheme="majorHAnsi"/>
              </w:rPr>
              <w:fldChar w:fldCharType="end"/>
            </w:r>
            <w:r w:rsidRPr="009D1FF6">
              <w:rPr>
                <w:rFonts w:asciiTheme="majorHAnsi" w:eastAsia="MS Mincho" w:hAnsiTheme="majorHAnsi" w:cstheme="majorHAnsi"/>
              </w:rPr>
              <w:t xml:space="preserve"> Secteur 4 D</w:t>
            </w:r>
            <w:r w:rsidRPr="009D1FF6">
              <w:rPr>
                <w:rFonts w:asciiTheme="majorHAnsi" w:eastAsia="MS Gothic" w:hAnsiTheme="majorHAnsi" w:cstheme="majorHAnsi"/>
              </w:rPr>
              <w:t>isciplines de santé</w:t>
            </w:r>
          </w:p>
        </w:tc>
      </w:tr>
    </w:tbl>
    <w:p w14:paraId="398F1C43" w14:textId="77777777" w:rsidR="00EB3A65" w:rsidRPr="009D1FF6" w:rsidRDefault="00EB3A65" w:rsidP="00BE6986">
      <w:pPr>
        <w:rPr>
          <w:rFonts w:asciiTheme="majorHAnsi" w:hAnsiTheme="majorHAnsi" w:cstheme="majorHAnsi"/>
        </w:rPr>
      </w:pPr>
    </w:p>
    <w:p w14:paraId="423C035E" w14:textId="77777777" w:rsidR="00EB3A65" w:rsidRPr="009D1FF6" w:rsidRDefault="00EB3A65" w:rsidP="00BE6986">
      <w:pPr>
        <w:rPr>
          <w:rFonts w:asciiTheme="majorHAnsi" w:hAnsiTheme="majorHAnsi" w:cstheme="majorHAnsi"/>
        </w:rPr>
      </w:pPr>
    </w:p>
    <w:tbl>
      <w:tblPr>
        <w:tblW w:w="0" w:type="auto"/>
        <w:tblLook w:val="04A0" w:firstRow="1" w:lastRow="0" w:firstColumn="1" w:lastColumn="0" w:noHBand="0" w:noVBand="1"/>
      </w:tblPr>
      <w:tblGrid>
        <w:gridCol w:w="4078"/>
        <w:gridCol w:w="4568"/>
      </w:tblGrid>
      <w:tr w:rsidR="00BE6986" w:rsidRPr="009D1FF6" w14:paraId="57EDE9D3" w14:textId="77777777" w:rsidTr="00914AE3">
        <w:trPr>
          <w:trHeight w:val="397"/>
        </w:trPr>
        <w:tc>
          <w:tcPr>
            <w:tcW w:w="4361" w:type="dxa"/>
            <w:shd w:val="clear" w:color="auto" w:fill="auto"/>
            <w:vAlign w:val="bottom"/>
          </w:tcPr>
          <w:p w14:paraId="1359FC80" w14:textId="77777777" w:rsidR="00BE6986" w:rsidRPr="009D1FF6" w:rsidRDefault="00BE6986" w:rsidP="00914AE3">
            <w:pPr>
              <w:rPr>
                <w:rFonts w:asciiTheme="majorHAnsi" w:hAnsiTheme="majorHAnsi" w:cstheme="majorHAnsi"/>
              </w:rPr>
            </w:pPr>
            <w:r w:rsidRPr="009D1FF6">
              <w:rPr>
                <w:rFonts w:asciiTheme="majorHAnsi" w:hAnsiTheme="majorHAnsi" w:cstheme="majorHAnsi"/>
              </w:rPr>
              <w:t xml:space="preserve">Sur la liste présentée par (nom de la liste) : </w:t>
            </w:r>
          </w:p>
        </w:tc>
        <w:tc>
          <w:tcPr>
            <w:tcW w:w="4927" w:type="dxa"/>
            <w:tcBorders>
              <w:bottom w:val="single" w:sz="4" w:space="0" w:color="000000"/>
            </w:tcBorders>
            <w:shd w:val="clear" w:color="auto" w:fill="auto"/>
            <w:vAlign w:val="bottom"/>
          </w:tcPr>
          <w:p w14:paraId="7E387BAF" w14:textId="77777777" w:rsidR="00BE6986" w:rsidRPr="009D1FF6" w:rsidRDefault="00BE6986" w:rsidP="00914AE3">
            <w:pPr>
              <w:rPr>
                <w:rFonts w:asciiTheme="majorHAnsi" w:hAnsiTheme="majorHAnsi" w:cstheme="majorHAnsi"/>
              </w:rPr>
            </w:pPr>
            <w:r w:rsidRPr="009D1FF6">
              <w:rPr>
                <w:rFonts w:asciiTheme="majorHAnsi" w:hAnsiTheme="majorHAnsi" w:cstheme="majorHAnsi"/>
              </w:rPr>
              <w:fldChar w:fldCharType="begin">
                <w:ffData>
                  <w:name w:val="Texte103"/>
                  <w:enabled/>
                  <w:calcOnExit w:val="0"/>
                  <w:textInput/>
                </w:ffData>
              </w:fldChar>
            </w:r>
            <w:bookmarkStart w:id="82" w:name="Texte103"/>
            <w:r w:rsidRPr="009D1FF6">
              <w:rPr>
                <w:rFonts w:asciiTheme="majorHAnsi" w:hAnsiTheme="majorHAnsi" w:cstheme="majorHAnsi"/>
              </w:rPr>
              <w:instrText xml:space="preserve"> FORMTEXT </w:instrText>
            </w:r>
            <w:r w:rsidRPr="009D1FF6">
              <w:rPr>
                <w:rFonts w:asciiTheme="majorHAnsi" w:hAnsiTheme="majorHAnsi" w:cstheme="majorHAnsi"/>
              </w:rPr>
            </w:r>
            <w:r w:rsidRPr="009D1FF6">
              <w:rPr>
                <w:rFonts w:asciiTheme="majorHAnsi" w:hAnsiTheme="majorHAnsi" w:cstheme="majorHAnsi"/>
              </w:rPr>
              <w:fldChar w:fldCharType="separate"/>
            </w:r>
            <w:r w:rsidRPr="009D1FF6">
              <w:rPr>
                <w:rFonts w:asciiTheme="majorHAnsi" w:hAnsiTheme="majorHAnsi" w:cstheme="majorHAnsi"/>
                <w:noProof/>
              </w:rPr>
              <w:t> </w:t>
            </w:r>
            <w:r w:rsidRPr="009D1FF6">
              <w:rPr>
                <w:rFonts w:asciiTheme="majorHAnsi" w:hAnsiTheme="majorHAnsi" w:cstheme="majorHAnsi"/>
                <w:noProof/>
              </w:rPr>
              <w:t> </w:t>
            </w:r>
            <w:r w:rsidRPr="009D1FF6">
              <w:rPr>
                <w:rFonts w:asciiTheme="majorHAnsi" w:hAnsiTheme="majorHAnsi" w:cstheme="majorHAnsi"/>
                <w:noProof/>
              </w:rPr>
              <w:t> </w:t>
            </w:r>
            <w:r w:rsidRPr="009D1FF6">
              <w:rPr>
                <w:rFonts w:asciiTheme="majorHAnsi" w:hAnsiTheme="majorHAnsi" w:cstheme="majorHAnsi"/>
                <w:noProof/>
              </w:rPr>
              <w:t> </w:t>
            </w:r>
            <w:r w:rsidRPr="009D1FF6">
              <w:rPr>
                <w:rFonts w:asciiTheme="majorHAnsi" w:hAnsiTheme="majorHAnsi" w:cstheme="majorHAnsi"/>
                <w:noProof/>
              </w:rPr>
              <w:t> </w:t>
            </w:r>
            <w:r w:rsidRPr="009D1FF6">
              <w:rPr>
                <w:rFonts w:asciiTheme="majorHAnsi" w:hAnsiTheme="majorHAnsi" w:cstheme="majorHAnsi"/>
              </w:rPr>
              <w:fldChar w:fldCharType="end"/>
            </w:r>
            <w:bookmarkEnd w:id="82"/>
          </w:p>
        </w:tc>
      </w:tr>
    </w:tbl>
    <w:p w14:paraId="5D302A3A" w14:textId="77777777" w:rsidR="00BE6986" w:rsidRPr="009D1FF6" w:rsidRDefault="00BE6986" w:rsidP="00BE6986">
      <w:pPr>
        <w:rPr>
          <w:rFonts w:asciiTheme="majorHAnsi" w:hAnsiTheme="majorHAnsi" w:cstheme="majorHAnsi"/>
        </w:rPr>
      </w:pPr>
    </w:p>
    <w:tbl>
      <w:tblPr>
        <w:tblW w:w="0" w:type="auto"/>
        <w:tblInd w:w="6799" w:type="dxa"/>
        <w:tblLook w:val="04A0" w:firstRow="1" w:lastRow="0" w:firstColumn="1" w:lastColumn="0" w:noHBand="0" w:noVBand="1"/>
      </w:tblPr>
      <w:tblGrid>
        <w:gridCol w:w="446"/>
        <w:gridCol w:w="1401"/>
      </w:tblGrid>
      <w:tr w:rsidR="00BE6986" w:rsidRPr="009D1FF6" w14:paraId="26AF8189" w14:textId="77777777" w:rsidTr="00914AE3">
        <w:tc>
          <w:tcPr>
            <w:tcW w:w="567" w:type="dxa"/>
            <w:shd w:val="clear" w:color="auto" w:fill="auto"/>
          </w:tcPr>
          <w:p w14:paraId="1BD0E676" w14:textId="77777777" w:rsidR="00BE6986" w:rsidRPr="009D1FF6" w:rsidRDefault="00BE6986" w:rsidP="00914AE3">
            <w:pPr>
              <w:rPr>
                <w:rFonts w:asciiTheme="majorHAnsi" w:hAnsiTheme="majorHAnsi" w:cstheme="majorHAnsi"/>
              </w:rPr>
            </w:pPr>
            <w:r w:rsidRPr="009D1FF6">
              <w:rPr>
                <w:rFonts w:asciiTheme="majorHAnsi" w:hAnsiTheme="majorHAnsi" w:cstheme="majorHAnsi"/>
              </w:rPr>
              <w:t>Le</w:t>
            </w:r>
          </w:p>
        </w:tc>
        <w:tc>
          <w:tcPr>
            <w:tcW w:w="3164" w:type="dxa"/>
            <w:tcBorders>
              <w:bottom w:val="single" w:sz="4" w:space="0" w:color="000000"/>
            </w:tcBorders>
            <w:shd w:val="clear" w:color="auto" w:fill="auto"/>
          </w:tcPr>
          <w:p w14:paraId="38260C38" w14:textId="77777777" w:rsidR="00BE6986" w:rsidRPr="009D1FF6" w:rsidRDefault="00BE6986" w:rsidP="00914AE3">
            <w:pPr>
              <w:rPr>
                <w:rFonts w:asciiTheme="majorHAnsi" w:hAnsiTheme="majorHAnsi" w:cstheme="majorHAnsi"/>
              </w:rPr>
            </w:pPr>
            <w:r w:rsidRPr="009D1FF6">
              <w:rPr>
                <w:rFonts w:asciiTheme="majorHAnsi" w:hAnsiTheme="majorHAnsi" w:cstheme="majorHAnsi"/>
              </w:rPr>
              <w:fldChar w:fldCharType="begin">
                <w:ffData>
                  <w:name w:val="Texte104"/>
                  <w:enabled/>
                  <w:calcOnExit w:val="0"/>
                  <w:textInput/>
                </w:ffData>
              </w:fldChar>
            </w:r>
            <w:bookmarkStart w:id="83" w:name="Texte104"/>
            <w:r w:rsidRPr="009D1FF6">
              <w:rPr>
                <w:rFonts w:asciiTheme="majorHAnsi" w:hAnsiTheme="majorHAnsi" w:cstheme="majorHAnsi"/>
              </w:rPr>
              <w:instrText xml:space="preserve"> FORMTEXT </w:instrText>
            </w:r>
            <w:r w:rsidRPr="009D1FF6">
              <w:rPr>
                <w:rFonts w:asciiTheme="majorHAnsi" w:hAnsiTheme="majorHAnsi" w:cstheme="majorHAnsi"/>
              </w:rPr>
            </w:r>
            <w:r w:rsidRPr="009D1FF6">
              <w:rPr>
                <w:rFonts w:asciiTheme="majorHAnsi" w:hAnsiTheme="majorHAnsi" w:cstheme="majorHAnsi"/>
              </w:rPr>
              <w:fldChar w:fldCharType="separate"/>
            </w:r>
            <w:r w:rsidRPr="009D1FF6">
              <w:rPr>
                <w:rFonts w:asciiTheme="majorHAnsi" w:hAnsiTheme="majorHAnsi" w:cstheme="majorHAnsi"/>
                <w:noProof/>
              </w:rPr>
              <w:t> </w:t>
            </w:r>
            <w:r w:rsidRPr="009D1FF6">
              <w:rPr>
                <w:rFonts w:asciiTheme="majorHAnsi" w:hAnsiTheme="majorHAnsi" w:cstheme="majorHAnsi"/>
                <w:noProof/>
              </w:rPr>
              <w:t> </w:t>
            </w:r>
            <w:r w:rsidRPr="009D1FF6">
              <w:rPr>
                <w:rFonts w:asciiTheme="majorHAnsi" w:hAnsiTheme="majorHAnsi" w:cstheme="majorHAnsi"/>
                <w:noProof/>
              </w:rPr>
              <w:t> </w:t>
            </w:r>
            <w:r w:rsidRPr="009D1FF6">
              <w:rPr>
                <w:rFonts w:asciiTheme="majorHAnsi" w:hAnsiTheme="majorHAnsi" w:cstheme="majorHAnsi"/>
                <w:noProof/>
              </w:rPr>
              <w:t> </w:t>
            </w:r>
            <w:r w:rsidRPr="009D1FF6">
              <w:rPr>
                <w:rFonts w:asciiTheme="majorHAnsi" w:hAnsiTheme="majorHAnsi" w:cstheme="majorHAnsi"/>
                <w:noProof/>
              </w:rPr>
              <w:t> </w:t>
            </w:r>
            <w:r w:rsidRPr="009D1FF6">
              <w:rPr>
                <w:rFonts w:asciiTheme="majorHAnsi" w:hAnsiTheme="majorHAnsi" w:cstheme="majorHAnsi"/>
              </w:rPr>
              <w:fldChar w:fldCharType="end"/>
            </w:r>
            <w:bookmarkEnd w:id="83"/>
          </w:p>
        </w:tc>
      </w:tr>
      <w:tr w:rsidR="00BE6986" w:rsidRPr="009D1FF6" w14:paraId="161C38C0" w14:textId="77777777" w:rsidTr="00914AE3">
        <w:trPr>
          <w:trHeight w:val="1501"/>
        </w:trPr>
        <w:tc>
          <w:tcPr>
            <w:tcW w:w="3731" w:type="dxa"/>
            <w:gridSpan w:val="2"/>
            <w:shd w:val="clear" w:color="auto" w:fill="auto"/>
          </w:tcPr>
          <w:p w14:paraId="3609194C" w14:textId="77777777" w:rsidR="00BE6986" w:rsidRPr="009D1FF6" w:rsidRDefault="00BE6986" w:rsidP="00914AE3">
            <w:pPr>
              <w:rPr>
                <w:rFonts w:asciiTheme="majorHAnsi" w:hAnsiTheme="majorHAnsi" w:cstheme="majorHAnsi"/>
              </w:rPr>
            </w:pPr>
            <w:r w:rsidRPr="009D1FF6">
              <w:rPr>
                <w:rFonts w:asciiTheme="majorHAnsi" w:hAnsiTheme="majorHAnsi" w:cstheme="majorHAnsi"/>
              </w:rPr>
              <w:t>Signature</w:t>
            </w:r>
          </w:p>
        </w:tc>
      </w:tr>
    </w:tbl>
    <w:p w14:paraId="53B9E3CF" w14:textId="77777777" w:rsidR="00BE6986" w:rsidRPr="002536B1" w:rsidRDefault="00BE6986" w:rsidP="00BE6986">
      <w:pPr>
        <w:rPr>
          <w:rFonts w:ascii="Work Sans Light" w:hAnsi="Work Sans Light"/>
        </w:rPr>
      </w:pPr>
    </w:p>
    <w:p w14:paraId="1D654FAC" w14:textId="77777777" w:rsidR="00ED42DE" w:rsidRPr="002536B1" w:rsidRDefault="00ED42DE" w:rsidP="00ED42DE">
      <w:pPr>
        <w:tabs>
          <w:tab w:val="left" w:pos="4536"/>
        </w:tabs>
        <w:rPr>
          <w:rFonts w:ascii="Work Sans Light" w:hAnsi="Work Sans Light"/>
        </w:rPr>
      </w:pPr>
    </w:p>
    <w:p w14:paraId="2FF7F5E2" w14:textId="77777777" w:rsidR="00D9743E" w:rsidRPr="002536B1" w:rsidRDefault="00EC4094" w:rsidP="00ED42DE">
      <w:r w:rsidRPr="002536B1">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36"/>
      </w:tblGrid>
      <w:tr w:rsidR="00D9743E" w:rsidRPr="00905044" w14:paraId="545ECB35" w14:textId="77777777" w:rsidTr="00594DFC">
        <w:trPr>
          <w:jc w:val="center"/>
        </w:trPr>
        <w:tc>
          <w:tcPr>
            <w:tcW w:w="8636" w:type="dxa"/>
            <w:shd w:val="clear" w:color="auto" w:fill="auto"/>
            <w:vAlign w:val="center"/>
          </w:tcPr>
          <w:p w14:paraId="56A09ABE" w14:textId="77777777" w:rsidR="00D9743E" w:rsidRPr="00D9743E" w:rsidRDefault="00D9743E" w:rsidP="00594DFC">
            <w:pPr>
              <w:jc w:val="center"/>
              <w:rPr>
                <w:rFonts w:ascii="Calibri" w:hAnsi="Calibri" w:cs="Calibri"/>
                <w:b/>
                <w:bCs/>
                <w:sz w:val="24"/>
                <w:szCs w:val="36"/>
              </w:rPr>
            </w:pPr>
            <w:r>
              <w:lastRenderedPageBreak/>
              <w:br w:type="page"/>
            </w:r>
            <w:r w:rsidRPr="00434B02">
              <w:rPr>
                <w:rFonts w:ascii="Work Sans Light" w:eastAsia="Calibri" w:hAnsi="Work Sans Light"/>
                <w:sz w:val="22"/>
                <w:szCs w:val="22"/>
              </w:rPr>
              <w:br w:type="page"/>
            </w:r>
            <w:r w:rsidRPr="00D9743E">
              <w:rPr>
                <w:rFonts w:ascii="Calibri" w:hAnsi="Calibri" w:cs="Calibri"/>
                <w:b/>
                <w:bCs/>
                <w:sz w:val="24"/>
                <w:szCs w:val="36"/>
              </w:rPr>
              <w:t>ANNEXE 3</w:t>
            </w:r>
          </w:p>
          <w:p w14:paraId="6A5D5B57" w14:textId="77777777" w:rsidR="00D9743E" w:rsidRPr="00D9743E" w:rsidRDefault="00D9743E" w:rsidP="00594DFC">
            <w:pPr>
              <w:jc w:val="center"/>
              <w:rPr>
                <w:rFonts w:ascii="Calibri" w:hAnsi="Calibri" w:cs="Calibri"/>
                <w:b/>
                <w:bCs/>
                <w:sz w:val="24"/>
                <w:szCs w:val="36"/>
              </w:rPr>
            </w:pPr>
          </w:p>
          <w:p w14:paraId="1A85FD29" w14:textId="461C1BAA" w:rsidR="00D9743E" w:rsidRPr="00D9743E" w:rsidRDefault="00D9743E" w:rsidP="00594DFC">
            <w:pPr>
              <w:jc w:val="center"/>
              <w:rPr>
                <w:rFonts w:ascii="Calibri" w:hAnsi="Calibri" w:cs="Calibri"/>
                <w:b/>
                <w:bCs/>
                <w:sz w:val="24"/>
                <w:szCs w:val="36"/>
              </w:rPr>
            </w:pPr>
            <w:r>
              <w:rPr>
                <w:rFonts w:ascii="Calibri" w:hAnsi="Calibri" w:cs="Calibri"/>
                <w:b/>
                <w:bCs/>
                <w:sz w:val="24"/>
                <w:szCs w:val="36"/>
              </w:rPr>
              <w:t>ATTESTATION DE SOUTIEN</w:t>
            </w:r>
          </w:p>
          <w:p w14:paraId="214DDE98" w14:textId="77777777" w:rsidR="00D9743E" w:rsidRPr="00D9743E" w:rsidRDefault="00D9743E" w:rsidP="00594DFC">
            <w:pPr>
              <w:jc w:val="center"/>
              <w:rPr>
                <w:rFonts w:ascii="Calibri" w:hAnsi="Calibri" w:cs="Calibri"/>
                <w:b/>
                <w:bCs/>
                <w:sz w:val="24"/>
                <w:szCs w:val="36"/>
              </w:rPr>
            </w:pPr>
          </w:p>
          <w:p w14:paraId="4DCCAEAF" w14:textId="77777777" w:rsidR="00D9743E" w:rsidRPr="009D1FF6" w:rsidRDefault="00D9743E" w:rsidP="00D9743E">
            <w:pPr>
              <w:jc w:val="center"/>
              <w:rPr>
                <w:rFonts w:ascii="Calibri" w:hAnsi="Calibri" w:cs="Calibri"/>
                <w:b/>
                <w:bCs/>
                <w:color w:val="01A79F"/>
                <w:sz w:val="24"/>
                <w:szCs w:val="36"/>
              </w:rPr>
            </w:pPr>
            <w:r w:rsidRPr="009D1FF6">
              <w:rPr>
                <w:rFonts w:ascii="Calibri" w:hAnsi="Calibri" w:cs="Calibri"/>
                <w:b/>
                <w:bCs/>
                <w:color w:val="01A79F"/>
                <w:sz w:val="24"/>
                <w:szCs w:val="36"/>
              </w:rPr>
              <w:t>ÉLECTIONS AUX</w:t>
            </w:r>
          </w:p>
          <w:p w14:paraId="40563BB4" w14:textId="77777777" w:rsidR="00D9743E" w:rsidRPr="009D1FF6" w:rsidRDefault="00D9743E" w:rsidP="00D9743E">
            <w:pPr>
              <w:jc w:val="center"/>
              <w:rPr>
                <w:rFonts w:ascii="Calibri" w:hAnsi="Calibri" w:cs="Calibri"/>
                <w:b/>
                <w:bCs/>
                <w:color w:val="01A79F"/>
                <w:sz w:val="24"/>
                <w:szCs w:val="36"/>
              </w:rPr>
            </w:pPr>
            <w:r w:rsidRPr="009D1FF6">
              <w:rPr>
                <w:rFonts w:ascii="Calibri" w:hAnsi="Calibri" w:cs="Calibri"/>
                <w:b/>
                <w:bCs/>
                <w:color w:val="01A79F"/>
                <w:sz w:val="24"/>
                <w:szCs w:val="36"/>
              </w:rPr>
              <w:t>CONSEIL D’ADMINISTRATION</w:t>
            </w:r>
          </w:p>
          <w:p w14:paraId="473D30D9" w14:textId="77777777" w:rsidR="00D9743E" w:rsidRPr="009D1FF6" w:rsidRDefault="00D9743E" w:rsidP="00D9743E">
            <w:pPr>
              <w:jc w:val="center"/>
              <w:rPr>
                <w:rFonts w:ascii="Calibri" w:hAnsi="Calibri" w:cs="Calibri"/>
                <w:b/>
                <w:bCs/>
                <w:color w:val="01A79F"/>
                <w:sz w:val="24"/>
                <w:szCs w:val="36"/>
              </w:rPr>
            </w:pPr>
            <w:r w:rsidRPr="009D1FF6">
              <w:rPr>
                <w:rFonts w:ascii="Calibri" w:hAnsi="Calibri" w:cs="Calibri"/>
                <w:b/>
                <w:bCs/>
                <w:color w:val="01A79F"/>
                <w:sz w:val="24"/>
                <w:szCs w:val="36"/>
              </w:rPr>
              <w:t>COMMISSION DE LA FORMATION ET DE LA VIE UNIVERSITAIRE</w:t>
            </w:r>
          </w:p>
          <w:p w14:paraId="03CAD4D4" w14:textId="0354D9B2" w:rsidR="00D9743E" w:rsidRDefault="00D9743E" w:rsidP="00D9743E">
            <w:pPr>
              <w:jc w:val="center"/>
              <w:rPr>
                <w:rFonts w:ascii="Calibri" w:hAnsi="Calibri" w:cs="Calibri"/>
                <w:b/>
                <w:bCs/>
                <w:color w:val="01A79F"/>
                <w:sz w:val="24"/>
                <w:szCs w:val="36"/>
              </w:rPr>
            </w:pPr>
            <w:r w:rsidRPr="009D1FF6">
              <w:rPr>
                <w:rFonts w:ascii="Calibri" w:hAnsi="Calibri" w:cs="Calibri"/>
                <w:b/>
                <w:bCs/>
                <w:color w:val="01A79F"/>
                <w:sz w:val="24"/>
                <w:szCs w:val="36"/>
              </w:rPr>
              <w:t>COMMISSION DE LA RECHERCHE</w:t>
            </w:r>
          </w:p>
          <w:p w14:paraId="4712A0F0" w14:textId="14E6BB03" w:rsidR="00D9743E" w:rsidRDefault="00D9743E" w:rsidP="00D9743E">
            <w:pPr>
              <w:jc w:val="center"/>
              <w:rPr>
                <w:rFonts w:ascii="Calibri" w:hAnsi="Calibri" w:cs="Calibri"/>
                <w:b/>
                <w:bCs/>
                <w:color w:val="01A79F"/>
                <w:sz w:val="24"/>
                <w:szCs w:val="36"/>
              </w:rPr>
            </w:pPr>
            <w:r>
              <w:rPr>
                <w:rFonts w:ascii="Calibri" w:hAnsi="Calibri" w:cs="Calibri"/>
                <w:b/>
                <w:bCs/>
                <w:color w:val="01A79F"/>
                <w:sz w:val="24"/>
                <w:szCs w:val="36"/>
              </w:rPr>
              <w:t>DE L’UNIVERSITÉ DE TOURS</w:t>
            </w:r>
          </w:p>
          <w:p w14:paraId="7A848B77" w14:textId="77777777" w:rsidR="00D9743E" w:rsidRPr="00D9743E" w:rsidRDefault="00D9743E" w:rsidP="00D9743E">
            <w:pPr>
              <w:jc w:val="center"/>
              <w:rPr>
                <w:rFonts w:ascii="Calibri" w:hAnsi="Calibri" w:cs="Calibri"/>
                <w:b/>
                <w:bCs/>
                <w:sz w:val="24"/>
                <w:szCs w:val="36"/>
              </w:rPr>
            </w:pPr>
          </w:p>
          <w:p w14:paraId="15C766DC" w14:textId="77777777" w:rsidR="00D9743E" w:rsidRPr="009D1FF6" w:rsidRDefault="00D9743E" w:rsidP="00D9743E">
            <w:pPr>
              <w:jc w:val="center"/>
              <w:rPr>
                <w:rFonts w:ascii="Calibri" w:hAnsi="Calibri" w:cs="Calibri"/>
                <w:b/>
                <w:bCs/>
                <w:sz w:val="24"/>
                <w:szCs w:val="36"/>
              </w:rPr>
            </w:pPr>
            <w:r w:rsidRPr="00106763">
              <w:rPr>
                <w:rFonts w:ascii="Calibri" w:hAnsi="Calibri" w:cs="Calibri"/>
                <w:b/>
                <w:bCs/>
                <w:sz w:val="24"/>
                <w:szCs w:val="36"/>
              </w:rPr>
              <w:t>16 ET 17 OCTOBRE 2024</w:t>
            </w:r>
          </w:p>
          <w:p w14:paraId="1DC1B8CD" w14:textId="77777777" w:rsidR="00D9743E" w:rsidRPr="009D1FF6" w:rsidRDefault="00D9743E" w:rsidP="00D9743E">
            <w:pPr>
              <w:jc w:val="center"/>
              <w:rPr>
                <w:rFonts w:ascii="Calibri" w:hAnsi="Calibri" w:cs="Calibri"/>
                <w:b/>
                <w:bCs/>
                <w:sz w:val="24"/>
                <w:szCs w:val="36"/>
              </w:rPr>
            </w:pPr>
          </w:p>
          <w:p w14:paraId="2BDB50C3" w14:textId="77777777" w:rsidR="00D9743E" w:rsidRPr="009D1FF6" w:rsidRDefault="00D9743E" w:rsidP="00D9743E">
            <w:pPr>
              <w:jc w:val="center"/>
              <w:rPr>
                <w:rFonts w:ascii="Calibri" w:hAnsi="Calibri" w:cs="Calibri"/>
                <w:b/>
                <w:bCs/>
                <w:sz w:val="24"/>
                <w:szCs w:val="36"/>
              </w:rPr>
            </w:pPr>
            <w:r w:rsidRPr="009D1FF6">
              <w:rPr>
                <w:rFonts w:ascii="Calibri" w:hAnsi="Calibri" w:cs="Calibri"/>
                <w:b/>
                <w:bCs/>
                <w:sz w:val="24"/>
                <w:szCs w:val="36"/>
              </w:rPr>
              <w:t>COLLÈGE DES PERSONNELS</w:t>
            </w:r>
          </w:p>
          <w:p w14:paraId="457FD6C3" w14:textId="77777777" w:rsidR="00D9743E" w:rsidRPr="00434B02" w:rsidRDefault="00D9743E" w:rsidP="00594DFC">
            <w:pPr>
              <w:jc w:val="center"/>
              <w:rPr>
                <w:rFonts w:ascii="Work Sans Light" w:hAnsi="Work Sans Light"/>
              </w:rPr>
            </w:pPr>
          </w:p>
        </w:tc>
      </w:tr>
      <w:tr w:rsidR="00D9743E" w:rsidRPr="00434B02" w14:paraId="009544D2" w14:textId="77777777" w:rsidTr="00594DFC">
        <w:trPr>
          <w:jc w:val="center"/>
        </w:trPr>
        <w:tc>
          <w:tcPr>
            <w:tcW w:w="8636" w:type="dxa"/>
            <w:tcBorders>
              <w:top w:val="single" w:sz="4" w:space="0" w:color="auto"/>
              <w:left w:val="single" w:sz="4" w:space="0" w:color="auto"/>
              <w:bottom w:val="single" w:sz="4" w:space="0" w:color="auto"/>
              <w:right w:val="single" w:sz="4" w:space="0" w:color="auto"/>
            </w:tcBorders>
            <w:shd w:val="clear" w:color="auto" w:fill="auto"/>
            <w:vAlign w:val="center"/>
          </w:tcPr>
          <w:p w14:paraId="17CDFA06" w14:textId="77777777" w:rsidR="00D9743E" w:rsidRPr="00106763" w:rsidRDefault="00D9743E" w:rsidP="00D9743E">
            <w:pPr>
              <w:jc w:val="center"/>
              <w:rPr>
                <w:rFonts w:asciiTheme="majorHAnsi" w:hAnsiTheme="majorHAnsi" w:cstheme="majorHAnsi"/>
                <w:sz w:val="22"/>
                <w:szCs w:val="22"/>
              </w:rPr>
            </w:pPr>
            <w:r w:rsidRPr="00106763">
              <w:rPr>
                <w:rFonts w:asciiTheme="majorHAnsi" w:hAnsiTheme="majorHAnsi" w:cstheme="majorHAnsi"/>
                <w:sz w:val="22"/>
                <w:szCs w:val="22"/>
              </w:rPr>
              <w:t>À déposer, à envoyer par courrier postal avec accusé de réception ou par courriel</w:t>
            </w:r>
          </w:p>
          <w:p w14:paraId="77DF7E3B" w14:textId="5B5E8773" w:rsidR="00D9743E" w:rsidRDefault="00D9743E" w:rsidP="00D9743E">
            <w:pPr>
              <w:jc w:val="center"/>
              <w:rPr>
                <w:rFonts w:asciiTheme="majorHAnsi" w:hAnsiTheme="majorHAnsi" w:cstheme="majorHAnsi"/>
                <w:sz w:val="22"/>
                <w:szCs w:val="22"/>
              </w:rPr>
            </w:pPr>
            <w:r w:rsidRPr="00F579E7">
              <w:rPr>
                <w:rFonts w:asciiTheme="majorHAnsi" w:hAnsiTheme="majorHAnsi" w:cstheme="majorHAnsi"/>
                <w:sz w:val="22"/>
                <w:szCs w:val="22"/>
                <w:u w:val="single"/>
              </w:rPr>
              <w:t xml:space="preserve">au plus tard le </w:t>
            </w:r>
            <w:r w:rsidR="00CD15E4" w:rsidRPr="00F579E7">
              <w:rPr>
                <w:rFonts w:asciiTheme="majorHAnsi" w:hAnsiTheme="majorHAnsi" w:cstheme="majorHAnsi"/>
                <w:sz w:val="22"/>
                <w:szCs w:val="22"/>
                <w:u w:val="single"/>
              </w:rPr>
              <w:t xml:space="preserve">lundi 23 septembre </w:t>
            </w:r>
            <w:r w:rsidRPr="00F579E7">
              <w:rPr>
                <w:rFonts w:asciiTheme="majorHAnsi" w:hAnsiTheme="majorHAnsi" w:cstheme="majorHAnsi"/>
                <w:sz w:val="22"/>
                <w:szCs w:val="22"/>
                <w:u w:val="single"/>
              </w:rPr>
              <w:t>2024 à 12 heures</w:t>
            </w:r>
            <w:r w:rsidRPr="00F579E7">
              <w:rPr>
                <w:rFonts w:asciiTheme="majorHAnsi" w:hAnsiTheme="majorHAnsi" w:cstheme="majorHAnsi"/>
                <w:sz w:val="22"/>
                <w:szCs w:val="22"/>
              </w:rPr>
              <w:t xml:space="preserve"> </w:t>
            </w:r>
            <w:r w:rsidRPr="00F579E7">
              <w:rPr>
                <w:rFonts w:asciiTheme="majorHAnsi" w:hAnsiTheme="majorHAnsi" w:cstheme="majorHAnsi"/>
                <w:sz w:val="22"/>
                <w:szCs w:val="22"/>
              </w:rPr>
              <w:br/>
              <w:t>à la Direction des affaires juridiques et du patrimoine</w:t>
            </w:r>
          </w:p>
          <w:p w14:paraId="45B66032" w14:textId="7CCCBC62" w:rsidR="00D9743E" w:rsidRPr="00D9743E" w:rsidRDefault="00D9743E" w:rsidP="00D9743E">
            <w:pPr>
              <w:jc w:val="center"/>
              <w:rPr>
                <w:rFonts w:asciiTheme="majorHAnsi" w:hAnsiTheme="majorHAnsi" w:cstheme="majorHAnsi"/>
                <w:sz w:val="22"/>
                <w:szCs w:val="22"/>
              </w:rPr>
            </w:pPr>
          </w:p>
        </w:tc>
      </w:tr>
    </w:tbl>
    <w:p w14:paraId="797DD9EB" w14:textId="77777777" w:rsidR="00D9743E" w:rsidRDefault="00D9743E" w:rsidP="00D9743E">
      <w:pPr>
        <w:rPr>
          <w:rFonts w:ascii="Work Sans Light" w:hAnsi="Work Sans Light"/>
        </w:rPr>
      </w:pPr>
    </w:p>
    <w:p w14:paraId="6C1DFDF6" w14:textId="77777777" w:rsidR="00D9743E" w:rsidRDefault="00D9743E" w:rsidP="00D9743E">
      <w:pPr>
        <w:rPr>
          <w:rFonts w:ascii="Work Sans Light" w:hAnsi="Work Sans Light"/>
        </w:rPr>
      </w:pPr>
    </w:p>
    <w:tbl>
      <w:tblPr>
        <w:tblW w:w="9351" w:type="dxa"/>
        <w:tblLook w:val="04A0" w:firstRow="1" w:lastRow="0" w:firstColumn="1" w:lastColumn="0" w:noHBand="0" w:noVBand="1"/>
      </w:tblPr>
      <w:tblGrid>
        <w:gridCol w:w="1668"/>
        <w:gridCol w:w="283"/>
        <w:gridCol w:w="425"/>
        <w:gridCol w:w="851"/>
        <w:gridCol w:w="425"/>
        <w:gridCol w:w="369"/>
        <w:gridCol w:w="5330"/>
      </w:tblGrid>
      <w:tr w:rsidR="00D9743E" w:rsidRPr="00D9743E" w14:paraId="00FCCDF8" w14:textId="77777777" w:rsidTr="00403CCE">
        <w:trPr>
          <w:trHeight w:val="386"/>
        </w:trPr>
        <w:tc>
          <w:tcPr>
            <w:tcW w:w="3227" w:type="dxa"/>
            <w:gridSpan w:val="4"/>
            <w:shd w:val="clear" w:color="auto" w:fill="auto"/>
            <w:vAlign w:val="bottom"/>
          </w:tcPr>
          <w:p w14:paraId="55A4B9D5" w14:textId="77777777" w:rsidR="00D9743E" w:rsidRPr="00D9743E" w:rsidRDefault="00D9743E" w:rsidP="00594DFC">
            <w:pPr>
              <w:rPr>
                <w:rFonts w:asciiTheme="majorHAnsi" w:hAnsiTheme="majorHAnsi" w:cstheme="majorHAnsi"/>
                <w:sz w:val="22"/>
                <w:szCs w:val="32"/>
              </w:rPr>
            </w:pPr>
            <w:r w:rsidRPr="00D9743E">
              <w:rPr>
                <w:rFonts w:asciiTheme="majorHAnsi" w:hAnsiTheme="majorHAnsi" w:cstheme="majorHAnsi"/>
                <w:sz w:val="22"/>
                <w:szCs w:val="32"/>
              </w:rPr>
              <w:t xml:space="preserve">Je </w:t>
            </w:r>
            <w:proofErr w:type="spellStart"/>
            <w:proofErr w:type="gramStart"/>
            <w:r w:rsidRPr="00D9743E">
              <w:rPr>
                <w:rFonts w:asciiTheme="majorHAnsi" w:hAnsiTheme="majorHAnsi" w:cstheme="majorHAnsi"/>
                <w:sz w:val="22"/>
                <w:szCs w:val="32"/>
              </w:rPr>
              <w:t>soussigné.e</w:t>
            </w:r>
            <w:proofErr w:type="spellEnd"/>
            <w:proofErr w:type="gramEnd"/>
            <w:r w:rsidRPr="00D9743E">
              <w:rPr>
                <w:rFonts w:asciiTheme="majorHAnsi" w:hAnsiTheme="majorHAnsi" w:cstheme="majorHAnsi"/>
                <w:sz w:val="22"/>
                <w:szCs w:val="32"/>
              </w:rPr>
              <w:t xml:space="preserve"> (nom, prénom) :</w:t>
            </w:r>
          </w:p>
        </w:tc>
        <w:tc>
          <w:tcPr>
            <w:tcW w:w="6124" w:type="dxa"/>
            <w:gridSpan w:val="3"/>
            <w:shd w:val="clear" w:color="auto" w:fill="auto"/>
            <w:vAlign w:val="bottom"/>
          </w:tcPr>
          <w:p w14:paraId="2B79F6C6" w14:textId="77777777" w:rsidR="00D9743E" w:rsidRPr="00D9743E" w:rsidRDefault="00D9743E" w:rsidP="00594DFC">
            <w:pPr>
              <w:rPr>
                <w:rFonts w:asciiTheme="majorHAnsi" w:hAnsiTheme="majorHAnsi" w:cstheme="majorHAnsi"/>
                <w:sz w:val="22"/>
                <w:szCs w:val="32"/>
              </w:rPr>
            </w:pPr>
            <w:r w:rsidRPr="00D9743E">
              <w:rPr>
                <w:rFonts w:asciiTheme="majorHAnsi" w:hAnsiTheme="majorHAnsi" w:cstheme="majorHAnsi"/>
                <w:sz w:val="22"/>
                <w:szCs w:val="32"/>
              </w:rPr>
              <w:fldChar w:fldCharType="begin">
                <w:ffData>
                  <w:name w:val="Texte105"/>
                  <w:enabled/>
                  <w:calcOnExit w:val="0"/>
                  <w:textInput/>
                </w:ffData>
              </w:fldChar>
            </w:r>
            <w:bookmarkStart w:id="84" w:name="Texte105"/>
            <w:r w:rsidRPr="00D9743E">
              <w:rPr>
                <w:rFonts w:asciiTheme="majorHAnsi" w:hAnsiTheme="majorHAnsi" w:cstheme="majorHAnsi"/>
                <w:sz w:val="22"/>
                <w:szCs w:val="32"/>
              </w:rPr>
              <w:instrText xml:space="preserve"> FORMTEXT </w:instrText>
            </w:r>
            <w:r w:rsidRPr="00D9743E">
              <w:rPr>
                <w:rFonts w:asciiTheme="majorHAnsi" w:hAnsiTheme="majorHAnsi" w:cstheme="majorHAnsi"/>
                <w:sz w:val="22"/>
                <w:szCs w:val="32"/>
              </w:rPr>
            </w:r>
            <w:r w:rsidRPr="00D9743E">
              <w:rPr>
                <w:rFonts w:asciiTheme="majorHAnsi" w:hAnsiTheme="majorHAnsi" w:cstheme="majorHAnsi"/>
                <w:sz w:val="22"/>
                <w:szCs w:val="32"/>
              </w:rPr>
              <w:fldChar w:fldCharType="separate"/>
            </w:r>
            <w:r w:rsidRPr="00D9743E">
              <w:rPr>
                <w:rFonts w:asciiTheme="majorHAnsi" w:hAnsiTheme="majorHAnsi" w:cstheme="majorHAnsi"/>
                <w:noProof/>
                <w:sz w:val="22"/>
                <w:szCs w:val="32"/>
              </w:rPr>
              <w:t> </w:t>
            </w:r>
            <w:r w:rsidRPr="00D9743E">
              <w:rPr>
                <w:rFonts w:asciiTheme="majorHAnsi" w:hAnsiTheme="majorHAnsi" w:cstheme="majorHAnsi"/>
                <w:noProof/>
                <w:sz w:val="22"/>
                <w:szCs w:val="32"/>
              </w:rPr>
              <w:t> </w:t>
            </w:r>
            <w:r w:rsidRPr="00D9743E">
              <w:rPr>
                <w:rFonts w:asciiTheme="majorHAnsi" w:hAnsiTheme="majorHAnsi" w:cstheme="majorHAnsi"/>
                <w:noProof/>
                <w:sz w:val="22"/>
                <w:szCs w:val="32"/>
              </w:rPr>
              <w:t> </w:t>
            </w:r>
            <w:r w:rsidRPr="00D9743E">
              <w:rPr>
                <w:rFonts w:asciiTheme="majorHAnsi" w:hAnsiTheme="majorHAnsi" w:cstheme="majorHAnsi"/>
                <w:noProof/>
                <w:sz w:val="22"/>
                <w:szCs w:val="32"/>
              </w:rPr>
              <w:t> </w:t>
            </w:r>
            <w:r w:rsidRPr="00D9743E">
              <w:rPr>
                <w:rFonts w:asciiTheme="majorHAnsi" w:hAnsiTheme="majorHAnsi" w:cstheme="majorHAnsi"/>
                <w:noProof/>
                <w:sz w:val="22"/>
                <w:szCs w:val="32"/>
              </w:rPr>
              <w:t> </w:t>
            </w:r>
            <w:r w:rsidRPr="00D9743E">
              <w:rPr>
                <w:rFonts w:asciiTheme="majorHAnsi" w:hAnsiTheme="majorHAnsi" w:cstheme="majorHAnsi"/>
                <w:sz w:val="22"/>
                <w:szCs w:val="32"/>
              </w:rPr>
              <w:fldChar w:fldCharType="end"/>
            </w:r>
            <w:bookmarkEnd w:id="84"/>
          </w:p>
        </w:tc>
      </w:tr>
      <w:tr w:rsidR="00D9743E" w:rsidRPr="00D9743E" w14:paraId="24AF76FC" w14:textId="77777777" w:rsidTr="00403CCE">
        <w:trPr>
          <w:trHeight w:val="386"/>
        </w:trPr>
        <w:tc>
          <w:tcPr>
            <w:tcW w:w="2376" w:type="dxa"/>
            <w:gridSpan w:val="3"/>
            <w:shd w:val="clear" w:color="auto" w:fill="auto"/>
            <w:vAlign w:val="bottom"/>
          </w:tcPr>
          <w:p w14:paraId="7D7653DE" w14:textId="77777777" w:rsidR="00D9743E" w:rsidRPr="00D9743E" w:rsidRDefault="00D9743E" w:rsidP="00594DFC">
            <w:pPr>
              <w:spacing w:line="276" w:lineRule="auto"/>
              <w:rPr>
                <w:rFonts w:asciiTheme="majorHAnsi" w:eastAsia="Calibri" w:hAnsiTheme="majorHAnsi" w:cstheme="majorHAnsi"/>
                <w:sz w:val="28"/>
                <w:szCs w:val="28"/>
              </w:rPr>
            </w:pPr>
            <w:r w:rsidRPr="00D9743E">
              <w:rPr>
                <w:rFonts w:asciiTheme="majorHAnsi" w:eastAsia="Calibri" w:hAnsiTheme="majorHAnsi" w:cstheme="majorHAnsi"/>
                <w:sz w:val="22"/>
                <w:szCs w:val="32"/>
              </w:rPr>
              <w:t xml:space="preserve">Agissant en qualité de </w:t>
            </w:r>
          </w:p>
        </w:tc>
        <w:tc>
          <w:tcPr>
            <w:tcW w:w="6975" w:type="dxa"/>
            <w:gridSpan w:val="4"/>
            <w:shd w:val="clear" w:color="auto" w:fill="auto"/>
            <w:vAlign w:val="bottom"/>
          </w:tcPr>
          <w:p w14:paraId="3F7C755E" w14:textId="77777777" w:rsidR="00D9743E" w:rsidRPr="00D9743E" w:rsidRDefault="00D9743E" w:rsidP="00594DFC">
            <w:pPr>
              <w:rPr>
                <w:rFonts w:asciiTheme="majorHAnsi" w:hAnsiTheme="majorHAnsi" w:cstheme="majorHAnsi"/>
                <w:sz w:val="22"/>
                <w:szCs w:val="32"/>
              </w:rPr>
            </w:pPr>
            <w:r w:rsidRPr="00D9743E">
              <w:rPr>
                <w:rFonts w:asciiTheme="majorHAnsi" w:hAnsiTheme="majorHAnsi" w:cstheme="majorHAnsi"/>
                <w:sz w:val="22"/>
                <w:szCs w:val="32"/>
              </w:rPr>
              <w:fldChar w:fldCharType="begin">
                <w:ffData>
                  <w:name w:val="Texte106"/>
                  <w:enabled/>
                  <w:calcOnExit w:val="0"/>
                  <w:textInput/>
                </w:ffData>
              </w:fldChar>
            </w:r>
            <w:bookmarkStart w:id="85" w:name="Texte106"/>
            <w:r w:rsidRPr="00D9743E">
              <w:rPr>
                <w:rFonts w:asciiTheme="majorHAnsi" w:hAnsiTheme="majorHAnsi" w:cstheme="majorHAnsi"/>
                <w:sz w:val="22"/>
                <w:szCs w:val="32"/>
              </w:rPr>
              <w:instrText xml:space="preserve"> FORMTEXT </w:instrText>
            </w:r>
            <w:r w:rsidRPr="00D9743E">
              <w:rPr>
                <w:rFonts w:asciiTheme="majorHAnsi" w:hAnsiTheme="majorHAnsi" w:cstheme="majorHAnsi"/>
                <w:sz w:val="22"/>
                <w:szCs w:val="32"/>
              </w:rPr>
            </w:r>
            <w:r w:rsidRPr="00D9743E">
              <w:rPr>
                <w:rFonts w:asciiTheme="majorHAnsi" w:hAnsiTheme="majorHAnsi" w:cstheme="majorHAnsi"/>
                <w:sz w:val="22"/>
                <w:szCs w:val="32"/>
              </w:rPr>
              <w:fldChar w:fldCharType="separate"/>
            </w:r>
            <w:r w:rsidRPr="00D9743E">
              <w:rPr>
                <w:rFonts w:asciiTheme="majorHAnsi" w:hAnsiTheme="majorHAnsi" w:cstheme="majorHAnsi"/>
                <w:noProof/>
                <w:sz w:val="22"/>
                <w:szCs w:val="32"/>
              </w:rPr>
              <w:t> </w:t>
            </w:r>
            <w:r w:rsidRPr="00D9743E">
              <w:rPr>
                <w:rFonts w:asciiTheme="majorHAnsi" w:hAnsiTheme="majorHAnsi" w:cstheme="majorHAnsi"/>
                <w:noProof/>
                <w:sz w:val="22"/>
                <w:szCs w:val="32"/>
              </w:rPr>
              <w:t> </w:t>
            </w:r>
            <w:r w:rsidRPr="00D9743E">
              <w:rPr>
                <w:rFonts w:asciiTheme="majorHAnsi" w:hAnsiTheme="majorHAnsi" w:cstheme="majorHAnsi"/>
                <w:noProof/>
                <w:sz w:val="22"/>
                <w:szCs w:val="32"/>
              </w:rPr>
              <w:t> </w:t>
            </w:r>
            <w:r w:rsidRPr="00D9743E">
              <w:rPr>
                <w:rFonts w:asciiTheme="majorHAnsi" w:hAnsiTheme="majorHAnsi" w:cstheme="majorHAnsi"/>
                <w:noProof/>
                <w:sz w:val="22"/>
                <w:szCs w:val="32"/>
              </w:rPr>
              <w:t> </w:t>
            </w:r>
            <w:r w:rsidRPr="00D9743E">
              <w:rPr>
                <w:rFonts w:asciiTheme="majorHAnsi" w:hAnsiTheme="majorHAnsi" w:cstheme="majorHAnsi"/>
                <w:noProof/>
                <w:sz w:val="22"/>
                <w:szCs w:val="32"/>
              </w:rPr>
              <w:t> </w:t>
            </w:r>
            <w:r w:rsidRPr="00D9743E">
              <w:rPr>
                <w:rFonts w:asciiTheme="majorHAnsi" w:hAnsiTheme="majorHAnsi" w:cstheme="majorHAnsi"/>
                <w:sz w:val="22"/>
                <w:szCs w:val="32"/>
              </w:rPr>
              <w:fldChar w:fldCharType="end"/>
            </w:r>
            <w:bookmarkEnd w:id="85"/>
          </w:p>
        </w:tc>
      </w:tr>
      <w:tr w:rsidR="00D9743E" w:rsidRPr="00D9743E" w14:paraId="5DC323C5" w14:textId="77777777" w:rsidTr="00403CCE">
        <w:trPr>
          <w:trHeight w:val="386"/>
        </w:trPr>
        <w:tc>
          <w:tcPr>
            <w:tcW w:w="9351" w:type="dxa"/>
            <w:gridSpan w:val="7"/>
            <w:shd w:val="clear" w:color="auto" w:fill="auto"/>
            <w:vAlign w:val="bottom"/>
          </w:tcPr>
          <w:p w14:paraId="7A74613C" w14:textId="77777777" w:rsidR="00D9743E" w:rsidRPr="00D9743E" w:rsidRDefault="00D9743E" w:rsidP="00594DFC">
            <w:pPr>
              <w:rPr>
                <w:rFonts w:asciiTheme="majorHAnsi" w:hAnsiTheme="majorHAnsi" w:cstheme="majorHAnsi"/>
                <w:sz w:val="22"/>
                <w:szCs w:val="32"/>
              </w:rPr>
            </w:pPr>
            <w:r w:rsidRPr="00D9743E">
              <w:rPr>
                <w:rFonts w:asciiTheme="majorHAnsi" w:hAnsiTheme="majorHAnsi" w:cstheme="majorHAnsi"/>
                <w:sz w:val="22"/>
                <w:szCs w:val="32"/>
              </w:rPr>
              <w:t>Représentant légal de (nom de l’organisation étudiante, syndicale ou politique, nationale ou locale) :</w:t>
            </w:r>
          </w:p>
        </w:tc>
      </w:tr>
      <w:tr w:rsidR="00D9743E" w:rsidRPr="00D9743E" w14:paraId="126B85A4" w14:textId="77777777" w:rsidTr="00403CCE">
        <w:trPr>
          <w:trHeight w:val="386"/>
        </w:trPr>
        <w:tc>
          <w:tcPr>
            <w:tcW w:w="9351" w:type="dxa"/>
            <w:gridSpan w:val="7"/>
            <w:shd w:val="clear" w:color="auto" w:fill="auto"/>
            <w:vAlign w:val="bottom"/>
          </w:tcPr>
          <w:p w14:paraId="224028D7" w14:textId="77777777" w:rsidR="00D9743E" w:rsidRPr="00D9743E" w:rsidRDefault="00D9743E" w:rsidP="00594DFC">
            <w:pPr>
              <w:rPr>
                <w:rFonts w:asciiTheme="majorHAnsi" w:hAnsiTheme="majorHAnsi" w:cstheme="majorHAnsi"/>
                <w:sz w:val="22"/>
                <w:szCs w:val="32"/>
              </w:rPr>
            </w:pPr>
            <w:r w:rsidRPr="00D9743E">
              <w:rPr>
                <w:rFonts w:asciiTheme="majorHAnsi" w:hAnsiTheme="majorHAnsi" w:cstheme="majorHAnsi"/>
                <w:sz w:val="22"/>
                <w:szCs w:val="32"/>
              </w:rPr>
              <w:fldChar w:fldCharType="begin">
                <w:ffData>
                  <w:name w:val="Texte107"/>
                  <w:enabled/>
                  <w:calcOnExit w:val="0"/>
                  <w:textInput/>
                </w:ffData>
              </w:fldChar>
            </w:r>
            <w:bookmarkStart w:id="86" w:name="Texte107"/>
            <w:r w:rsidRPr="00D9743E">
              <w:rPr>
                <w:rFonts w:asciiTheme="majorHAnsi" w:hAnsiTheme="majorHAnsi" w:cstheme="majorHAnsi"/>
                <w:sz w:val="22"/>
                <w:szCs w:val="32"/>
              </w:rPr>
              <w:instrText xml:space="preserve"> FORMTEXT </w:instrText>
            </w:r>
            <w:r w:rsidRPr="00D9743E">
              <w:rPr>
                <w:rFonts w:asciiTheme="majorHAnsi" w:hAnsiTheme="majorHAnsi" w:cstheme="majorHAnsi"/>
                <w:sz w:val="22"/>
                <w:szCs w:val="32"/>
              </w:rPr>
            </w:r>
            <w:r w:rsidRPr="00D9743E">
              <w:rPr>
                <w:rFonts w:asciiTheme="majorHAnsi" w:hAnsiTheme="majorHAnsi" w:cstheme="majorHAnsi"/>
                <w:sz w:val="22"/>
                <w:szCs w:val="32"/>
              </w:rPr>
              <w:fldChar w:fldCharType="separate"/>
            </w:r>
            <w:r w:rsidRPr="00D9743E">
              <w:rPr>
                <w:rFonts w:asciiTheme="majorHAnsi" w:hAnsiTheme="majorHAnsi" w:cstheme="majorHAnsi"/>
                <w:noProof/>
                <w:sz w:val="22"/>
                <w:szCs w:val="32"/>
              </w:rPr>
              <w:t> </w:t>
            </w:r>
            <w:r w:rsidRPr="00D9743E">
              <w:rPr>
                <w:rFonts w:asciiTheme="majorHAnsi" w:hAnsiTheme="majorHAnsi" w:cstheme="majorHAnsi"/>
                <w:noProof/>
                <w:sz w:val="22"/>
                <w:szCs w:val="32"/>
              </w:rPr>
              <w:t> </w:t>
            </w:r>
            <w:r w:rsidRPr="00D9743E">
              <w:rPr>
                <w:rFonts w:asciiTheme="majorHAnsi" w:hAnsiTheme="majorHAnsi" w:cstheme="majorHAnsi"/>
                <w:noProof/>
                <w:sz w:val="22"/>
                <w:szCs w:val="32"/>
              </w:rPr>
              <w:t> </w:t>
            </w:r>
            <w:r w:rsidRPr="00D9743E">
              <w:rPr>
                <w:rFonts w:asciiTheme="majorHAnsi" w:hAnsiTheme="majorHAnsi" w:cstheme="majorHAnsi"/>
                <w:noProof/>
                <w:sz w:val="22"/>
                <w:szCs w:val="32"/>
              </w:rPr>
              <w:t> </w:t>
            </w:r>
            <w:r w:rsidRPr="00D9743E">
              <w:rPr>
                <w:rFonts w:asciiTheme="majorHAnsi" w:hAnsiTheme="majorHAnsi" w:cstheme="majorHAnsi"/>
                <w:noProof/>
                <w:sz w:val="22"/>
                <w:szCs w:val="32"/>
              </w:rPr>
              <w:t> </w:t>
            </w:r>
            <w:r w:rsidRPr="00D9743E">
              <w:rPr>
                <w:rFonts w:asciiTheme="majorHAnsi" w:hAnsiTheme="majorHAnsi" w:cstheme="majorHAnsi"/>
                <w:sz w:val="22"/>
                <w:szCs w:val="32"/>
              </w:rPr>
              <w:fldChar w:fldCharType="end"/>
            </w:r>
            <w:bookmarkEnd w:id="86"/>
          </w:p>
        </w:tc>
      </w:tr>
      <w:tr w:rsidR="00D9743E" w:rsidRPr="00D9743E" w14:paraId="7F396660" w14:textId="77777777" w:rsidTr="00403CCE">
        <w:trPr>
          <w:trHeight w:val="386"/>
        </w:trPr>
        <w:tc>
          <w:tcPr>
            <w:tcW w:w="1951" w:type="dxa"/>
            <w:gridSpan w:val="2"/>
            <w:shd w:val="clear" w:color="auto" w:fill="auto"/>
            <w:vAlign w:val="bottom"/>
          </w:tcPr>
          <w:p w14:paraId="41F2ADA2" w14:textId="77777777" w:rsidR="00D9743E" w:rsidRPr="00D9743E" w:rsidRDefault="00D9743E" w:rsidP="00594DFC">
            <w:pPr>
              <w:rPr>
                <w:rFonts w:asciiTheme="majorHAnsi" w:hAnsiTheme="majorHAnsi" w:cstheme="majorHAnsi"/>
                <w:sz w:val="22"/>
                <w:szCs w:val="32"/>
              </w:rPr>
            </w:pPr>
            <w:r w:rsidRPr="00D9743E">
              <w:rPr>
                <w:rFonts w:asciiTheme="majorHAnsi" w:hAnsiTheme="majorHAnsi" w:cstheme="majorHAnsi"/>
                <w:sz w:val="22"/>
                <w:szCs w:val="32"/>
              </w:rPr>
              <w:t>Adresse postale :</w:t>
            </w:r>
          </w:p>
        </w:tc>
        <w:tc>
          <w:tcPr>
            <w:tcW w:w="7400" w:type="dxa"/>
            <w:gridSpan w:val="5"/>
            <w:shd w:val="clear" w:color="auto" w:fill="auto"/>
            <w:vAlign w:val="bottom"/>
          </w:tcPr>
          <w:p w14:paraId="15FBFD84" w14:textId="77777777" w:rsidR="00D9743E" w:rsidRPr="00D9743E" w:rsidRDefault="00D9743E" w:rsidP="00594DFC">
            <w:pPr>
              <w:rPr>
                <w:rFonts w:asciiTheme="majorHAnsi" w:hAnsiTheme="majorHAnsi" w:cstheme="majorHAnsi"/>
                <w:sz w:val="22"/>
                <w:szCs w:val="32"/>
              </w:rPr>
            </w:pPr>
            <w:r w:rsidRPr="00D9743E">
              <w:rPr>
                <w:rFonts w:asciiTheme="majorHAnsi" w:hAnsiTheme="majorHAnsi" w:cstheme="majorHAnsi"/>
                <w:sz w:val="22"/>
                <w:szCs w:val="32"/>
              </w:rPr>
              <w:fldChar w:fldCharType="begin">
                <w:ffData>
                  <w:name w:val="Texte108"/>
                  <w:enabled/>
                  <w:calcOnExit w:val="0"/>
                  <w:textInput/>
                </w:ffData>
              </w:fldChar>
            </w:r>
            <w:bookmarkStart w:id="87" w:name="Texte108"/>
            <w:r w:rsidRPr="00D9743E">
              <w:rPr>
                <w:rFonts w:asciiTheme="majorHAnsi" w:hAnsiTheme="majorHAnsi" w:cstheme="majorHAnsi"/>
                <w:sz w:val="22"/>
                <w:szCs w:val="32"/>
              </w:rPr>
              <w:instrText xml:space="preserve"> FORMTEXT </w:instrText>
            </w:r>
            <w:r w:rsidRPr="00D9743E">
              <w:rPr>
                <w:rFonts w:asciiTheme="majorHAnsi" w:hAnsiTheme="majorHAnsi" w:cstheme="majorHAnsi"/>
                <w:sz w:val="22"/>
                <w:szCs w:val="32"/>
              </w:rPr>
            </w:r>
            <w:r w:rsidRPr="00D9743E">
              <w:rPr>
                <w:rFonts w:asciiTheme="majorHAnsi" w:hAnsiTheme="majorHAnsi" w:cstheme="majorHAnsi"/>
                <w:sz w:val="22"/>
                <w:szCs w:val="32"/>
              </w:rPr>
              <w:fldChar w:fldCharType="separate"/>
            </w:r>
            <w:r w:rsidRPr="00D9743E">
              <w:rPr>
                <w:rFonts w:asciiTheme="majorHAnsi" w:hAnsiTheme="majorHAnsi" w:cstheme="majorHAnsi"/>
                <w:noProof/>
                <w:sz w:val="22"/>
                <w:szCs w:val="32"/>
              </w:rPr>
              <w:t> </w:t>
            </w:r>
            <w:r w:rsidRPr="00D9743E">
              <w:rPr>
                <w:rFonts w:asciiTheme="majorHAnsi" w:hAnsiTheme="majorHAnsi" w:cstheme="majorHAnsi"/>
                <w:noProof/>
                <w:sz w:val="22"/>
                <w:szCs w:val="32"/>
              </w:rPr>
              <w:t> </w:t>
            </w:r>
            <w:r w:rsidRPr="00D9743E">
              <w:rPr>
                <w:rFonts w:asciiTheme="majorHAnsi" w:hAnsiTheme="majorHAnsi" w:cstheme="majorHAnsi"/>
                <w:noProof/>
                <w:sz w:val="22"/>
                <w:szCs w:val="32"/>
              </w:rPr>
              <w:t> </w:t>
            </w:r>
            <w:r w:rsidRPr="00D9743E">
              <w:rPr>
                <w:rFonts w:asciiTheme="majorHAnsi" w:hAnsiTheme="majorHAnsi" w:cstheme="majorHAnsi"/>
                <w:noProof/>
                <w:sz w:val="22"/>
                <w:szCs w:val="32"/>
              </w:rPr>
              <w:t> </w:t>
            </w:r>
            <w:r w:rsidRPr="00D9743E">
              <w:rPr>
                <w:rFonts w:asciiTheme="majorHAnsi" w:hAnsiTheme="majorHAnsi" w:cstheme="majorHAnsi"/>
                <w:noProof/>
                <w:sz w:val="22"/>
                <w:szCs w:val="32"/>
              </w:rPr>
              <w:t> </w:t>
            </w:r>
            <w:r w:rsidRPr="00D9743E">
              <w:rPr>
                <w:rFonts w:asciiTheme="majorHAnsi" w:hAnsiTheme="majorHAnsi" w:cstheme="majorHAnsi"/>
                <w:sz w:val="22"/>
                <w:szCs w:val="32"/>
              </w:rPr>
              <w:fldChar w:fldCharType="end"/>
            </w:r>
            <w:bookmarkEnd w:id="87"/>
          </w:p>
        </w:tc>
      </w:tr>
      <w:tr w:rsidR="00D9743E" w:rsidRPr="00D9743E" w14:paraId="5665827B" w14:textId="77777777" w:rsidTr="00403CCE">
        <w:trPr>
          <w:trHeight w:val="386"/>
        </w:trPr>
        <w:tc>
          <w:tcPr>
            <w:tcW w:w="1668" w:type="dxa"/>
            <w:shd w:val="clear" w:color="auto" w:fill="auto"/>
            <w:vAlign w:val="bottom"/>
          </w:tcPr>
          <w:p w14:paraId="58195E45" w14:textId="77777777" w:rsidR="00D9743E" w:rsidRPr="00D9743E" w:rsidRDefault="00D9743E" w:rsidP="00594DFC">
            <w:pPr>
              <w:rPr>
                <w:rFonts w:asciiTheme="majorHAnsi" w:hAnsiTheme="majorHAnsi" w:cstheme="majorHAnsi"/>
                <w:sz w:val="22"/>
                <w:szCs w:val="32"/>
              </w:rPr>
            </w:pPr>
            <w:r w:rsidRPr="00D9743E">
              <w:rPr>
                <w:rFonts w:asciiTheme="majorHAnsi" w:hAnsiTheme="majorHAnsi" w:cstheme="majorHAnsi"/>
                <w:sz w:val="22"/>
                <w:szCs w:val="32"/>
              </w:rPr>
              <w:t>Code postal :</w:t>
            </w:r>
          </w:p>
        </w:tc>
        <w:tc>
          <w:tcPr>
            <w:tcW w:w="1559" w:type="dxa"/>
            <w:gridSpan w:val="3"/>
            <w:shd w:val="clear" w:color="auto" w:fill="auto"/>
            <w:vAlign w:val="bottom"/>
          </w:tcPr>
          <w:p w14:paraId="60425E66" w14:textId="77777777" w:rsidR="00D9743E" w:rsidRPr="00D9743E" w:rsidRDefault="00D9743E" w:rsidP="00594DFC">
            <w:pPr>
              <w:rPr>
                <w:rFonts w:asciiTheme="majorHAnsi" w:hAnsiTheme="majorHAnsi" w:cstheme="majorHAnsi"/>
                <w:sz w:val="22"/>
                <w:szCs w:val="32"/>
              </w:rPr>
            </w:pPr>
            <w:r w:rsidRPr="00D9743E">
              <w:rPr>
                <w:rFonts w:asciiTheme="majorHAnsi" w:hAnsiTheme="majorHAnsi" w:cstheme="majorHAnsi"/>
                <w:sz w:val="22"/>
                <w:szCs w:val="32"/>
              </w:rPr>
              <w:fldChar w:fldCharType="begin">
                <w:ffData>
                  <w:name w:val="Texte109"/>
                  <w:enabled/>
                  <w:calcOnExit w:val="0"/>
                  <w:textInput/>
                </w:ffData>
              </w:fldChar>
            </w:r>
            <w:bookmarkStart w:id="88" w:name="Texte109"/>
            <w:r w:rsidRPr="00D9743E">
              <w:rPr>
                <w:rFonts w:asciiTheme="majorHAnsi" w:hAnsiTheme="majorHAnsi" w:cstheme="majorHAnsi"/>
                <w:sz w:val="22"/>
                <w:szCs w:val="32"/>
              </w:rPr>
              <w:instrText xml:space="preserve"> FORMTEXT </w:instrText>
            </w:r>
            <w:r w:rsidRPr="00D9743E">
              <w:rPr>
                <w:rFonts w:asciiTheme="majorHAnsi" w:hAnsiTheme="majorHAnsi" w:cstheme="majorHAnsi"/>
                <w:sz w:val="22"/>
                <w:szCs w:val="32"/>
              </w:rPr>
            </w:r>
            <w:r w:rsidRPr="00D9743E">
              <w:rPr>
                <w:rFonts w:asciiTheme="majorHAnsi" w:hAnsiTheme="majorHAnsi" w:cstheme="majorHAnsi"/>
                <w:sz w:val="22"/>
                <w:szCs w:val="32"/>
              </w:rPr>
              <w:fldChar w:fldCharType="separate"/>
            </w:r>
            <w:r w:rsidRPr="00D9743E">
              <w:rPr>
                <w:rFonts w:asciiTheme="majorHAnsi" w:hAnsiTheme="majorHAnsi" w:cstheme="majorHAnsi"/>
                <w:noProof/>
                <w:sz w:val="22"/>
                <w:szCs w:val="32"/>
              </w:rPr>
              <w:t> </w:t>
            </w:r>
            <w:r w:rsidRPr="00D9743E">
              <w:rPr>
                <w:rFonts w:asciiTheme="majorHAnsi" w:hAnsiTheme="majorHAnsi" w:cstheme="majorHAnsi"/>
                <w:noProof/>
                <w:sz w:val="22"/>
                <w:szCs w:val="32"/>
              </w:rPr>
              <w:t> </w:t>
            </w:r>
            <w:r w:rsidRPr="00D9743E">
              <w:rPr>
                <w:rFonts w:asciiTheme="majorHAnsi" w:hAnsiTheme="majorHAnsi" w:cstheme="majorHAnsi"/>
                <w:noProof/>
                <w:sz w:val="22"/>
                <w:szCs w:val="32"/>
              </w:rPr>
              <w:t> </w:t>
            </w:r>
            <w:r w:rsidRPr="00D9743E">
              <w:rPr>
                <w:rFonts w:asciiTheme="majorHAnsi" w:hAnsiTheme="majorHAnsi" w:cstheme="majorHAnsi"/>
                <w:noProof/>
                <w:sz w:val="22"/>
                <w:szCs w:val="32"/>
              </w:rPr>
              <w:t> </w:t>
            </w:r>
            <w:r w:rsidRPr="00D9743E">
              <w:rPr>
                <w:rFonts w:asciiTheme="majorHAnsi" w:hAnsiTheme="majorHAnsi" w:cstheme="majorHAnsi"/>
                <w:noProof/>
                <w:sz w:val="22"/>
                <w:szCs w:val="32"/>
              </w:rPr>
              <w:t> </w:t>
            </w:r>
            <w:r w:rsidRPr="00D9743E">
              <w:rPr>
                <w:rFonts w:asciiTheme="majorHAnsi" w:hAnsiTheme="majorHAnsi" w:cstheme="majorHAnsi"/>
                <w:sz w:val="22"/>
                <w:szCs w:val="32"/>
              </w:rPr>
              <w:fldChar w:fldCharType="end"/>
            </w:r>
            <w:bookmarkEnd w:id="88"/>
          </w:p>
        </w:tc>
        <w:tc>
          <w:tcPr>
            <w:tcW w:w="794" w:type="dxa"/>
            <w:gridSpan w:val="2"/>
            <w:shd w:val="clear" w:color="auto" w:fill="auto"/>
            <w:vAlign w:val="bottom"/>
          </w:tcPr>
          <w:p w14:paraId="6D2C4705" w14:textId="77777777" w:rsidR="00D9743E" w:rsidRPr="00D9743E" w:rsidRDefault="00D9743E" w:rsidP="00594DFC">
            <w:pPr>
              <w:rPr>
                <w:rFonts w:asciiTheme="majorHAnsi" w:hAnsiTheme="majorHAnsi" w:cstheme="majorHAnsi"/>
                <w:sz w:val="22"/>
                <w:szCs w:val="32"/>
              </w:rPr>
            </w:pPr>
            <w:r w:rsidRPr="00D9743E">
              <w:rPr>
                <w:rFonts w:asciiTheme="majorHAnsi" w:hAnsiTheme="majorHAnsi" w:cstheme="majorHAnsi"/>
                <w:sz w:val="22"/>
                <w:szCs w:val="32"/>
              </w:rPr>
              <w:t>Ville :</w:t>
            </w:r>
          </w:p>
        </w:tc>
        <w:tc>
          <w:tcPr>
            <w:tcW w:w="5330" w:type="dxa"/>
            <w:shd w:val="clear" w:color="auto" w:fill="auto"/>
            <w:vAlign w:val="bottom"/>
          </w:tcPr>
          <w:p w14:paraId="56AD6E18" w14:textId="77777777" w:rsidR="00D9743E" w:rsidRPr="00D9743E" w:rsidRDefault="00D9743E" w:rsidP="00594DFC">
            <w:pPr>
              <w:rPr>
                <w:rFonts w:asciiTheme="majorHAnsi" w:hAnsiTheme="majorHAnsi" w:cstheme="majorHAnsi"/>
                <w:sz w:val="22"/>
                <w:szCs w:val="32"/>
              </w:rPr>
            </w:pPr>
            <w:r w:rsidRPr="00D9743E">
              <w:rPr>
                <w:rFonts w:asciiTheme="majorHAnsi" w:hAnsiTheme="majorHAnsi" w:cstheme="majorHAnsi"/>
                <w:sz w:val="22"/>
                <w:szCs w:val="32"/>
              </w:rPr>
              <w:fldChar w:fldCharType="begin">
                <w:ffData>
                  <w:name w:val="Texte110"/>
                  <w:enabled/>
                  <w:calcOnExit w:val="0"/>
                  <w:textInput/>
                </w:ffData>
              </w:fldChar>
            </w:r>
            <w:bookmarkStart w:id="89" w:name="Texte110"/>
            <w:r w:rsidRPr="00D9743E">
              <w:rPr>
                <w:rFonts w:asciiTheme="majorHAnsi" w:hAnsiTheme="majorHAnsi" w:cstheme="majorHAnsi"/>
                <w:sz w:val="22"/>
                <w:szCs w:val="32"/>
              </w:rPr>
              <w:instrText xml:space="preserve"> FORMTEXT </w:instrText>
            </w:r>
            <w:r w:rsidRPr="00D9743E">
              <w:rPr>
                <w:rFonts w:asciiTheme="majorHAnsi" w:hAnsiTheme="majorHAnsi" w:cstheme="majorHAnsi"/>
                <w:sz w:val="22"/>
                <w:szCs w:val="32"/>
              </w:rPr>
            </w:r>
            <w:r w:rsidRPr="00D9743E">
              <w:rPr>
                <w:rFonts w:asciiTheme="majorHAnsi" w:hAnsiTheme="majorHAnsi" w:cstheme="majorHAnsi"/>
                <w:sz w:val="22"/>
                <w:szCs w:val="32"/>
              </w:rPr>
              <w:fldChar w:fldCharType="separate"/>
            </w:r>
            <w:r w:rsidRPr="00D9743E">
              <w:rPr>
                <w:rFonts w:asciiTheme="majorHAnsi" w:hAnsiTheme="majorHAnsi" w:cstheme="majorHAnsi"/>
                <w:noProof/>
                <w:sz w:val="22"/>
                <w:szCs w:val="32"/>
              </w:rPr>
              <w:t> </w:t>
            </w:r>
            <w:r w:rsidRPr="00D9743E">
              <w:rPr>
                <w:rFonts w:asciiTheme="majorHAnsi" w:hAnsiTheme="majorHAnsi" w:cstheme="majorHAnsi"/>
                <w:noProof/>
                <w:sz w:val="22"/>
                <w:szCs w:val="32"/>
              </w:rPr>
              <w:t> </w:t>
            </w:r>
            <w:r w:rsidRPr="00D9743E">
              <w:rPr>
                <w:rFonts w:asciiTheme="majorHAnsi" w:hAnsiTheme="majorHAnsi" w:cstheme="majorHAnsi"/>
                <w:noProof/>
                <w:sz w:val="22"/>
                <w:szCs w:val="32"/>
              </w:rPr>
              <w:t> </w:t>
            </w:r>
            <w:r w:rsidRPr="00D9743E">
              <w:rPr>
                <w:rFonts w:asciiTheme="majorHAnsi" w:hAnsiTheme="majorHAnsi" w:cstheme="majorHAnsi"/>
                <w:noProof/>
                <w:sz w:val="22"/>
                <w:szCs w:val="32"/>
              </w:rPr>
              <w:t> </w:t>
            </w:r>
            <w:r w:rsidRPr="00D9743E">
              <w:rPr>
                <w:rFonts w:asciiTheme="majorHAnsi" w:hAnsiTheme="majorHAnsi" w:cstheme="majorHAnsi"/>
                <w:noProof/>
                <w:sz w:val="22"/>
                <w:szCs w:val="32"/>
              </w:rPr>
              <w:t> </w:t>
            </w:r>
            <w:r w:rsidRPr="00D9743E">
              <w:rPr>
                <w:rFonts w:asciiTheme="majorHAnsi" w:hAnsiTheme="majorHAnsi" w:cstheme="majorHAnsi"/>
                <w:sz w:val="22"/>
                <w:szCs w:val="32"/>
              </w:rPr>
              <w:fldChar w:fldCharType="end"/>
            </w:r>
            <w:bookmarkEnd w:id="89"/>
          </w:p>
        </w:tc>
      </w:tr>
      <w:tr w:rsidR="00D9743E" w:rsidRPr="00D9743E" w14:paraId="16D9648E" w14:textId="77777777" w:rsidTr="00403CCE">
        <w:trPr>
          <w:trHeight w:val="386"/>
        </w:trPr>
        <w:tc>
          <w:tcPr>
            <w:tcW w:w="1668" w:type="dxa"/>
            <w:shd w:val="clear" w:color="auto" w:fill="auto"/>
            <w:vAlign w:val="bottom"/>
          </w:tcPr>
          <w:p w14:paraId="0F4B9AE1" w14:textId="77777777" w:rsidR="00D9743E" w:rsidRPr="00D9743E" w:rsidRDefault="00D9743E" w:rsidP="00594DFC">
            <w:pPr>
              <w:rPr>
                <w:rFonts w:asciiTheme="majorHAnsi" w:hAnsiTheme="majorHAnsi" w:cstheme="majorHAnsi"/>
                <w:sz w:val="22"/>
                <w:szCs w:val="32"/>
              </w:rPr>
            </w:pPr>
            <w:r w:rsidRPr="00D9743E">
              <w:rPr>
                <w:rFonts w:asciiTheme="majorHAnsi" w:hAnsiTheme="majorHAnsi" w:cstheme="majorHAnsi"/>
                <w:sz w:val="22"/>
                <w:szCs w:val="32"/>
              </w:rPr>
              <w:t>Adresse mail :</w:t>
            </w:r>
          </w:p>
        </w:tc>
        <w:tc>
          <w:tcPr>
            <w:tcW w:w="7683" w:type="dxa"/>
            <w:gridSpan w:val="6"/>
            <w:shd w:val="clear" w:color="auto" w:fill="auto"/>
            <w:vAlign w:val="bottom"/>
          </w:tcPr>
          <w:p w14:paraId="62815652" w14:textId="77777777" w:rsidR="00D9743E" w:rsidRPr="00D9743E" w:rsidRDefault="00D9743E" w:rsidP="00594DFC">
            <w:pPr>
              <w:rPr>
                <w:rFonts w:asciiTheme="majorHAnsi" w:hAnsiTheme="majorHAnsi" w:cstheme="majorHAnsi"/>
                <w:sz w:val="22"/>
                <w:szCs w:val="32"/>
              </w:rPr>
            </w:pPr>
            <w:r w:rsidRPr="00D9743E">
              <w:rPr>
                <w:rFonts w:asciiTheme="majorHAnsi" w:hAnsiTheme="majorHAnsi" w:cstheme="majorHAnsi"/>
                <w:sz w:val="22"/>
                <w:szCs w:val="32"/>
              </w:rPr>
              <w:fldChar w:fldCharType="begin">
                <w:ffData>
                  <w:name w:val="Texte111"/>
                  <w:enabled/>
                  <w:calcOnExit w:val="0"/>
                  <w:textInput/>
                </w:ffData>
              </w:fldChar>
            </w:r>
            <w:bookmarkStart w:id="90" w:name="Texte111"/>
            <w:r w:rsidRPr="00D9743E">
              <w:rPr>
                <w:rFonts w:asciiTheme="majorHAnsi" w:hAnsiTheme="majorHAnsi" w:cstheme="majorHAnsi"/>
                <w:sz w:val="22"/>
                <w:szCs w:val="32"/>
              </w:rPr>
              <w:instrText xml:space="preserve"> FORMTEXT </w:instrText>
            </w:r>
            <w:r w:rsidRPr="00D9743E">
              <w:rPr>
                <w:rFonts w:asciiTheme="majorHAnsi" w:hAnsiTheme="majorHAnsi" w:cstheme="majorHAnsi"/>
                <w:sz w:val="22"/>
                <w:szCs w:val="32"/>
              </w:rPr>
            </w:r>
            <w:r w:rsidRPr="00D9743E">
              <w:rPr>
                <w:rFonts w:asciiTheme="majorHAnsi" w:hAnsiTheme="majorHAnsi" w:cstheme="majorHAnsi"/>
                <w:sz w:val="22"/>
                <w:szCs w:val="32"/>
              </w:rPr>
              <w:fldChar w:fldCharType="separate"/>
            </w:r>
            <w:r w:rsidRPr="00D9743E">
              <w:rPr>
                <w:rFonts w:asciiTheme="majorHAnsi" w:hAnsiTheme="majorHAnsi" w:cstheme="majorHAnsi"/>
                <w:noProof/>
                <w:sz w:val="22"/>
                <w:szCs w:val="32"/>
              </w:rPr>
              <w:t> </w:t>
            </w:r>
            <w:r w:rsidRPr="00D9743E">
              <w:rPr>
                <w:rFonts w:asciiTheme="majorHAnsi" w:hAnsiTheme="majorHAnsi" w:cstheme="majorHAnsi"/>
                <w:noProof/>
                <w:sz w:val="22"/>
                <w:szCs w:val="32"/>
              </w:rPr>
              <w:t> </w:t>
            </w:r>
            <w:r w:rsidRPr="00D9743E">
              <w:rPr>
                <w:rFonts w:asciiTheme="majorHAnsi" w:hAnsiTheme="majorHAnsi" w:cstheme="majorHAnsi"/>
                <w:noProof/>
                <w:sz w:val="22"/>
                <w:szCs w:val="32"/>
              </w:rPr>
              <w:t> </w:t>
            </w:r>
            <w:r w:rsidRPr="00D9743E">
              <w:rPr>
                <w:rFonts w:asciiTheme="majorHAnsi" w:hAnsiTheme="majorHAnsi" w:cstheme="majorHAnsi"/>
                <w:noProof/>
                <w:sz w:val="22"/>
                <w:szCs w:val="32"/>
              </w:rPr>
              <w:t> </w:t>
            </w:r>
            <w:r w:rsidRPr="00D9743E">
              <w:rPr>
                <w:rFonts w:asciiTheme="majorHAnsi" w:hAnsiTheme="majorHAnsi" w:cstheme="majorHAnsi"/>
                <w:noProof/>
                <w:sz w:val="22"/>
                <w:szCs w:val="32"/>
              </w:rPr>
              <w:t> </w:t>
            </w:r>
            <w:r w:rsidRPr="00D9743E">
              <w:rPr>
                <w:rFonts w:asciiTheme="majorHAnsi" w:hAnsiTheme="majorHAnsi" w:cstheme="majorHAnsi"/>
                <w:sz w:val="22"/>
                <w:szCs w:val="32"/>
              </w:rPr>
              <w:fldChar w:fldCharType="end"/>
            </w:r>
            <w:bookmarkEnd w:id="90"/>
          </w:p>
        </w:tc>
      </w:tr>
      <w:tr w:rsidR="00D9743E" w:rsidRPr="00D9743E" w14:paraId="210523A8" w14:textId="77777777" w:rsidTr="00403CCE">
        <w:trPr>
          <w:trHeight w:val="386"/>
        </w:trPr>
        <w:tc>
          <w:tcPr>
            <w:tcW w:w="1668" w:type="dxa"/>
            <w:shd w:val="clear" w:color="auto" w:fill="auto"/>
            <w:vAlign w:val="bottom"/>
          </w:tcPr>
          <w:p w14:paraId="2CF34A1E" w14:textId="77777777" w:rsidR="00D9743E" w:rsidRPr="00D9743E" w:rsidRDefault="00D9743E" w:rsidP="00594DFC">
            <w:pPr>
              <w:rPr>
                <w:rFonts w:asciiTheme="majorHAnsi" w:hAnsiTheme="majorHAnsi" w:cstheme="majorHAnsi"/>
                <w:sz w:val="22"/>
                <w:szCs w:val="32"/>
              </w:rPr>
            </w:pPr>
            <w:r w:rsidRPr="00D9743E">
              <w:rPr>
                <w:rFonts w:asciiTheme="majorHAnsi" w:hAnsiTheme="majorHAnsi" w:cstheme="majorHAnsi"/>
                <w:sz w:val="22"/>
                <w:szCs w:val="32"/>
              </w:rPr>
              <w:t>Téléphone :</w:t>
            </w:r>
          </w:p>
        </w:tc>
        <w:tc>
          <w:tcPr>
            <w:tcW w:w="7683" w:type="dxa"/>
            <w:gridSpan w:val="6"/>
            <w:shd w:val="clear" w:color="auto" w:fill="auto"/>
            <w:vAlign w:val="bottom"/>
          </w:tcPr>
          <w:p w14:paraId="0C6F3306" w14:textId="77777777" w:rsidR="00D9743E" w:rsidRPr="00D9743E" w:rsidRDefault="00D9743E" w:rsidP="00594DFC">
            <w:pPr>
              <w:rPr>
                <w:rFonts w:asciiTheme="majorHAnsi" w:hAnsiTheme="majorHAnsi" w:cstheme="majorHAnsi"/>
                <w:sz w:val="22"/>
                <w:szCs w:val="32"/>
              </w:rPr>
            </w:pPr>
            <w:r w:rsidRPr="00D9743E">
              <w:rPr>
                <w:rFonts w:asciiTheme="majorHAnsi" w:hAnsiTheme="majorHAnsi" w:cstheme="majorHAnsi"/>
                <w:sz w:val="22"/>
                <w:szCs w:val="32"/>
              </w:rPr>
              <w:fldChar w:fldCharType="begin">
                <w:ffData>
                  <w:name w:val="Texte112"/>
                  <w:enabled/>
                  <w:calcOnExit w:val="0"/>
                  <w:textInput/>
                </w:ffData>
              </w:fldChar>
            </w:r>
            <w:bookmarkStart w:id="91" w:name="Texte112"/>
            <w:r w:rsidRPr="00D9743E">
              <w:rPr>
                <w:rFonts w:asciiTheme="majorHAnsi" w:hAnsiTheme="majorHAnsi" w:cstheme="majorHAnsi"/>
                <w:sz w:val="22"/>
                <w:szCs w:val="32"/>
              </w:rPr>
              <w:instrText xml:space="preserve"> FORMTEXT </w:instrText>
            </w:r>
            <w:r w:rsidRPr="00D9743E">
              <w:rPr>
                <w:rFonts w:asciiTheme="majorHAnsi" w:hAnsiTheme="majorHAnsi" w:cstheme="majorHAnsi"/>
                <w:sz w:val="22"/>
                <w:szCs w:val="32"/>
              </w:rPr>
            </w:r>
            <w:r w:rsidRPr="00D9743E">
              <w:rPr>
                <w:rFonts w:asciiTheme="majorHAnsi" w:hAnsiTheme="majorHAnsi" w:cstheme="majorHAnsi"/>
                <w:sz w:val="22"/>
                <w:szCs w:val="32"/>
              </w:rPr>
              <w:fldChar w:fldCharType="separate"/>
            </w:r>
            <w:r w:rsidRPr="00D9743E">
              <w:rPr>
                <w:rFonts w:asciiTheme="majorHAnsi" w:hAnsiTheme="majorHAnsi" w:cstheme="majorHAnsi"/>
                <w:noProof/>
                <w:sz w:val="22"/>
                <w:szCs w:val="32"/>
              </w:rPr>
              <w:t> </w:t>
            </w:r>
            <w:r w:rsidRPr="00D9743E">
              <w:rPr>
                <w:rFonts w:asciiTheme="majorHAnsi" w:hAnsiTheme="majorHAnsi" w:cstheme="majorHAnsi"/>
                <w:noProof/>
                <w:sz w:val="22"/>
                <w:szCs w:val="32"/>
              </w:rPr>
              <w:t> </w:t>
            </w:r>
            <w:r w:rsidRPr="00D9743E">
              <w:rPr>
                <w:rFonts w:asciiTheme="majorHAnsi" w:hAnsiTheme="majorHAnsi" w:cstheme="majorHAnsi"/>
                <w:noProof/>
                <w:sz w:val="22"/>
                <w:szCs w:val="32"/>
              </w:rPr>
              <w:t> </w:t>
            </w:r>
            <w:r w:rsidRPr="00D9743E">
              <w:rPr>
                <w:rFonts w:asciiTheme="majorHAnsi" w:hAnsiTheme="majorHAnsi" w:cstheme="majorHAnsi"/>
                <w:noProof/>
                <w:sz w:val="22"/>
                <w:szCs w:val="32"/>
              </w:rPr>
              <w:t> </w:t>
            </w:r>
            <w:r w:rsidRPr="00D9743E">
              <w:rPr>
                <w:rFonts w:asciiTheme="majorHAnsi" w:hAnsiTheme="majorHAnsi" w:cstheme="majorHAnsi"/>
                <w:noProof/>
                <w:sz w:val="22"/>
                <w:szCs w:val="32"/>
              </w:rPr>
              <w:t> </w:t>
            </w:r>
            <w:r w:rsidRPr="00D9743E">
              <w:rPr>
                <w:rFonts w:asciiTheme="majorHAnsi" w:hAnsiTheme="majorHAnsi" w:cstheme="majorHAnsi"/>
                <w:sz w:val="22"/>
                <w:szCs w:val="32"/>
              </w:rPr>
              <w:fldChar w:fldCharType="end"/>
            </w:r>
            <w:bookmarkEnd w:id="91"/>
          </w:p>
        </w:tc>
      </w:tr>
      <w:tr w:rsidR="00D9743E" w:rsidRPr="00D9743E" w14:paraId="4B2EA6FE" w14:textId="77777777" w:rsidTr="00403CCE">
        <w:trPr>
          <w:trHeight w:val="386"/>
        </w:trPr>
        <w:tc>
          <w:tcPr>
            <w:tcW w:w="3652" w:type="dxa"/>
            <w:gridSpan w:val="5"/>
            <w:shd w:val="clear" w:color="auto" w:fill="auto"/>
            <w:vAlign w:val="bottom"/>
          </w:tcPr>
          <w:p w14:paraId="5D359987" w14:textId="77777777" w:rsidR="00D9743E" w:rsidRPr="00D9743E" w:rsidRDefault="00D9743E" w:rsidP="00594DFC">
            <w:pPr>
              <w:rPr>
                <w:rFonts w:asciiTheme="majorHAnsi" w:hAnsiTheme="majorHAnsi" w:cstheme="majorHAnsi"/>
                <w:sz w:val="22"/>
                <w:szCs w:val="32"/>
                <w:vertAlign w:val="superscript"/>
              </w:rPr>
            </w:pPr>
            <w:r w:rsidRPr="00D9743E">
              <w:rPr>
                <w:rFonts w:asciiTheme="majorHAnsi" w:hAnsiTheme="majorHAnsi" w:cstheme="majorHAnsi"/>
                <w:sz w:val="22"/>
                <w:szCs w:val="32"/>
              </w:rPr>
              <w:t>Certifie que (nom de l’organisation) :</w:t>
            </w:r>
          </w:p>
        </w:tc>
        <w:tc>
          <w:tcPr>
            <w:tcW w:w="5699" w:type="dxa"/>
            <w:gridSpan w:val="2"/>
            <w:shd w:val="clear" w:color="auto" w:fill="auto"/>
            <w:vAlign w:val="bottom"/>
          </w:tcPr>
          <w:p w14:paraId="6C4FC467" w14:textId="77777777" w:rsidR="00D9743E" w:rsidRPr="00D9743E" w:rsidRDefault="00D9743E" w:rsidP="00594DFC">
            <w:pPr>
              <w:rPr>
                <w:rFonts w:asciiTheme="majorHAnsi" w:hAnsiTheme="majorHAnsi" w:cstheme="majorHAnsi"/>
                <w:sz w:val="22"/>
                <w:szCs w:val="32"/>
              </w:rPr>
            </w:pPr>
            <w:r w:rsidRPr="00D9743E">
              <w:rPr>
                <w:rFonts w:asciiTheme="majorHAnsi" w:hAnsiTheme="majorHAnsi" w:cstheme="majorHAnsi"/>
                <w:sz w:val="22"/>
                <w:szCs w:val="32"/>
              </w:rPr>
              <w:fldChar w:fldCharType="begin">
                <w:ffData>
                  <w:name w:val="Texte113"/>
                  <w:enabled/>
                  <w:calcOnExit w:val="0"/>
                  <w:textInput/>
                </w:ffData>
              </w:fldChar>
            </w:r>
            <w:bookmarkStart w:id="92" w:name="Texte113"/>
            <w:r w:rsidRPr="00D9743E">
              <w:rPr>
                <w:rFonts w:asciiTheme="majorHAnsi" w:hAnsiTheme="majorHAnsi" w:cstheme="majorHAnsi"/>
                <w:sz w:val="22"/>
                <w:szCs w:val="32"/>
              </w:rPr>
              <w:instrText xml:space="preserve"> FORMTEXT </w:instrText>
            </w:r>
            <w:r w:rsidRPr="00D9743E">
              <w:rPr>
                <w:rFonts w:asciiTheme="majorHAnsi" w:hAnsiTheme="majorHAnsi" w:cstheme="majorHAnsi"/>
                <w:sz w:val="22"/>
                <w:szCs w:val="32"/>
              </w:rPr>
            </w:r>
            <w:r w:rsidRPr="00D9743E">
              <w:rPr>
                <w:rFonts w:asciiTheme="majorHAnsi" w:hAnsiTheme="majorHAnsi" w:cstheme="majorHAnsi"/>
                <w:sz w:val="22"/>
                <w:szCs w:val="32"/>
              </w:rPr>
              <w:fldChar w:fldCharType="separate"/>
            </w:r>
            <w:r w:rsidRPr="00D9743E">
              <w:rPr>
                <w:rFonts w:asciiTheme="majorHAnsi" w:hAnsiTheme="majorHAnsi" w:cstheme="majorHAnsi"/>
                <w:noProof/>
                <w:sz w:val="22"/>
                <w:szCs w:val="32"/>
              </w:rPr>
              <w:t> </w:t>
            </w:r>
            <w:r w:rsidRPr="00D9743E">
              <w:rPr>
                <w:rFonts w:asciiTheme="majorHAnsi" w:hAnsiTheme="majorHAnsi" w:cstheme="majorHAnsi"/>
                <w:noProof/>
                <w:sz w:val="22"/>
                <w:szCs w:val="32"/>
              </w:rPr>
              <w:t> </w:t>
            </w:r>
            <w:r w:rsidRPr="00D9743E">
              <w:rPr>
                <w:rFonts w:asciiTheme="majorHAnsi" w:hAnsiTheme="majorHAnsi" w:cstheme="majorHAnsi"/>
                <w:noProof/>
                <w:sz w:val="22"/>
                <w:szCs w:val="32"/>
              </w:rPr>
              <w:t> </w:t>
            </w:r>
            <w:r w:rsidRPr="00D9743E">
              <w:rPr>
                <w:rFonts w:asciiTheme="majorHAnsi" w:hAnsiTheme="majorHAnsi" w:cstheme="majorHAnsi"/>
                <w:noProof/>
                <w:sz w:val="22"/>
                <w:szCs w:val="32"/>
              </w:rPr>
              <w:t> </w:t>
            </w:r>
            <w:r w:rsidRPr="00D9743E">
              <w:rPr>
                <w:rFonts w:asciiTheme="majorHAnsi" w:hAnsiTheme="majorHAnsi" w:cstheme="majorHAnsi"/>
                <w:noProof/>
                <w:sz w:val="22"/>
                <w:szCs w:val="32"/>
              </w:rPr>
              <w:t> </w:t>
            </w:r>
            <w:r w:rsidRPr="00D9743E">
              <w:rPr>
                <w:rFonts w:asciiTheme="majorHAnsi" w:hAnsiTheme="majorHAnsi" w:cstheme="majorHAnsi"/>
                <w:sz w:val="22"/>
                <w:szCs w:val="32"/>
              </w:rPr>
              <w:fldChar w:fldCharType="end"/>
            </w:r>
            <w:bookmarkEnd w:id="92"/>
          </w:p>
        </w:tc>
      </w:tr>
      <w:tr w:rsidR="00D9743E" w:rsidRPr="00D9743E" w14:paraId="2261BED5" w14:textId="77777777" w:rsidTr="00403CCE">
        <w:trPr>
          <w:trHeight w:val="386"/>
        </w:trPr>
        <w:tc>
          <w:tcPr>
            <w:tcW w:w="3652" w:type="dxa"/>
            <w:gridSpan w:val="5"/>
            <w:shd w:val="clear" w:color="auto" w:fill="auto"/>
            <w:vAlign w:val="bottom"/>
          </w:tcPr>
          <w:p w14:paraId="57C9369D" w14:textId="77777777" w:rsidR="00D9743E" w:rsidRPr="00D9743E" w:rsidRDefault="00D9743E" w:rsidP="00594DFC">
            <w:pPr>
              <w:rPr>
                <w:rFonts w:asciiTheme="majorHAnsi" w:hAnsiTheme="majorHAnsi" w:cstheme="majorHAnsi"/>
                <w:sz w:val="22"/>
                <w:szCs w:val="32"/>
              </w:rPr>
            </w:pPr>
            <w:r w:rsidRPr="00D9743E">
              <w:rPr>
                <w:rFonts w:asciiTheme="majorHAnsi" w:hAnsiTheme="majorHAnsi" w:cstheme="majorHAnsi"/>
                <w:sz w:val="22"/>
                <w:szCs w:val="32"/>
              </w:rPr>
              <w:t>Soutient la liste (nom de la liste) :</w:t>
            </w:r>
          </w:p>
        </w:tc>
        <w:tc>
          <w:tcPr>
            <w:tcW w:w="5699" w:type="dxa"/>
            <w:gridSpan w:val="2"/>
            <w:shd w:val="clear" w:color="auto" w:fill="auto"/>
            <w:vAlign w:val="bottom"/>
          </w:tcPr>
          <w:p w14:paraId="5D4104CB" w14:textId="77777777" w:rsidR="00D9743E" w:rsidRPr="00D9743E" w:rsidRDefault="00D9743E" w:rsidP="00594DFC">
            <w:pPr>
              <w:rPr>
                <w:rFonts w:asciiTheme="majorHAnsi" w:hAnsiTheme="majorHAnsi" w:cstheme="majorHAnsi"/>
                <w:sz w:val="22"/>
                <w:szCs w:val="32"/>
              </w:rPr>
            </w:pPr>
            <w:r w:rsidRPr="00D9743E">
              <w:rPr>
                <w:rFonts w:asciiTheme="majorHAnsi" w:hAnsiTheme="majorHAnsi" w:cstheme="majorHAnsi"/>
                <w:sz w:val="22"/>
                <w:szCs w:val="32"/>
              </w:rPr>
              <w:fldChar w:fldCharType="begin">
                <w:ffData>
                  <w:name w:val="Texte114"/>
                  <w:enabled/>
                  <w:calcOnExit w:val="0"/>
                  <w:textInput/>
                </w:ffData>
              </w:fldChar>
            </w:r>
            <w:bookmarkStart w:id="93" w:name="Texte114"/>
            <w:r w:rsidRPr="00D9743E">
              <w:rPr>
                <w:rFonts w:asciiTheme="majorHAnsi" w:hAnsiTheme="majorHAnsi" w:cstheme="majorHAnsi"/>
                <w:sz w:val="22"/>
                <w:szCs w:val="32"/>
              </w:rPr>
              <w:instrText xml:space="preserve"> FORMTEXT </w:instrText>
            </w:r>
            <w:r w:rsidRPr="00D9743E">
              <w:rPr>
                <w:rFonts w:asciiTheme="majorHAnsi" w:hAnsiTheme="majorHAnsi" w:cstheme="majorHAnsi"/>
                <w:sz w:val="22"/>
                <w:szCs w:val="32"/>
              </w:rPr>
            </w:r>
            <w:r w:rsidRPr="00D9743E">
              <w:rPr>
                <w:rFonts w:asciiTheme="majorHAnsi" w:hAnsiTheme="majorHAnsi" w:cstheme="majorHAnsi"/>
                <w:sz w:val="22"/>
                <w:szCs w:val="32"/>
              </w:rPr>
              <w:fldChar w:fldCharType="separate"/>
            </w:r>
            <w:r w:rsidRPr="00D9743E">
              <w:rPr>
                <w:rFonts w:asciiTheme="majorHAnsi" w:hAnsiTheme="majorHAnsi" w:cstheme="majorHAnsi"/>
                <w:noProof/>
                <w:sz w:val="22"/>
                <w:szCs w:val="32"/>
              </w:rPr>
              <w:t> </w:t>
            </w:r>
            <w:r w:rsidRPr="00D9743E">
              <w:rPr>
                <w:rFonts w:asciiTheme="majorHAnsi" w:hAnsiTheme="majorHAnsi" w:cstheme="majorHAnsi"/>
                <w:noProof/>
                <w:sz w:val="22"/>
                <w:szCs w:val="32"/>
              </w:rPr>
              <w:t> </w:t>
            </w:r>
            <w:r w:rsidRPr="00D9743E">
              <w:rPr>
                <w:rFonts w:asciiTheme="majorHAnsi" w:hAnsiTheme="majorHAnsi" w:cstheme="majorHAnsi"/>
                <w:noProof/>
                <w:sz w:val="22"/>
                <w:szCs w:val="32"/>
              </w:rPr>
              <w:t> </w:t>
            </w:r>
            <w:r w:rsidRPr="00D9743E">
              <w:rPr>
                <w:rFonts w:asciiTheme="majorHAnsi" w:hAnsiTheme="majorHAnsi" w:cstheme="majorHAnsi"/>
                <w:noProof/>
                <w:sz w:val="22"/>
                <w:szCs w:val="32"/>
              </w:rPr>
              <w:t> </w:t>
            </w:r>
            <w:r w:rsidRPr="00D9743E">
              <w:rPr>
                <w:rFonts w:asciiTheme="majorHAnsi" w:hAnsiTheme="majorHAnsi" w:cstheme="majorHAnsi"/>
                <w:noProof/>
                <w:sz w:val="22"/>
                <w:szCs w:val="32"/>
              </w:rPr>
              <w:t> </w:t>
            </w:r>
            <w:r w:rsidRPr="00D9743E">
              <w:rPr>
                <w:rFonts w:asciiTheme="majorHAnsi" w:hAnsiTheme="majorHAnsi" w:cstheme="majorHAnsi"/>
                <w:sz w:val="22"/>
                <w:szCs w:val="32"/>
              </w:rPr>
              <w:fldChar w:fldCharType="end"/>
            </w:r>
            <w:bookmarkEnd w:id="93"/>
          </w:p>
        </w:tc>
      </w:tr>
      <w:tr w:rsidR="00D9743E" w:rsidRPr="00D9743E" w14:paraId="06BDF5FF" w14:textId="77777777" w:rsidTr="00403CCE">
        <w:trPr>
          <w:trHeight w:val="386"/>
        </w:trPr>
        <w:tc>
          <w:tcPr>
            <w:tcW w:w="9351" w:type="dxa"/>
            <w:gridSpan w:val="7"/>
            <w:shd w:val="clear" w:color="auto" w:fill="auto"/>
            <w:vAlign w:val="bottom"/>
          </w:tcPr>
          <w:p w14:paraId="1AE2B81D" w14:textId="4E7BC44D" w:rsidR="00D9743E" w:rsidRPr="00D9743E" w:rsidRDefault="00D9743E" w:rsidP="00594DFC">
            <w:pPr>
              <w:rPr>
                <w:rFonts w:asciiTheme="majorHAnsi" w:hAnsiTheme="majorHAnsi" w:cstheme="majorHAnsi"/>
                <w:sz w:val="22"/>
                <w:szCs w:val="32"/>
              </w:rPr>
            </w:pPr>
            <w:r w:rsidRPr="00D9743E">
              <w:rPr>
                <w:rFonts w:asciiTheme="majorHAnsi" w:hAnsiTheme="majorHAnsi" w:cstheme="majorHAnsi"/>
                <w:sz w:val="22"/>
                <w:szCs w:val="32"/>
              </w:rPr>
              <w:t xml:space="preserve">candidate aux élections des représentants des </w:t>
            </w:r>
            <w:r w:rsidR="00403CCE">
              <w:rPr>
                <w:rFonts w:asciiTheme="majorHAnsi" w:hAnsiTheme="majorHAnsi" w:cstheme="majorHAnsi"/>
                <w:sz w:val="22"/>
                <w:szCs w:val="32"/>
              </w:rPr>
              <w:t xml:space="preserve">personnels </w:t>
            </w:r>
            <w:r w:rsidRPr="00D9743E">
              <w:rPr>
                <w:rFonts w:asciiTheme="majorHAnsi" w:hAnsiTheme="majorHAnsi" w:cstheme="majorHAnsi"/>
                <w:sz w:val="22"/>
                <w:szCs w:val="32"/>
              </w:rPr>
              <w:t>au</w:t>
            </w:r>
            <w:r w:rsidR="00403CCE">
              <w:rPr>
                <w:rFonts w:asciiTheme="majorHAnsi" w:hAnsiTheme="majorHAnsi" w:cstheme="majorHAnsi"/>
                <w:sz w:val="22"/>
                <w:szCs w:val="32"/>
              </w:rPr>
              <w:t>x</w:t>
            </w:r>
            <w:r w:rsidRPr="00D9743E">
              <w:rPr>
                <w:rFonts w:asciiTheme="majorHAnsi" w:hAnsiTheme="majorHAnsi" w:cstheme="majorHAnsi"/>
                <w:sz w:val="22"/>
                <w:szCs w:val="32"/>
              </w:rPr>
              <w:t xml:space="preserve"> </w:t>
            </w:r>
            <w:r w:rsidR="00403CCE">
              <w:rPr>
                <w:rFonts w:asciiTheme="majorHAnsi" w:hAnsiTheme="majorHAnsi" w:cstheme="majorHAnsi"/>
                <w:sz w:val="22"/>
                <w:szCs w:val="32"/>
              </w:rPr>
              <w:t xml:space="preserve">conseils centraux </w:t>
            </w:r>
            <w:r w:rsidRPr="00D9743E">
              <w:rPr>
                <w:rFonts w:asciiTheme="majorHAnsi" w:hAnsiTheme="majorHAnsi" w:cstheme="majorHAnsi"/>
                <w:sz w:val="22"/>
                <w:szCs w:val="32"/>
              </w:rPr>
              <w:t xml:space="preserve">de l’Université de Tours, qui se dérouleront les mercredi </w:t>
            </w:r>
            <w:r w:rsidR="00403CCE">
              <w:rPr>
                <w:rFonts w:asciiTheme="majorHAnsi" w:hAnsiTheme="majorHAnsi" w:cstheme="majorHAnsi"/>
                <w:sz w:val="22"/>
                <w:szCs w:val="32"/>
              </w:rPr>
              <w:t>16</w:t>
            </w:r>
            <w:r w:rsidRPr="00D9743E">
              <w:rPr>
                <w:rFonts w:asciiTheme="majorHAnsi" w:hAnsiTheme="majorHAnsi" w:cstheme="majorHAnsi"/>
                <w:sz w:val="22"/>
                <w:szCs w:val="32"/>
              </w:rPr>
              <w:t xml:space="preserve"> et jeudi </w:t>
            </w:r>
            <w:r w:rsidR="00403CCE">
              <w:rPr>
                <w:rFonts w:asciiTheme="majorHAnsi" w:hAnsiTheme="majorHAnsi" w:cstheme="majorHAnsi"/>
                <w:sz w:val="22"/>
                <w:szCs w:val="32"/>
              </w:rPr>
              <w:t>17</w:t>
            </w:r>
            <w:r w:rsidRPr="00D9743E">
              <w:rPr>
                <w:rFonts w:asciiTheme="majorHAnsi" w:hAnsiTheme="majorHAnsi" w:cstheme="majorHAnsi"/>
                <w:sz w:val="22"/>
                <w:szCs w:val="32"/>
              </w:rPr>
              <w:t xml:space="preserve"> </w:t>
            </w:r>
            <w:r w:rsidR="00403CCE">
              <w:rPr>
                <w:rFonts w:asciiTheme="majorHAnsi" w:hAnsiTheme="majorHAnsi" w:cstheme="majorHAnsi"/>
                <w:sz w:val="22"/>
                <w:szCs w:val="32"/>
              </w:rPr>
              <w:t xml:space="preserve">octobre </w:t>
            </w:r>
            <w:r w:rsidRPr="00D9743E">
              <w:rPr>
                <w:rFonts w:asciiTheme="majorHAnsi" w:hAnsiTheme="majorHAnsi" w:cstheme="majorHAnsi"/>
                <w:sz w:val="22"/>
                <w:szCs w:val="32"/>
              </w:rPr>
              <w:t>202</w:t>
            </w:r>
            <w:r w:rsidR="00403CCE">
              <w:rPr>
                <w:rFonts w:asciiTheme="majorHAnsi" w:hAnsiTheme="majorHAnsi" w:cstheme="majorHAnsi"/>
                <w:sz w:val="22"/>
                <w:szCs w:val="32"/>
              </w:rPr>
              <w:t>4</w:t>
            </w:r>
            <w:r w:rsidRPr="00D9743E">
              <w:rPr>
                <w:rFonts w:asciiTheme="majorHAnsi" w:hAnsiTheme="majorHAnsi" w:cstheme="majorHAnsi"/>
                <w:sz w:val="22"/>
                <w:szCs w:val="32"/>
              </w:rPr>
              <w:t>.</w:t>
            </w:r>
          </w:p>
        </w:tc>
      </w:tr>
    </w:tbl>
    <w:p w14:paraId="4092F9B9" w14:textId="77777777" w:rsidR="00D9743E" w:rsidRPr="00D9743E" w:rsidRDefault="00D9743E" w:rsidP="00D9743E">
      <w:pPr>
        <w:rPr>
          <w:rFonts w:asciiTheme="majorHAnsi" w:hAnsiTheme="majorHAnsi" w:cstheme="majorHAnsi"/>
          <w:sz w:val="22"/>
          <w:szCs w:val="32"/>
        </w:rPr>
      </w:pPr>
    </w:p>
    <w:tbl>
      <w:tblPr>
        <w:tblW w:w="0" w:type="auto"/>
        <w:tblInd w:w="6799" w:type="dxa"/>
        <w:tblLook w:val="04A0" w:firstRow="1" w:lastRow="0" w:firstColumn="1" w:lastColumn="0" w:noHBand="0" w:noVBand="1"/>
      </w:tblPr>
      <w:tblGrid>
        <w:gridCol w:w="456"/>
        <w:gridCol w:w="1391"/>
      </w:tblGrid>
      <w:tr w:rsidR="00D9743E" w:rsidRPr="00D9743E" w14:paraId="08C292B6" w14:textId="77777777" w:rsidTr="00594DFC">
        <w:tc>
          <w:tcPr>
            <w:tcW w:w="567" w:type="dxa"/>
            <w:shd w:val="clear" w:color="auto" w:fill="auto"/>
          </w:tcPr>
          <w:p w14:paraId="61830FFD" w14:textId="77777777" w:rsidR="00D9743E" w:rsidRPr="00D9743E" w:rsidRDefault="00D9743E" w:rsidP="00594DFC">
            <w:pPr>
              <w:rPr>
                <w:rFonts w:asciiTheme="majorHAnsi" w:hAnsiTheme="majorHAnsi" w:cstheme="majorHAnsi"/>
                <w:sz w:val="22"/>
                <w:szCs w:val="32"/>
              </w:rPr>
            </w:pPr>
            <w:r w:rsidRPr="00D9743E">
              <w:rPr>
                <w:rFonts w:asciiTheme="majorHAnsi" w:hAnsiTheme="majorHAnsi" w:cstheme="majorHAnsi"/>
                <w:sz w:val="22"/>
                <w:szCs w:val="32"/>
              </w:rPr>
              <w:t>Le</w:t>
            </w:r>
          </w:p>
        </w:tc>
        <w:tc>
          <w:tcPr>
            <w:tcW w:w="3164" w:type="dxa"/>
            <w:tcBorders>
              <w:bottom w:val="single" w:sz="4" w:space="0" w:color="000000"/>
            </w:tcBorders>
            <w:shd w:val="clear" w:color="auto" w:fill="auto"/>
          </w:tcPr>
          <w:p w14:paraId="7C093852" w14:textId="77777777" w:rsidR="00D9743E" w:rsidRPr="00D9743E" w:rsidRDefault="00D9743E" w:rsidP="00594DFC">
            <w:pPr>
              <w:rPr>
                <w:rFonts w:asciiTheme="majorHAnsi" w:hAnsiTheme="majorHAnsi" w:cstheme="majorHAnsi"/>
                <w:sz w:val="22"/>
                <w:szCs w:val="32"/>
              </w:rPr>
            </w:pPr>
            <w:r w:rsidRPr="00D9743E">
              <w:rPr>
                <w:rFonts w:asciiTheme="majorHAnsi" w:hAnsiTheme="majorHAnsi" w:cstheme="majorHAnsi"/>
                <w:sz w:val="22"/>
                <w:szCs w:val="32"/>
              </w:rPr>
              <w:fldChar w:fldCharType="begin">
                <w:ffData>
                  <w:name w:val="Texte115"/>
                  <w:enabled/>
                  <w:calcOnExit w:val="0"/>
                  <w:textInput/>
                </w:ffData>
              </w:fldChar>
            </w:r>
            <w:bookmarkStart w:id="94" w:name="Texte115"/>
            <w:r w:rsidRPr="00D9743E">
              <w:rPr>
                <w:rFonts w:asciiTheme="majorHAnsi" w:hAnsiTheme="majorHAnsi" w:cstheme="majorHAnsi"/>
                <w:sz w:val="22"/>
                <w:szCs w:val="32"/>
              </w:rPr>
              <w:instrText xml:space="preserve"> FORMTEXT </w:instrText>
            </w:r>
            <w:r w:rsidRPr="00D9743E">
              <w:rPr>
                <w:rFonts w:asciiTheme="majorHAnsi" w:hAnsiTheme="majorHAnsi" w:cstheme="majorHAnsi"/>
                <w:sz w:val="22"/>
                <w:szCs w:val="32"/>
              </w:rPr>
            </w:r>
            <w:r w:rsidRPr="00D9743E">
              <w:rPr>
                <w:rFonts w:asciiTheme="majorHAnsi" w:hAnsiTheme="majorHAnsi" w:cstheme="majorHAnsi"/>
                <w:sz w:val="22"/>
                <w:szCs w:val="32"/>
              </w:rPr>
              <w:fldChar w:fldCharType="separate"/>
            </w:r>
            <w:r w:rsidRPr="00D9743E">
              <w:rPr>
                <w:rFonts w:asciiTheme="majorHAnsi" w:hAnsiTheme="majorHAnsi" w:cstheme="majorHAnsi"/>
                <w:noProof/>
                <w:sz w:val="22"/>
                <w:szCs w:val="32"/>
              </w:rPr>
              <w:t> </w:t>
            </w:r>
            <w:r w:rsidRPr="00D9743E">
              <w:rPr>
                <w:rFonts w:asciiTheme="majorHAnsi" w:hAnsiTheme="majorHAnsi" w:cstheme="majorHAnsi"/>
                <w:noProof/>
                <w:sz w:val="22"/>
                <w:szCs w:val="32"/>
              </w:rPr>
              <w:t> </w:t>
            </w:r>
            <w:r w:rsidRPr="00D9743E">
              <w:rPr>
                <w:rFonts w:asciiTheme="majorHAnsi" w:hAnsiTheme="majorHAnsi" w:cstheme="majorHAnsi"/>
                <w:noProof/>
                <w:sz w:val="22"/>
                <w:szCs w:val="32"/>
              </w:rPr>
              <w:t> </w:t>
            </w:r>
            <w:r w:rsidRPr="00D9743E">
              <w:rPr>
                <w:rFonts w:asciiTheme="majorHAnsi" w:hAnsiTheme="majorHAnsi" w:cstheme="majorHAnsi"/>
                <w:noProof/>
                <w:sz w:val="22"/>
                <w:szCs w:val="32"/>
              </w:rPr>
              <w:t> </w:t>
            </w:r>
            <w:r w:rsidRPr="00D9743E">
              <w:rPr>
                <w:rFonts w:asciiTheme="majorHAnsi" w:hAnsiTheme="majorHAnsi" w:cstheme="majorHAnsi"/>
                <w:noProof/>
                <w:sz w:val="22"/>
                <w:szCs w:val="32"/>
              </w:rPr>
              <w:t> </w:t>
            </w:r>
            <w:r w:rsidRPr="00D9743E">
              <w:rPr>
                <w:rFonts w:asciiTheme="majorHAnsi" w:hAnsiTheme="majorHAnsi" w:cstheme="majorHAnsi"/>
                <w:sz w:val="22"/>
                <w:szCs w:val="32"/>
              </w:rPr>
              <w:fldChar w:fldCharType="end"/>
            </w:r>
            <w:bookmarkEnd w:id="94"/>
          </w:p>
        </w:tc>
      </w:tr>
      <w:tr w:rsidR="00D9743E" w:rsidRPr="00D9743E" w14:paraId="5AA6C17A" w14:textId="77777777" w:rsidTr="00D9743E">
        <w:trPr>
          <w:trHeight w:val="932"/>
        </w:trPr>
        <w:tc>
          <w:tcPr>
            <w:tcW w:w="3731" w:type="dxa"/>
            <w:gridSpan w:val="2"/>
            <w:shd w:val="clear" w:color="auto" w:fill="auto"/>
          </w:tcPr>
          <w:p w14:paraId="2B82F967" w14:textId="77777777" w:rsidR="00D9743E" w:rsidRPr="00D9743E" w:rsidRDefault="00D9743E" w:rsidP="00594DFC">
            <w:pPr>
              <w:rPr>
                <w:rFonts w:asciiTheme="majorHAnsi" w:hAnsiTheme="majorHAnsi" w:cstheme="majorHAnsi"/>
                <w:sz w:val="22"/>
                <w:szCs w:val="32"/>
              </w:rPr>
            </w:pPr>
            <w:r w:rsidRPr="00D9743E">
              <w:rPr>
                <w:rFonts w:asciiTheme="majorHAnsi" w:hAnsiTheme="majorHAnsi" w:cstheme="majorHAnsi"/>
                <w:sz w:val="22"/>
                <w:szCs w:val="32"/>
              </w:rPr>
              <w:t>Signature</w:t>
            </w:r>
          </w:p>
        </w:tc>
      </w:tr>
    </w:tbl>
    <w:p w14:paraId="604871FE" w14:textId="77777777" w:rsidR="00D9743E" w:rsidRDefault="00D9743E" w:rsidP="00D9743E">
      <w:pPr>
        <w:tabs>
          <w:tab w:val="left" w:pos="4536"/>
        </w:tabs>
        <w:rPr>
          <w:rFonts w:ascii="Work Sans Light" w:hAnsi="Work Sans Light"/>
          <w:sz w:val="16"/>
          <w:szCs w:val="16"/>
        </w:rPr>
      </w:pPr>
    </w:p>
    <w:p w14:paraId="5649FB9B" w14:textId="77777777" w:rsidR="00D9743E" w:rsidRPr="00D9743E" w:rsidRDefault="00D9743E" w:rsidP="00D9743E">
      <w:pPr>
        <w:tabs>
          <w:tab w:val="left" w:pos="4536"/>
        </w:tabs>
        <w:jc w:val="both"/>
        <w:rPr>
          <w:rFonts w:asciiTheme="majorHAnsi" w:hAnsiTheme="majorHAnsi" w:cstheme="majorHAnsi"/>
          <w:sz w:val="16"/>
          <w:szCs w:val="16"/>
        </w:rPr>
      </w:pPr>
      <w:r w:rsidRPr="00D9743E">
        <w:rPr>
          <w:rFonts w:asciiTheme="majorHAnsi" w:hAnsiTheme="majorHAnsi" w:cstheme="majorHAnsi"/>
          <w:sz w:val="16"/>
          <w:szCs w:val="16"/>
        </w:rPr>
        <w:t>Les informations recueillies sur les formulaires sont enregistrées par l’Université de Tours dans un fichier informatisé dans le cadre des élections et pour la durée du mandat qui s’en suit.</w:t>
      </w:r>
    </w:p>
    <w:p w14:paraId="6F465D72" w14:textId="3902351E" w:rsidR="00D9743E" w:rsidRPr="00D9743E" w:rsidRDefault="00D9743E" w:rsidP="00D9743E">
      <w:pPr>
        <w:tabs>
          <w:tab w:val="left" w:pos="4536"/>
        </w:tabs>
        <w:jc w:val="both"/>
        <w:rPr>
          <w:rFonts w:asciiTheme="majorHAnsi" w:hAnsiTheme="majorHAnsi" w:cstheme="majorHAnsi"/>
          <w:sz w:val="16"/>
          <w:szCs w:val="16"/>
        </w:rPr>
      </w:pPr>
      <w:r w:rsidRPr="00D9743E">
        <w:rPr>
          <w:rFonts w:asciiTheme="majorHAnsi" w:hAnsiTheme="majorHAnsi" w:cstheme="majorHAnsi"/>
          <w:sz w:val="16"/>
          <w:szCs w:val="16"/>
        </w:rPr>
        <w:t xml:space="preserve">Elles sont conservées pendant la durée du mandat et sont destinées à la </w:t>
      </w:r>
      <w:r w:rsidR="00403CCE">
        <w:rPr>
          <w:rFonts w:asciiTheme="majorHAnsi" w:hAnsiTheme="majorHAnsi" w:cstheme="majorHAnsi"/>
          <w:sz w:val="16"/>
          <w:szCs w:val="16"/>
        </w:rPr>
        <w:t>D</w:t>
      </w:r>
      <w:r w:rsidRPr="00D9743E">
        <w:rPr>
          <w:rFonts w:asciiTheme="majorHAnsi" w:hAnsiTheme="majorHAnsi" w:cstheme="majorHAnsi"/>
          <w:sz w:val="16"/>
          <w:szCs w:val="16"/>
        </w:rPr>
        <w:t>irection des affaires juridiques et du patrimoine.</w:t>
      </w:r>
    </w:p>
    <w:p w14:paraId="52AE3A4C" w14:textId="68CB1DD4" w:rsidR="00ED42DE" w:rsidRPr="00403CCE" w:rsidRDefault="00D9743E" w:rsidP="00403CCE">
      <w:pPr>
        <w:tabs>
          <w:tab w:val="left" w:pos="4536"/>
        </w:tabs>
        <w:jc w:val="both"/>
        <w:rPr>
          <w:rFonts w:asciiTheme="majorHAnsi" w:hAnsiTheme="majorHAnsi" w:cstheme="majorHAnsi"/>
        </w:rPr>
      </w:pPr>
      <w:r w:rsidRPr="00D9743E">
        <w:rPr>
          <w:rFonts w:asciiTheme="majorHAnsi" w:hAnsiTheme="majorHAnsi" w:cstheme="majorHAnsi"/>
          <w:sz w:val="16"/>
          <w:szCs w:val="16"/>
        </w:rPr>
        <w:t xml:space="preserve">Conformément </w:t>
      </w:r>
      <w:r w:rsidR="00403CCE">
        <w:rPr>
          <w:rFonts w:asciiTheme="majorHAnsi" w:hAnsiTheme="majorHAnsi" w:cstheme="majorHAnsi"/>
          <w:sz w:val="16"/>
          <w:szCs w:val="16"/>
        </w:rPr>
        <w:t xml:space="preserve">au </w:t>
      </w:r>
      <w:r w:rsidR="00403CCE" w:rsidRPr="00403CCE">
        <w:rPr>
          <w:rFonts w:asciiTheme="majorHAnsi" w:hAnsiTheme="majorHAnsi" w:cstheme="majorHAnsi"/>
          <w:sz w:val="16"/>
          <w:szCs w:val="16"/>
        </w:rPr>
        <w:t>Règlement</w:t>
      </w:r>
      <w:r w:rsidR="00403CCE">
        <w:rPr>
          <w:rFonts w:asciiTheme="majorHAnsi" w:hAnsiTheme="majorHAnsi" w:cstheme="majorHAnsi"/>
          <w:sz w:val="16"/>
          <w:szCs w:val="16"/>
        </w:rPr>
        <w:t xml:space="preserve"> </w:t>
      </w:r>
      <w:r w:rsidR="00403CCE" w:rsidRPr="00403CCE">
        <w:rPr>
          <w:rFonts w:asciiTheme="majorHAnsi" w:hAnsiTheme="majorHAnsi" w:cstheme="majorHAnsi"/>
          <w:sz w:val="16"/>
          <w:szCs w:val="16"/>
        </w:rPr>
        <w:t>UE 2016/679 du Parlement européen et du Conseil relatif à la protection des personnes physiques à l'égard du traitement des données à caractère personnel</w:t>
      </w:r>
      <w:r w:rsidRPr="00D9743E">
        <w:rPr>
          <w:rFonts w:asciiTheme="majorHAnsi" w:hAnsiTheme="majorHAnsi" w:cstheme="majorHAnsi"/>
          <w:sz w:val="16"/>
          <w:szCs w:val="16"/>
        </w:rPr>
        <w:t>, vous pouvez accéder aux données vous concernant et les faire rectifier en contactant </w:t>
      </w:r>
      <w:r w:rsidR="00403CCE">
        <w:rPr>
          <w:rFonts w:asciiTheme="majorHAnsi" w:hAnsiTheme="majorHAnsi" w:cstheme="majorHAnsi"/>
          <w:sz w:val="16"/>
          <w:szCs w:val="16"/>
        </w:rPr>
        <w:t>le Délégué à la protection des données (</w:t>
      </w:r>
      <w:hyperlink r:id="rId22" w:history="1">
        <w:r w:rsidR="00403CCE" w:rsidRPr="00310DE7">
          <w:rPr>
            <w:rStyle w:val="Lienhypertexte"/>
            <w:rFonts w:asciiTheme="majorHAnsi" w:hAnsiTheme="majorHAnsi" w:cstheme="majorHAnsi"/>
            <w:sz w:val="16"/>
            <w:szCs w:val="16"/>
          </w:rPr>
          <w:t>dpo@univ-tours.fr</w:t>
        </w:r>
      </w:hyperlink>
      <w:r w:rsidR="00403CCE">
        <w:rPr>
          <w:rFonts w:asciiTheme="majorHAnsi" w:hAnsiTheme="majorHAnsi" w:cstheme="majorHAnsi"/>
          <w:sz w:val="16"/>
          <w:szCs w:val="16"/>
        </w:rPr>
        <w:t xml:space="preserve">.). </w:t>
      </w:r>
    </w:p>
    <w:sectPr w:rsidR="00ED42DE" w:rsidRPr="00403CCE" w:rsidSect="001C3BB1">
      <w:headerReference w:type="default" r:id="rId23"/>
      <w:footerReference w:type="default" r:id="rId24"/>
      <w:pgSz w:w="11906" w:h="16838"/>
      <w:pgMar w:top="1587" w:right="1417" w:bottom="1417" w:left="1843" w:header="0" w:footer="87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0EFCB0" w14:textId="77777777" w:rsidR="00CF73CC" w:rsidRDefault="00CF73CC" w:rsidP="00AD01D3">
      <w:r>
        <w:separator/>
      </w:r>
    </w:p>
  </w:endnote>
  <w:endnote w:type="continuationSeparator" w:id="0">
    <w:p w14:paraId="3F4B997E" w14:textId="77777777" w:rsidR="00CF73CC" w:rsidRDefault="00CF73CC" w:rsidP="00AD01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000247B" w:usb2="00000009" w:usb3="00000000" w:csb0="000001FF" w:csb1="00000000"/>
  </w:font>
  <w:font w:name="Work Sans">
    <w:panose1 w:val="020B0604020202020204"/>
    <w:charset w:val="00"/>
    <w:family w:val="auto"/>
    <w:pitch w:val="variable"/>
    <w:sig w:usb0="00000007" w:usb1="00000001" w:usb2="00000000" w:usb3="00000000" w:csb0="00000093" w:csb1="00000000"/>
  </w:font>
  <w:font w:name="Calibri">
    <w:panose1 w:val="020F0502020204030204"/>
    <w:charset w:val="00"/>
    <w:family w:val="swiss"/>
    <w:pitch w:val="variable"/>
    <w:sig w:usb0="E4002EFF" w:usb1="C000247B" w:usb2="00000009" w:usb3="00000000" w:csb0="000001FF" w:csb1="00000000"/>
  </w:font>
  <w:font w:name="Work Sans Light">
    <w:panose1 w:val="020B0604020202020204"/>
    <w:charset w:val="00"/>
    <w:family w:val="auto"/>
    <w:pitch w:val="variable"/>
    <w:sig w:usb0="00000007" w:usb1="00000001" w:usb2="00000000" w:usb3="00000000" w:csb0="00000093" w:csb1="00000000"/>
  </w:font>
  <w:font w:name="Arial">
    <w:panose1 w:val="020B0604020202020204"/>
    <w:charset w:val="00"/>
    <w:family w:val="swiss"/>
    <w:pitch w:val="variable"/>
    <w:sig w:usb0="E0002EFF" w:usb1="C000785B" w:usb2="00000009" w:usb3="00000000" w:csb0="000001FF" w:csb1="00000000"/>
  </w:font>
  <w:font w:name="Univers">
    <w:panose1 w:val="020B0503020202020204"/>
    <w:charset w:val="00"/>
    <w:family w:val="swiss"/>
    <w:pitch w:val="variable"/>
    <w:sig w:usb0="80000287" w:usb1="00000000" w:usb2="00000000" w:usb3="00000000" w:csb0="0000000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5CBF03" w14:textId="643CAF4F" w:rsidR="00594DFC" w:rsidRPr="00403CCE" w:rsidRDefault="00594DFC" w:rsidP="00403CCE">
    <w:pPr>
      <w:pStyle w:val="Pieddepage"/>
      <w:jc w:val="right"/>
      <w:rPr>
        <w:rFonts w:ascii="Calibri" w:hAnsi="Calibri" w:cs="Calibri"/>
        <w:b/>
        <w:bCs/>
      </w:rPr>
    </w:pPr>
    <w:r w:rsidRPr="00403CCE">
      <w:rPr>
        <w:rFonts w:ascii="Calibri" w:hAnsi="Calibri" w:cs="Calibri"/>
        <w:b/>
        <w:bCs/>
      </w:rPr>
      <w:t xml:space="preserve">Page </w:t>
    </w:r>
    <w:r w:rsidRPr="00403CCE">
      <w:rPr>
        <w:rFonts w:ascii="Calibri" w:hAnsi="Calibri" w:cs="Calibri"/>
        <w:b/>
        <w:bCs/>
      </w:rPr>
      <w:fldChar w:fldCharType="begin"/>
    </w:r>
    <w:r w:rsidRPr="00403CCE">
      <w:rPr>
        <w:rFonts w:ascii="Calibri" w:hAnsi="Calibri" w:cs="Calibri"/>
        <w:b/>
        <w:bCs/>
      </w:rPr>
      <w:instrText xml:space="preserve"> PAGE </w:instrText>
    </w:r>
    <w:r w:rsidRPr="00403CCE">
      <w:rPr>
        <w:rFonts w:ascii="Calibri" w:hAnsi="Calibri" w:cs="Calibri"/>
        <w:b/>
        <w:bCs/>
      </w:rPr>
      <w:fldChar w:fldCharType="separate"/>
    </w:r>
    <w:r w:rsidRPr="00403CCE">
      <w:rPr>
        <w:rFonts w:ascii="Calibri" w:hAnsi="Calibri" w:cs="Calibri"/>
        <w:b/>
        <w:bCs/>
        <w:noProof/>
      </w:rPr>
      <w:t>14</w:t>
    </w:r>
    <w:r w:rsidRPr="00403CCE">
      <w:rPr>
        <w:rFonts w:ascii="Calibri" w:hAnsi="Calibri" w:cs="Calibri"/>
        <w:b/>
        <w:bCs/>
      </w:rPr>
      <w:fldChar w:fldCharType="end"/>
    </w:r>
    <w:r w:rsidRPr="00403CCE">
      <w:rPr>
        <w:rFonts w:ascii="Calibri" w:hAnsi="Calibri" w:cs="Calibri"/>
        <w:b/>
        <w:bCs/>
      </w:rPr>
      <w:t xml:space="preserve"> sur </w:t>
    </w:r>
    <w:r w:rsidRPr="00403CCE">
      <w:rPr>
        <w:rFonts w:ascii="Calibri" w:hAnsi="Calibri" w:cs="Calibri"/>
        <w:b/>
        <w:bCs/>
      </w:rPr>
      <w:fldChar w:fldCharType="begin"/>
    </w:r>
    <w:r w:rsidRPr="00403CCE">
      <w:rPr>
        <w:rFonts w:ascii="Calibri" w:hAnsi="Calibri" w:cs="Calibri"/>
        <w:b/>
        <w:bCs/>
      </w:rPr>
      <w:instrText xml:space="preserve"> NUMPAGES </w:instrText>
    </w:r>
    <w:r w:rsidRPr="00403CCE">
      <w:rPr>
        <w:rFonts w:ascii="Calibri" w:hAnsi="Calibri" w:cs="Calibri"/>
        <w:b/>
        <w:bCs/>
      </w:rPr>
      <w:fldChar w:fldCharType="separate"/>
    </w:r>
    <w:r w:rsidRPr="00403CCE">
      <w:rPr>
        <w:rFonts w:ascii="Calibri" w:hAnsi="Calibri" w:cs="Calibri"/>
        <w:b/>
        <w:bCs/>
        <w:noProof/>
      </w:rPr>
      <w:t>26</w:t>
    </w:r>
    <w:r w:rsidRPr="00403CCE">
      <w:rPr>
        <w:rFonts w:ascii="Calibri" w:hAnsi="Calibri" w:cs="Calibri"/>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1D3254" w14:textId="77777777" w:rsidR="00CF73CC" w:rsidRDefault="00CF73CC" w:rsidP="00AD01D3">
      <w:r>
        <w:separator/>
      </w:r>
    </w:p>
  </w:footnote>
  <w:footnote w:type="continuationSeparator" w:id="0">
    <w:p w14:paraId="7052F7CC" w14:textId="77777777" w:rsidR="00CF73CC" w:rsidRDefault="00CF73CC" w:rsidP="00AD01D3">
      <w:r>
        <w:continuationSeparator/>
      </w:r>
    </w:p>
  </w:footnote>
  <w:footnote w:id="1">
    <w:p w14:paraId="4AAA033F" w14:textId="49BAA5A6" w:rsidR="00594DFC" w:rsidRDefault="00594DFC" w:rsidP="00341F77">
      <w:pPr>
        <w:pStyle w:val="Notedebasdepage"/>
        <w:jc w:val="both"/>
      </w:pPr>
      <w:r>
        <w:rPr>
          <w:rStyle w:val="Appelnotedebasdep"/>
        </w:rPr>
        <w:footnoteRef/>
      </w:r>
      <w:r>
        <w:t xml:space="preserve"> </w:t>
      </w:r>
      <w:r w:rsidRPr="00EC7998">
        <w:rPr>
          <w:rFonts w:ascii="Work Sans Light" w:hAnsi="Work Sans Light"/>
          <w:sz w:val="16"/>
          <w:szCs w:val="18"/>
        </w:rPr>
        <w:t xml:space="preserve">Le nombre de candidats dépend du nombre de siège </w:t>
      </w:r>
      <w:r>
        <w:rPr>
          <w:rFonts w:ascii="Work Sans Light" w:hAnsi="Work Sans Light"/>
          <w:sz w:val="16"/>
          <w:szCs w:val="18"/>
        </w:rPr>
        <w:t>attribué à ce collège électoral</w:t>
      </w:r>
      <w:r w:rsidRPr="00EC7998">
        <w:rPr>
          <w:rFonts w:ascii="Work Sans Light" w:hAnsi="Work Sans Light"/>
          <w:sz w:val="16"/>
          <w:szCs w:val="18"/>
        </w:rPr>
        <w:t xml:space="preserve"> pour le secteur de formation dont fait partie la liste déposée. </w:t>
      </w:r>
      <w:r>
        <w:rPr>
          <w:rFonts w:ascii="Work Sans Light" w:hAnsi="Work Sans Light"/>
          <w:sz w:val="16"/>
          <w:szCs w:val="18"/>
        </w:rPr>
        <w:t>Il ne peut toutefois être inférieur à deux, sauf en cas de scrutin uninominal. Cf Article 2.3 de la présente décision</w:t>
      </w:r>
    </w:p>
  </w:footnote>
  <w:footnote w:id="2">
    <w:p w14:paraId="774B59EE" w14:textId="77777777" w:rsidR="00594DFC" w:rsidRDefault="00594DFC" w:rsidP="00E906B7">
      <w:pPr>
        <w:pStyle w:val="Notedebasdepage"/>
        <w:jc w:val="both"/>
      </w:pPr>
      <w:r>
        <w:rPr>
          <w:rStyle w:val="Appelnotedebasdep"/>
        </w:rPr>
        <w:footnoteRef/>
      </w:r>
      <w:r>
        <w:t xml:space="preserve"> </w:t>
      </w:r>
      <w:r w:rsidRPr="00341F77">
        <w:rPr>
          <w:rFonts w:ascii="Work Sans Light" w:hAnsi="Work Sans Light"/>
          <w:sz w:val="16"/>
          <w:szCs w:val="16"/>
        </w:rPr>
        <w:t>Contrairement aux autres conseils (CA, CFVU), seul le plus haut titre ou diplôme universitaire est pris en compte pour la CR, et non la fonction exercée au sein de l’établissement.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F95F35" w14:textId="4983AF14" w:rsidR="00594DFC" w:rsidRDefault="00594DFC">
    <w:pPr>
      <w:pStyle w:val="En-tte"/>
    </w:pPr>
    <w:r>
      <w:rPr>
        <w:noProof/>
      </w:rPr>
      <w:drawing>
        <wp:anchor distT="0" distB="0" distL="114300" distR="114300" simplePos="0" relativeHeight="251659264" behindDoc="1" locked="0" layoutInCell="1" allowOverlap="1" wp14:anchorId="5BE069DB" wp14:editId="635A0277">
          <wp:simplePos x="0" y="0"/>
          <wp:positionH relativeFrom="page">
            <wp:posOffset>7550</wp:posOffset>
          </wp:positionH>
          <wp:positionV relativeFrom="paragraph">
            <wp:posOffset>0</wp:posOffset>
          </wp:positionV>
          <wp:extent cx="7569835" cy="9612630"/>
          <wp:effectExtent l="0" t="0" r="0" b="0"/>
          <wp:wrapNone/>
          <wp:docPr id="66"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1"/>
                  <pic:cNvPicPr>
                    <a:picLocks/>
                  </pic:cNvPicPr>
                </pic:nvPicPr>
                <pic:blipFill>
                  <a:blip r:embed="rId1">
                    <a:extLst>
                      <a:ext uri="{28A0092B-C50C-407E-A947-70E740481C1C}">
                        <a14:useLocalDpi xmlns:a14="http://schemas.microsoft.com/office/drawing/2010/main" val="0"/>
                      </a:ext>
                    </a:extLst>
                  </a:blip>
                  <a:srcRect b="10271"/>
                  <a:stretch>
                    <a:fillRect/>
                  </a:stretch>
                </pic:blipFill>
                <pic:spPr bwMode="auto">
                  <a:xfrm>
                    <a:off x="0" y="0"/>
                    <a:ext cx="7569835" cy="961263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44664B2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321EED"/>
    <w:multiLevelType w:val="hybridMultilevel"/>
    <w:tmpl w:val="39C4684C"/>
    <w:lvl w:ilvl="0" w:tplc="040C000B">
      <w:start w:val="1"/>
      <w:numFmt w:val="bullet"/>
      <w:lvlText w:val=""/>
      <w:lvlJc w:val="left"/>
      <w:pPr>
        <w:tabs>
          <w:tab w:val="num" w:pos="720"/>
        </w:tabs>
        <w:ind w:left="720" w:hanging="360"/>
      </w:pPr>
      <w:rPr>
        <w:rFonts w:ascii="Wingdings" w:hAnsi="Wingding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 w15:restartNumberingAfterBreak="0">
    <w:nsid w:val="015F3C30"/>
    <w:multiLevelType w:val="hybridMultilevel"/>
    <w:tmpl w:val="6BA0378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1E13B29"/>
    <w:multiLevelType w:val="hybridMultilevel"/>
    <w:tmpl w:val="A1302F74"/>
    <w:lvl w:ilvl="0" w:tplc="D136A43A">
      <w:start w:val="1"/>
      <w:numFmt w:val="bullet"/>
      <w:lvlText w:val="-"/>
      <w:lvlJc w:val="left"/>
      <w:pPr>
        <w:ind w:left="720" w:hanging="360"/>
      </w:pPr>
      <w:rPr>
        <w:rFonts w:ascii="Calibri Light" w:eastAsia="Times New Roman"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31437A8"/>
    <w:multiLevelType w:val="hybridMultilevel"/>
    <w:tmpl w:val="7C24D424"/>
    <w:lvl w:ilvl="0" w:tplc="D136A43A">
      <w:start w:val="1"/>
      <w:numFmt w:val="bullet"/>
      <w:lvlText w:val="-"/>
      <w:lvlJc w:val="left"/>
      <w:pPr>
        <w:ind w:left="720" w:hanging="360"/>
      </w:pPr>
      <w:rPr>
        <w:rFonts w:ascii="Calibri Light" w:eastAsia="Times New Roman"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39066D1"/>
    <w:multiLevelType w:val="hybridMultilevel"/>
    <w:tmpl w:val="F8849BD0"/>
    <w:lvl w:ilvl="0" w:tplc="91724BB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53D228D"/>
    <w:multiLevelType w:val="hybridMultilevel"/>
    <w:tmpl w:val="88F464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7993415"/>
    <w:multiLevelType w:val="hybridMultilevel"/>
    <w:tmpl w:val="81D8BE36"/>
    <w:lvl w:ilvl="0" w:tplc="D136A43A">
      <w:start w:val="1"/>
      <w:numFmt w:val="bullet"/>
      <w:lvlText w:val="-"/>
      <w:lvlJc w:val="left"/>
      <w:pPr>
        <w:ind w:left="720" w:hanging="360"/>
      </w:pPr>
      <w:rPr>
        <w:rFonts w:ascii="Calibri Light" w:eastAsia="Times New Roman"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8124D4D"/>
    <w:multiLevelType w:val="hybridMultilevel"/>
    <w:tmpl w:val="D5026C02"/>
    <w:lvl w:ilvl="0" w:tplc="D136A43A">
      <w:start w:val="1"/>
      <w:numFmt w:val="bullet"/>
      <w:lvlText w:val="-"/>
      <w:lvlJc w:val="left"/>
      <w:pPr>
        <w:ind w:left="720" w:hanging="360"/>
      </w:pPr>
      <w:rPr>
        <w:rFonts w:ascii="Calibri Light" w:eastAsia="Times New Roman" w:hAnsi="Calibri Light" w:cs="Calibri Light"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09983184"/>
    <w:multiLevelType w:val="hybridMultilevel"/>
    <w:tmpl w:val="7DBCFDE6"/>
    <w:lvl w:ilvl="0" w:tplc="D136A43A">
      <w:start w:val="1"/>
      <w:numFmt w:val="bullet"/>
      <w:lvlText w:val="-"/>
      <w:lvlJc w:val="left"/>
      <w:pPr>
        <w:ind w:left="720" w:hanging="360"/>
      </w:pPr>
      <w:rPr>
        <w:rFonts w:ascii="Calibri Light" w:eastAsia="Times New Roman"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09F071B6"/>
    <w:multiLevelType w:val="hybridMultilevel"/>
    <w:tmpl w:val="8F20230E"/>
    <w:lvl w:ilvl="0" w:tplc="040C000B">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E8079A5"/>
    <w:multiLevelType w:val="multilevel"/>
    <w:tmpl w:val="C61249B4"/>
    <w:styleLink w:val="Listeactuelle2"/>
    <w:lvl w:ilvl="0">
      <w:start w:val="1"/>
      <w:numFmt w:val="decimal"/>
      <w:lvlText w:val="Article %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7C76AE3"/>
    <w:multiLevelType w:val="hybridMultilevel"/>
    <w:tmpl w:val="BA722664"/>
    <w:lvl w:ilvl="0" w:tplc="D136A43A">
      <w:start w:val="1"/>
      <w:numFmt w:val="bullet"/>
      <w:lvlText w:val="-"/>
      <w:lvlJc w:val="left"/>
      <w:pPr>
        <w:ind w:left="720" w:hanging="360"/>
      </w:pPr>
      <w:rPr>
        <w:rFonts w:ascii="Calibri Light" w:eastAsia="Times New Roman"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9922EDF"/>
    <w:multiLevelType w:val="hybridMultilevel"/>
    <w:tmpl w:val="20A80E96"/>
    <w:lvl w:ilvl="0" w:tplc="040C000B">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A3C21CF"/>
    <w:multiLevelType w:val="hybridMultilevel"/>
    <w:tmpl w:val="778A4698"/>
    <w:lvl w:ilvl="0" w:tplc="AD064764">
      <w:start w:val="4"/>
      <w:numFmt w:val="bullet"/>
      <w:lvlText w:val="-"/>
      <w:lvlJc w:val="left"/>
      <w:pPr>
        <w:ind w:left="720" w:hanging="360"/>
      </w:pPr>
      <w:rPr>
        <w:rFonts w:ascii="Work Sans" w:eastAsia="Times New Roman" w:hAnsi="Work San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C964E73"/>
    <w:multiLevelType w:val="hybridMultilevel"/>
    <w:tmpl w:val="C05E6B48"/>
    <w:lvl w:ilvl="0" w:tplc="D136A43A">
      <w:start w:val="1"/>
      <w:numFmt w:val="bullet"/>
      <w:lvlText w:val="-"/>
      <w:lvlJc w:val="left"/>
      <w:pPr>
        <w:ind w:left="720" w:hanging="360"/>
      </w:pPr>
      <w:rPr>
        <w:rFonts w:ascii="Calibri Light" w:eastAsia="Times New Roman"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34A0DE9"/>
    <w:multiLevelType w:val="hybridMultilevel"/>
    <w:tmpl w:val="4490BF88"/>
    <w:lvl w:ilvl="0" w:tplc="040C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56718CF"/>
    <w:multiLevelType w:val="hybridMultilevel"/>
    <w:tmpl w:val="4EE053E2"/>
    <w:lvl w:ilvl="0" w:tplc="5DC6E93C">
      <w:start w:val="19"/>
      <w:numFmt w:val="bullet"/>
      <w:lvlText w:val=""/>
      <w:lvlJc w:val="left"/>
      <w:pPr>
        <w:ind w:left="720" w:hanging="360"/>
      </w:pPr>
      <w:rPr>
        <w:rFonts w:ascii="Wingdings" w:eastAsia="Calibri"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66F3871"/>
    <w:multiLevelType w:val="hybridMultilevel"/>
    <w:tmpl w:val="856E57B8"/>
    <w:lvl w:ilvl="0" w:tplc="5B02E5C0">
      <w:start w:val="19"/>
      <w:numFmt w:val="bullet"/>
      <w:lvlText w:val=""/>
      <w:lvlJc w:val="left"/>
      <w:pPr>
        <w:ind w:left="720" w:hanging="360"/>
      </w:pPr>
      <w:rPr>
        <w:rFonts w:ascii="Wingdings" w:eastAsia="Calibri"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8AA40E0"/>
    <w:multiLevelType w:val="hybridMultilevel"/>
    <w:tmpl w:val="2C52C640"/>
    <w:lvl w:ilvl="0" w:tplc="51C2F7F6">
      <w:start w:val="4"/>
      <w:numFmt w:val="bullet"/>
      <w:lvlText w:val="-"/>
      <w:lvlJc w:val="left"/>
      <w:pPr>
        <w:ind w:left="720" w:hanging="360"/>
      </w:pPr>
      <w:rPr>
        <w:rFonts w:ascii="Work Sans Light" w:eastAsia="Times New Roman" w:hAnsi="Work Sans Light"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B6E585F"/>
    <w:multiLevelType w:val="hybridMultilevel"/>
    <w:tmpl w:val="CC5A24EE"/>
    <w:lvl w:ilvl="0" w:tplc="040C000B">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0283DA4"/>
    <w:multiLevelType w:val="hybridMultilevel"/>
    <w:tmpl w:val="0268C18C"/>
    <w:lvl w:ilvl="0" w:tplc="D136A43A">
      <w:start w:val="1"/>
      <w:numFmt w:val="bullet"/>
      <w:lvlText w:val="-"/>
      <w:lvlJc w:val="left"/>
      <w:pPr>
        <w:ind w:left="720" w:hanging="360"/>
      </w:pPr>
      <w:rPr>
        <w:rFonts w:ascii="Calibri Light" w:eastAsia="Times New Roman"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5EC5C8C"/>
    <w:multiLevelType w:val="multilevel"/>
    <w:tmpl w:val="C61249B4"/>
    <w:styleLink w:val="Listeactuelle1"/>
    <w:lvl w:ilvl="0">
      <w:start w:val="1"/>
      <w:numFmt w:val="decimal"/>
      <w:lvlText w:val="Article %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5FF3897"/>
    <w:multiLevelType w:val="multilevel"/>
    <w:tmpl w:val="AF18A486"/>
    <w:lvl w:ilvl="0">
      <w:start w:val="1"/>
      <w:numFmt w:val="decimal"/>
      <w:lvlText w:val="Article %1"/>
      <w:lvlJc w:val="left"/>
      <w:pPr>
        <w:ind w:left="360" w:hanging="360"/>
      </w:pPr>
      <w:rPr>
        <w:rFonts w:hint="default"/>
      </w:rPr>
    </w:lvl>
    <w:lvl w:ilvl="1">
      <w:start w:val="1"/>
      <w:numFmt w:val="decimal"/>
      <w:lvlText w:val="Article %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39111053"/>
    <w:multiLevelType w:val="hybridMultilevel"/>
    <w:tmpl w:val="64EE9082"/>
    <w:lvl w:ilvl="0" w:tplc="D136A43A">
      <w:start w:val="1"/>
      <w:numFmt w:val="bullet"/>
      <w:lvlText w:val="-"/>
      <w:lvlJc w:val="left"/>
      <w:pPr>
        <w:ind w:left="720" w:hanging="360"/>
      </w:pPr>
      <w:rPr>
        <w:rFonts w:ascii="Calibri Light" w:eastAsia="Times New Roman" w:hAnsi="Calibri Light" w:cs="Calibri Light"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3A94096D"/>
    <w:multiLevelType w:val="multilevel"/>
    <w:tmpl w:val="AF18A486"/>
    <w:lvl w:ilvl="0">
      <w:start w:val="1"/>
      <w:numFmt w:val="decimal"/>
      <w:lvlText w:val="Article %1"/>
      <w:lvlJc w:val="left"/>
      <w:pPr>
        <w:ind w:left="1637" w:hanging="360"/>
      </w:pPr>
      <w:rPr>
        <w:rFonts w:hint="default"/>
      </w:rPr>
    </w:lvl>
    <w:lvl w:ilvl="1">
      <w:start w:val="1"/>
      <w:numFmt w:val="decimal"/>
      <w:lvlText w:val="Article %1.%2"/>
      <w:lvlJc w:val="left"/>
      <w:pPr>
        <w:ind w:left="2069" w:hanging="432"/>
      </w:pPr>
      <w:rPr>
        <w:rFonts w:hint="default"/>
      </w:rPr>
    </w:lvl>
    <w:lvl w:ilvl="2">
      <w:start w:val="1"/>
      <w:numFmt w:val="decimal"/>
      <w:lvlText w:val="%1.%2.%3."/>
      <w:lvlJc w:val="left"/>
      <w:pPr>
        <w:ind w:left="2501" w:hanging="504"/>
      </w:pPr>
      <w:rPr>
        <w:rFonts w:hint="default"/>
      </w:rPr>
    </w:lvl>
    <w:lvl w:ilvl="3">
      <w:start w:val="1"/>
      <w:numFmt w:val="decimal"/>
      <w:lvlText w:val="%1.%2.%3.%4."/>
      <w:lvlJc w:val="left"/>
      <w:pPr>
        <w:ind w:left="3005" w:hanging="648"/>
      </w:pPr>
      <w:rPr>
        <w:rFonts w:hint="default"/>
      </w:rPr>
    </w:lvl>
    <w:lvl w:ilvl="4">
      <w:start w:val="1"/>
      <w:numFmt w:val="decimal"/>
      <w:lvlText w:val="%1.%2.%3.%4.%5."/>
      <w:lvlJc w:val="left"/>
      <w:pPr>
        <w:ind w:left="3509" w:hanging="792"/>
      </w:pPr>
      <w:rPr>
        <w:rFonts w:hint="default"/>
      </w:rPr>
    </w:lvl>
    <w:lvl w:ilvl="5">
      <w:start w:val="1"/>
      <w:numFmt w:val="decimal"/>
      <w:lvlText w:val="%1.%2.%3.%4.%5.%6."/>
      <w:lvlJc w:val="left"/>
      <w:pPr>
        <w:ind w:left="4013" w:hanging="936"/>
      </w:pPr>
      <w:rPr>
        <w:rFonts w:hint="default"/>
      </w:rPr>
    </w:lvl>
    <w:lvl w:ilvl="6">
      <w:start w:val="1"/>
      <w:numFmt w:val="decimal"/>
      <w:lvlText w:val="%1.%2.%3.%4.%5.%6.%7."/>
      <w:lvlJc w:val="left"/>
      <w:pPr>
        <w:ind w:left="4517" w:hanging="1080"/>
      </w:pPr>
      <w:rPr>
        <w:rFonts w:hint="default"/>
      </w:rPr>
    </w:lvl>
    <w:lvl w:ilvl="7">
      <w:start w:val="1"/>
      <w:numFmt w:val="decimal"/>
      <w:lvlText w:val="%1.%2.%3.%4.%5.%6.%7.%8."/>
      <w:lvlJc w:val="left"/>
      <w:pPr>
        <w:ind w:left="5021" w:hanging="1224"/>
      </w:pPr>
      <w:rPr>
        <w:rFonts w:hint="default"/>
      </w:rPr>
    </w:lvl>
    <w:lvl w:ilvl="8">
      <w:start w:val="1"/>
      <w:numFmt w:val="decimal"/>
      <w:lvlText w:val="%1.%2.%3.%4.%5.%6.%7.%8.%9."/>
      <w:lvlJc w:val="left"/>
      <w:pPr>
        <w:ind w:left="5597" w:hanging="1440"/>
      </w:pPr>
      <w:rPr>
        <w:rFonts w:hint="default"/>
      </w:rPr>
    </w:lvl>
  </w:abstractNum>
  <w:abstractNum w:abstractNumId="26" w15:restartNumberingAfterBreak="0">
    <w:nsid w:val="415518AA"/>
    <w:multiLevelType w:val="multilevel"/>
    <w:tmpl w:val="AF18A486"/>
    <w:lvl w:ilvl="0">
      <w:start w:val="1"/>
      <w:numFmt w:val="decimal"/>
      <w:lvlText w:val="Article %1"/>
      <w:lvlJc w:val="left"/>
      <w:pPr>
        <w:ind w:left="1637" w:hanging="360"/>
      </w:pPr>
      <w:rPr>
        <w:rFonts w:hint="default"/>
      </w:rPr>
    </w:lvl>
    <w:lvl w:ilvl="1">
      <w:start w:val="1"/>
      <w:numFmt w:val="decimal"/>
      <w:lvlText w:val="Article %1.%2"/>
      <w:lvlJc w:val="left"/>
      <w:pPr>
        <w:ind w:left="2069" w:hanging="432"/>
      </w:pPr>
      <w:rPr>
        <w:rFonts w:hint="default"/>
      </w:rPr>
    </w:lvl>
    <w:lvl w:ilvl="2">
      <w:start w:val="1"/>
      <w:numFmt w:val="decimal"/>
      <w:lvlText w:val="%1.%2.%3."/>
      <w:lvlJc w:val="left"/>
      <w:pPr>
        <w:ind w:left="2501" w:hanging="504"/>
      </w:pPr>
      <w:rPr>
        <w:rFonts w:hint="default"/>
      </w:rPr>
    </w:lvl>
    <w:lvl w:ilvl="3">
      <w:start w:val="1"/>
      <w:numFmt w:val="decimal"/>
      <w:lvlText w:val="%1.%2.%3.%4."/>
      <w:lvlJc w:val="left"/>
      <w:pPr>
        <w:ind w:left="3005" w:hanging="648"/>
      </w:pPr>
      <w:rPr>
        <w:rFonts w:hint="default"/>
      </w:rPr>
    </w:lvl>
    <w:lvl w:ilvl="4">
      <w:start w:val="1"/>
      <w:numFmt w:val="decimal"/>
      <w:lvlText w:val="%1.%2.%3.%4.%5."/>
      <w:lvlJc w:val="left"/>
      <w:pPr>
        <w:ind w:left="3509" w:hanging="792"/>
      </w:pPr>
      <w:rPr>
        <w:rFonts w:hint="default"/>
      </w:rPr>
    </w:lvl>
    <w:lvl w:ilvl="5">
      <w:start w:val="1"/>
      <w:numFmt w:val="decimal"/>
      <w:lvlText w:val="%1.%2.%3.%4.%5.%6."/>
      <w:lvlJc w:val="left"/>
      <w:pPr>
        <w:ind w:left="4013" w:hanging="936"/>
      </w:pPr>
      <w:rPr>
        <w:rFonts w:hint="default"/>
      </w:rPr>
    </w:lvl>
    <w:lvl w:ilvl="6">
      <w:start w:val="1"/>
      <w:numFmt w:val="decimal"/>
      <w:lvlText w:val="%1.%2.%3.%4.%5.%6.%7."/>
      <w:lvlJc w:val="left"/>
      <w:pPr>
        <w:ind w:left="4517" w:hanging="1080"/>
      </w:pPr>
      <w:rPr>
        <w:rFonts w:hint="default"/>
      </w:rPr>
    </w:lvl>
    <w:lvl w:ilvl="7">
      <w:start w:val="1"/>
      <w:numFmt w:val="decimal"/>
      <w:lvlText w:val="%1.%2.%3.%4.%5.%6.%7.%8."/>
      <w:lvlJc w:val="left"/>
      <w:pPr>
        <w:ind w:left="5021" w:hanging="1224"/>
      </w:pPr>
      <w:rPr>
        <w:rFonts w:hint="default"/>
      </w:rPr>
    </w:lvl>
    <w:lvl w:ilvl="8">
      <w:start w:val="1"/>
      <w:numFmt w:val="decimal"/>
      <w:lvlText w:val="%1.%2.%3.%4.%5.%6.%7.%8.%9."/>
      <w:lvlJc w:val="left"/>
      <w:pPr>
        <w:ind w:left="5597" w:hanging="1440"/>
      </w:pPr>
      <w:rPr>
        <w:rFonts w:hint="default"/>
      </w:rPr>
    </w:lvl>
  </w:abstractNum>
  <w:abstractNum w:abstractNumId="27" w15:restartNumberingAfterBreak="0">
    <w:nsid w:val="435F5498"/>
    <w:multiLevelType w:val="hybridMultilevel"/>
    <w:tmpl w:val="E6283C34"/>
    <w:lvl w:ilvl="0" w:tplc="12BCFC2E">
      <w:start w:val="1"/>
      <w:numFmt w:val="decimal"/>
      <w:lvlText w:val="(%1)"/>
      <w:lvlJc w:val="left"/>
      <w:pPr>
        <w:ind w:left="360" w:hanging="360"/>
      </w:pPr>
      <w:rPr>
        <w:rFonts w:hint="default"/>
        <w:vertAlign w:val="superscrip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8" w15:restartNumberingAfterBreak="0">
    <w:nsid w:val="4DC11BA7"/>
    <w:multiLevelType w:val="hybridMultilevel"/>
    <w:tmpl w:val="C9D0AE22"/>
    <w:lvl w:ilvl="0" w:tplc="040C000B">
      <w:start w:val="1"/>
      <w:numFmt w:val="bullet"/>
      <w:lvlText w:val=""/>
      <w:lvlJc w:val="left"/>
      <w:pPr>
        <w:tabs>
          <w:tab w:val="num" w:pos="720"/>
        </w:tabs>
        <w:ind w:left="720" w:hanging="360"/>
      </w:pPr>
      <w:rPr>
        <w:rFonts w:ascii="Wingdings" w:hAnsi="Wingding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9" w15:restartNumberingAfterBreak="0">
    <w:nsid w:val="4EE61C2D"/>
    <w:multiLevelType w:val="hybridMultilevel"/>
    <w:tmpl w:val="BF14FEBE"/>
    <w:lvl w:ilvl="0" w:tplc="B64C2008">
      <w:start w:val="4"/>
      <w:numFmt w:val="bullet"/>
      <w:lvlText w:val=""/>
      <w:lvlJc w:val="left"/>
      <w:pPr>
        <w:ind w:left="720" w:hanging="360"/>
      </w:pPr>
      <w:rPr>
        <w:rFonts w:ascii="Wingdings" w:eastAsia="Times New Roman" w:hAnsi="Wingdings" w:cstheme="maj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522513C3"/>
    <w:multiLevelType w:val="hybridMultilevel"/>
    <w:tmpl w:val="4490BF8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CB25152"/>
    <w:multiLevelType w:val="hybridMultilevel"/>
    <w:tmpl w:val="131A0F0A"/>
    <w:lvl w:ilvl="0" w:tplc="D136A43A">
      <w:start w:val="1"/>
      <w:numFmt w:val="bullet"/>
      <w:lvlText w:val="-"/>
      <w:lvlJc w:val="left"/>
      <w:pPr>
        <w:ind w:left="720" w:hanging="360"/>
      </w:pPr>
      <w:rPr>
        <w:rFonts w:ascii="Calibri Light" w:eastAsia="Times New Roman"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60B7379"/>
    <w:multiLevelType w:val="hybridMultilevel"/>
    <w:tmpl w:val="7696D87E"/>
    <w:lvl w:ilvl="0" w:tplc="0F90547C">
      <w:start w:val="1"/>
      <w:numFmt w:val="decimal"/>
      <w:lvlText w:val="(%1)"/>
      <w:lvlJc w:val="left"/>
      <w:pPr>
        <w:ind w:left="720" w:hanging="360"/>
      </w:pPr>
      <w:rPr>
        <w:rFonts w:hint="default"/>
        <w:vertAlign w:val="superscrip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6815341E"/>
    <w:multiLevelType w:val="hybridMultilevel"/>
    <w:tmpl w:val="1506C4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83049C5"/>
    <w:multiLevelType w:val="hybridMultilevel"/>
    <w:tmpl w:val="A34C480E"/>
    <w:lvl w:ilvl="0" w:tplc="D136A43A">
      <w:start w:val="1"/>
      <w:numFmt w:val="bullet"/>
      <w:lvlText w:val="-"/>
      <w:lvlJc w:val="left"/>
      <w:pPr>
        <w:ind w:left="720" w:hanging="360"/>
      </w:pPr>
      <w:rPr>
        <w:rFonts w:ascii="Calibri Light" w:eastAsia="Times New Roman"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93C74F5"/>
    <w:multiLevelType w:val="hybridMultilevel"/>
    <w:tmpl w:val="1848D8A2"/>
    <w:lvl w:ilvl="0" w:tplc="11766218">
      <w:start w:val="2"/>
      <w:numFmt w:val="bullet"/>
      <w:lvlText w:val="-"/>
      <w:lvlJc w:val="left"/>
      <w:pPr>
        <w:tabs>
          <w:tab w:val="num" w:pos="1065"/>
        </w:tabs>
        <w:ind w:left="1065" w:hanging="360"/>
      </w:pPr>
      <w:rPr>
        <w:rFonts w:ascii="Times New Roman" w:eastAsia="Times New Roman" w:hAnsi="Times New Roman" w:cs="Times New Roman" w:hint="default"/>
      </w:rPr>
    </w:lvl>
    <w:lvl w:ilvl="1" w:tplc="040C0003" w:tentative="1">
      <w:start w:val="1"/>
      <w:numFmt w:val="bullet"/>
      <w:lvlText w:val="o"/>
      <w:lvlJc w:val="left"/>
      <w:pPr>
        <w:tabs>
          <w:tab w:val="num" w:pos="1785"/>
        </w:tabs>
        <w:ind w:left="1785" w:hanging="360"/>
      </w:pPr>
      <w:rPr>
        <w:rFonts w:ascii="Courier New" w:hAnsi="Courier New" w:hint="default"/>
      </w:rPr>
    </w:lvl>
    <w:lvl w:ilvl="2" w:tplc="040C0005" w:tentative="1">
      <w:start w:val="1"/>
      <w:numFmt w:val="bullet"/>
      <w:lvlText w:val=""/>
      <w:lvlJc w:val="left"/>
      <w:pPr>
        <w:tabs>
          <w:tab w:val="num" w:pos="2505"/>
        </w:tabs>
        <w:ind w:left="2505" w:hanging="360"/>
      </w:pPr>
      <w:rPr>
        <w:rFonts w:ascii="Wingdings" w:hAnsi="Wingdings" w:hint="default"/>
      </w:rPr>
    </w:lvl>
    <w:lvl w:ilvl="3" w:tplc="040C0001" w:tentative="1">
      <w:start w:val="1"/>
      <w:numFmt w:val="bullet"/>
      <w:lvlText w:val=""/>
      <w:lvlJc w:val="left"/>
      <w:pPr>
        <w:tabs>
          <w:tab w:val="num" w:pos="3225"/>
        </w:tabs>
        <w:ind w:left="3225" w:hanging="360"/>
      </w:pPr>
      <w:rPr>
        <w:rFonts w:ascii="Symbol" w:hAnsi="Symbol" w:hint="default"/>
      </w:rPr>
    </w:lvl>
    <w:lvl w:ilvl="4" w:tplc="040C0003" w:tentative="1">
      <w:start w:val="1"/>
      <w:numFmt w:val="bullet"/>
      <w:lvlText w:val="o"/>
      <w:lvlJc w:val="left"/>
      <w:pPr>
        <w:tabs>
          <w:tab w:val="num" w:pos="3945"/>
        </w:tabs>
        <w:ind w:left="3945" w:hanging="360"/>
      </w:pPr>
      <w:rPr>
        <w:rFonts w:ascii="Courier New" w:hAnsi="Courier New" w:hint="default"/>
      </w:rPr>
    </w:lvl>
    <w:lvl w:ilvl="5" w:tplc="040C0005" w:tentative="1">
      <w:start w:val="1"/>
      <w:numFmt w:val="bullet"/>
      <w:lvlText w:val=""/>
      <w:lvlJc w:val="left"/>
      <w:pPr>
        <w:tabs>
          <w:tab w:val="num" w:pos="4665"/>
        </w:tabs>
        <w:ind w:left="4665" w:hanging="360"/>
      </w:pPr>
      <w:rPr>
        <w:rFonts w:ascii="Wingdings" w:hAnsi="Wingdings" w:hint="default"/>
      </w:rPr>
    </w:lvl>
    <w:lvl w:ilvl="6" w:tplc="040C0001" w:tentative="1">
      <w:start w:val="1"/>
      <w:numFmt w:val="bullet"/>
      <w:lvlText w:val=""/>
      <w:lvlJc w:val="left"/>
      <w:pPr>
        <w:tabs>
          <w:tab w:val="num" w:pos="5385"/>
        </w:tabs>
        <w:ind w:left="5385" w:hanging="360"/>
      </w:pPr>
      <w:rPr>
        <w:rFonts w:ascii="Symbol" w:hAnsi="Symbol" w:hint="default"/>
      </w:rPr>
    </w:lvl>
    <w:lvl w:ilvl="7" w:tplc="040C0003" w:tentative="1">
      <w:start w:val="1"/>
      <w:numFmt w:val="bullet"/>
      <w:lvlText w:val="o"/>
      <w:lvlJc w:val="left"/>
      <w:pPr>
        <w:tabs>
          <w:tab w:val="num" w:pos="6105"/>
        </w:tabs>
        <w:ind w:left="6105" w:hanging="360"/>
      </w:pPr>
      <w:rPr>
        <w:rFonts w:ascii="Courier New" w:hAnsi="Courier New" w:hint="default"/>
      </w:rPr>
    </w:lvl>
    <w:lvl w:ilvl="8" w:tplc="040C0005" w:tentative="1">
      <w:start w:val="1"/>
      <w:numFmt w:val="bullet"/>
      <w:lvlText w:val=""/>
      <w:lvlJc w:val="left"/>
      <w:pPr>
        <w:tabs>
          <w:tab w:val="num" w:pos="6825"/>
        </w:tabs>
        <w:ind w:left="6825" w:hanging="360"/>
      </w:pPr>
      <w:rPr>
        <w:rFonts w:ascii="Wingdings" w:hAnsi="Wingdings" w:hint="default"/>
      </w:rPr>
    </w:lvl>
  </w:abstractNum>
  <w:abstractNum w:abstractNumId="36" w15:restartNumberingAfterBreak="0">
    <w:nsid w:val="696230CF"/>
    <w:multiLevelType w:val="hybridMultilevel"/>
    <w:tmpl w:val="750A8BD2"/>
    <w:lvl w:ilvl="0" w:tplc="11766218">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698C773B"/>
    <w:multiLevelType w:val="hybridMultilevel"/>
    <w:tmpl w:val="58C4D0A4"/>
    <w:lvl w:ilvl="0" w:tplc="852090CC">
      <w:start w:val="2"/>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3CC289E"/>
    <w:multiLevelType w:val="hybridMultilevel"/>
    <w:tmpl w:val="FE023280"/>
    <w:lvl w:ilvl="0" w:tplc="235E15F0">
      <w:start w:val="655"/>
      <w:numFmt w:val="bullet"/>
      <w:lvlText w:val="-"/>
      <w:lvlJc w:val="left"/>
      <w:pPr>
        <w:ind w:left="720" w:hanging="360"/>
      </w:pPr>
      <w:rPr>
        <w:rFonts w:ascii="Arial" w:eastAsia="Arial"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4344A16"/>
    <w:multiLevelType w:val="multilevel"/>
    <w:tmpl w:val="AF18A486"/>
    <w:lvl w:ilvl="0">
      <w:start w:val="1"/>
      <w:numFmt w:val="decimal"/>
      <w:lvlText w:val="Article %1"/>
      <w:lvlJc w:val="left"/>
      <w:pPr>
        <w:ind w:left="1637" w:hanging="360"/>
      </w:pPr>
      <w:rPr>
        <w:rFonts w:hint="default"/>
      </w:rPr>
    </w:lvl>
    <w:lvl w:ilvl="1">
      <w:start w:val="1"/>
      <w:numFmt w:val="decimal"/>
      <w:lvlText w:val="Article %1.%2"/>
      <w:lvlJc w:val="left"/>
      <w:pPr>
        <w:ind w:left="2069" w:hanging="432"/>
      </w:pPr>
      <w:rPr>
        <w:rFonts w:hint="default"/>
      </w:rPr>
    </w:lvl>
    <w:lvl w:ilvl="2">
      <w:start w:val="1"/>
      <w:numFmt w:val="decimal"/>
      <w:lvlText w:val="%1.%2.%3."/>
      <w:lvlJc w:val="left"/>
      <w:pPr>
        <w:ind w:left="2501" w:hanging="504"/>
      </w:pPr>
      <w:rPr>
        <w:rFonts w:hint="default"/>
      </w:rPr>
    </w:lvl>
    <w:lvl w:ilvl="3">
      <w:start w:val="1"/>
      <w:numFmt w:val="decimal"/>
      <w:lvlText w:val="%1.%2.%3.%4."/>
      <w:lvlJc w:val="left"/>
      <w:pPr>
        <w:ind w:left="3005" w:hanging="648"/>
      </w:pPr>
      <w:rPr>
        <w:rFonts w:hint="default"/>
      </w:rPr>
    </w:lvl>
    <w:lvl w:ilvl="4">
      <w:start w:val="1"/>
      <w:numFmt w:val="decimal"/>
      <w:lvlText w:val="%1.%2.%3.%4.%5."/>
      <w:lvlJc w:val="left"/>
      <w:pPr>
        <w:ind w:left="3509" w:hanging="792"/>
      </w:pPr>
      <w:rPr>
        <w:rFonts w:hint="default"/>
      </w:rPr>
    </w:lvl>
    <w:lvl w:ilvl="5">
      <w:start w:val="1"/>
      <w:numFmt w:val="decimal"/>
      <w:lvlText w:val="%1.%2.%3.%4.%5.%6."/>
      <w:lvlJc w:val="left"/>
      <w:pPr>
        <w:ind w:left="4013" w:hanging="936"/>
      </w:pPr>
      <w:rPr>
        <w:rFonts w:hint="default"/>
      </w:rPr>
    </w:lvl>
    <w:lvl w:ilvl="6">
      <w:start w:val="1"/>
      <w:numFmt w:val="decimal"/>
      <w:lvlText w:val="%1.%2.%3.%4.%5.%6.%7."/>
      <w:lvlJc w:val="left"/>
      <w:pPr>
        <w:ind w:left="4517" w:hanging="1080"/>
      </w:pPr>
      <w:rPr>
        <w:rFonts w:hint="default"/>
      </w:rPr>
    </w:lvl>
    <w:lvl w:ilvl="7">
      <w:start w:val="1"/>
      <w:numFmt w:val="decimal"/>
      <w:lvlText w:val="%1.%2.%3.%4.%5.%6.%7.%8."/>
      <w:lvlJc w:val="left"/>
      <w:pPr>
        <w:ind w:left="5021" w:hanging="1224"/>
      </w:pPr>
      <w:rPr>
        <w:rFonts w:hint="default"/>
      </w:rPr>
    </w:lvl>
    <w:lvl w:ilvl="8">
      <w:start w:val="1"/>
      <w:numFmt w:val="decimal"/>
      <w:lvlText w:val="%1.%2.%3.%4.%5.%6.%7.%8.%9."/>
      <w:lvlJc w:val="left"/>
      <w:pPr>
        <w:ind w:left="5597" w:hanging="1440"/>
      </w:pPr>
      <w:rPr>
        <w:rFonts w:hint="default"/>
      </w:rPr>
    </w:lvl>
  </w:abstractNum>
  <w:abstractNum w:abstractNumId="40" w15:restartNumberingAfterBreak="0">
    <w:nsid w:val="743D2B07"/>
    <w:multiLevelType w:val="hybridMultilevel"/>
    <w:tmpl w:val="5986CB56"/>
    <w:lvl w:ilvl="0" w:tplc="61D20D24">
      <w:start w:val="1"/>
      <w:numFmt w:val="decimal"/>
      <w:lvlText w:val="(%1)"/>
      <w:lvlJc w:val="left"/>
      <w:pPr>
        <w:ind w:left="720" w:hanging="360"/>
      </w:pPr>
      <w:rPr>
        <w:rFonts w:ascii="Work Sans Light" w:hAnsi="Work Sans Light" w:hint="default"/>
        <w:sz w:val="1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7563179F"/>
    <w:multiLevelType w:val="hybridMultilevel"/>
    <w:tmpl w:val="D3CCECDC"/>
    <w:lvl w:ilvl="0" w:tplc="D136A43A">
      <w:start w:val="1"/>
      <w:numFmt w:val="bullet"/>
      <w:lvlText w:val="-"/>
      <w:lvlJc w:val="left"/>
      <w:pPr>
        <w:ind w:left="720" w:hanging="360"/>
      </w:pPr>
      <w:rPr>
        <w:rFonts w:ascii="Calibri Light" w:eastAsia="Times New Roman"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75D835E5"/>
    <w:multiLevelType w:val="hybridMultilevel"/>
    <w:tmpl w:val="915037EC"/>
    <w:lvl w:ilvl="0" w:tplc="11766218">
      <w:start w:val="2"/>
      <w:numFmt w:val="bullet"/>
      <w:lvlText w:val="-"/>
      <w:lvlJc w:val="left"/>
      <w:pPr>
        <w:tabs>
          <w:tab w:val="num" w:pos="1065"/>
        </w:tabs>
        <w:ind w:left="1065" w:hanging="360"/>
      </w:pPr>
      <w:rPr>
        <w:rFonts w:ascii="Times New Roman" w:eastAsia="Times New Roman" w:hAnsi="Times New Roman"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43" w15:restartNumberingAfterBreak="0">
    <w:nsid w:val="78325C6D"/>
    <w:multiLevelType w:val="hybridMultilevel"/>
    <w:tmpl w:val="EB6C112E"/>
    <w:lvl w:ilvl="0" w:tplc="235E15F0">
      <w:start w:val="655"/>
      <w:numFmt w:val="bullet"/>
      <w:lvlText w:val="-"/>
      <w:lvlJc w:val="left"/>
      <w:pPr>
        <w:ind w:left="720" w:hanging="360"/>
      </w:pPr>
      <w:rPr>
        <w:rFonts w:ascii="Arial" w:eastAsia="Arial"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31324748">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01103818">
    <w:abstractNumId w:val="35"/>
  </w:num>
  <w:num w:numId="3" w16cid:durableId="1407341259">
    <w:abstractNumId w:val="13"/>
  </w:num>
  <w:num w:numId="4" w16cid:durableId="914629535">
    <w:abstractNumId w:val="10"/>
  </w:num>
  <w:num w:numId="5" w16cid:durableId="1948000808">
    <w:abstractNumId w:val="20"/>
  </w:num>
  <w:num w:numId="6" w16cid:durableId="113849443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21692917">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78892513">
    <w:abstractNumId w:val="0"/>
  </w:num>
  <w:num w:numId="9" w16cid:durableId="362444532">
    <w:abstractNumId w:val="33"/>
  </w:num>
  <w:num w:numId="10" w16cid:durableId="285044476">
    <w:abstractNumId w:val="32"/>
  </w:num>
  <w:num w:numId="11" w16cid:durableId="132136387">
    <w:abstractNumId w:val="27"/>
  </w:num>
  <w:num w:numId="12" w16cid:durableId="1058818081">
    <w:abstractNumId w:val="40"/>
  </w:num>
  <w:num w:numId="13" w16cid:durableId="2067491747">
    <w:abstractNumId w:val="5"/>
  </w:num>
  <w:num w:numId="14" w16cid:durableId="638149025">
    <w:abstractNumId w:val="14"/>
  </w:num>
  <w:num w:numId="15" w16cid:durableId="1645575011">
    <w:abstractNumId w:val="19"/>
  </w:num>
  <w:num w:numId="16" w16cid:durableId="23137162">
    <w:abstractNumId w:val="17"/>
  </w:num>
  <w:num w:numId="17" w16cid:durableId="365180634">
    <w:abstractNumId w:val="18"/>
  </w:num>
  <w:num w:numId="18" w16cid:durableId="1668022341">
    <w:abstractNumId w:val="36"/>
  </w:num>
  <w:num w:numId="19" w16cid:durableId="1101990126">
    <w:abstractNumId w:val="1"/>
  </w:num>
  <w:num w:numId="20" w16cid:durableId="219487631">
    <w:abstractNumId w:val="2"/>
  </w:num>
  <w:num w:numId="21" w16cid:durableId="838231779">
    <w:abstractNumId w:val="39"/>
  </w:num>
  <w:num w:numId="22" w16cid:durableId="1064837292">
    <w:abstractNumId w:val="6"/>
  </w:num>
  <w:num w:numId="23" w16cid:durableId="2106920615">
    <w:abstractNumId w:val="8"/>
  </w:num>
  <w:num w:numId="24" w16cid:durableId="1853370247">
    <w:abstractNumId w:val="22"/>
  </w:num>
  <w:num w:numId="25" w16cid:durableId="340133748">
    <w:abstractNumId w:val="11"/>
  </w:num>
  <w:num w:numId="26" w16cid:durableId="942300270">
    <w:abstractNumId w:val="23"/>
  </w:num>
  <w:num w:numId="27" w16cid:durableId="267398284">
    <w:abstractNumId w:val="34"/>
  </w:num>
  <w:num w:numId="28" w16cid:durableId="866911662">
    <w:abstractNumId w:val="29"/>
  </w:num>
  <w:num w:numId="29" w16cid:durableId="1128351066">
    <w:abstractNumId w:val="38"/>
  </w:num>
  <w:num w:numId="30" w16cid:durableId="102959728">
    <w:abstractNumId w:val="24"/>
  </w:num>
  <w:num w:numId="31" w16cid:durableId="784815262">
    <w:abstractNumId w:val="43"/>
  </w:num>
  <w:num w:numId="32" w16cid:durableId="1067916009">
    <w:abstractNumId w:val="9"/>
  </w:num>
  <w:num w:numId="33" w16cid:durableId="87509059">
    <w:abstractNumId w:val="37"/>
  </w:num>
  <w:num w:numId="34" w16cid:durableId="679161911">
    <w:abstractNumId w:val="4"/>
  </w:num>
  <w:num w:numId="35" w16cid:durableId="207881683">
    <w:abstractNumId w:val="41"/>
  </w:num>
  <w:num w:numId="36" w16cid:durableId="1878933013">
    <w:abstractNumId w:val="15"/>
  </w:num>
  <w:num w:numId="37" w16cid:durableId="1393887699">
    <w:abstractNumId w:val="3"/>
  </w:num>
  <w:num w:numId="38" w16cid:durableId="1337683880">
    <w:abstractNumId w:val="7"/>
  </w:num>
  <w:num w:numId="39" w16cid:durableId="618024692">
    <w:abstractNumId w:val="21"/>
  </w:num>
  <w:num w:numId="40" w16cid:durableId="1007901611">
    <w:abstractNumId w:val="31"/>
  </w:num>
  <w:num w:numId="41" w16cid:durableId="1096511379">
    <w:abstractNumId w:val="12"/>
  </w:num>
  <w:num w:numId="42" w16cid:durableId="1314945713">
    <w:abstractNumId w:val="16"/>
  </w:num>
  <w:num w:numId="43" w16cid:durableId="1556283695">
    <w:abstractNumId w:val="30"/>
  </w:num>
  <w:num w:numId="44" w16cid:durableId="1442992795">
    <w:abstractNumId w:val="26"/>
  </w:num>
  <w:num w:numId="45" w16cid:durableId="125062481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7"/>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B1B"/>
    <w:rsid w:val="0000147D"/>
    <w:rsid w:val="000023BB"/>
    <w:rsid w:val="000054DF"/>
    <w:rsid w:val="00005737"/>
    <w:rsid w:val="000162D3"/>
    <w:rsid w:val="000211AD"/>
    <w:rsid w:val="00030BBA"/>
    <w:rsid w:val="00035600"/>
    <w:rsid w:val="00040A26"/>
    <w:rsid w:val="00046EEB"/>
    <w:rsid w:val="00047A7A"/>
    <w:rsid w:val="0005058D"/>
    <w:rsid w:val="00051344"/>
    <w:rsid w:val="00054B1F"/>
    <w:rsid w:val="00057CD1"/>
    <w:rsid w:val="00065264"/>
    <w:rsid w:val="0006540D"/>
    <w:rsid w:val="000667F0"/>
    <w:rsid w:val="00066858"/>
    <w:rsid w:val="00066DA8"/>
    <w:rsid w:val="00067003"/>
    <w:rsid w:val="0006724F"/>
    <w:rsid w:val="00071AA3"/>
    <w:rsid w:val="000731D1"/>
    <w:rsid w:val="00080441"/>
    <w:rsid w:val="00080776"/>
    <w:rsid w:val="000847B2"/>
    <w:rsid w:val="00084CBB"/>
    <w:rsid w:val="000913EC"/>
    <w:rsid w:val="00096137"/>
    <w:rsid w:val="000971A8"/>
    <w:rsid w:val="000A1596"/>
    <w:rsid w:val="000A2D8B"/>
    <w:rsid w:val="000A3FA0"/>
    <w:rsid w:val="000B2C5C"/>
    <w:rsid w:val="000B6ED0"/>
    <w:rsid w:val="000C012B"/>
    <w:rsid w:val="000C1922"/>
    <w:rsid w:val="000C4563"/>
    <w:rsid w:val="000C5DB0"/>
    <w:rsid w:val="000C6DA5"/>
    <w:rsid w:val="000C72AA"/>
    <w:rsid w:val="000C7EA4"/>
    <w:rsid w:val="000C7EFE"/>
    <w:rsid w:val="000D0368"/>
    <w:rsid w:val="000D240C"/>
    <w:rsid w:val="000D3D5C"/>
    <w:rsid w:val="000D799C"/>
    <w:rsid w:val="000E1DFA"/>
    <w:rsid w:val="000E28A8"/>
    <w:rsid w:val="000E3A29"/>
    <w:rsid w:val="000E3F73"/>
    <w:rsid w:val="000F4962"/>
    <w:rsid w:val="000F4C6F"/>
    <w:rsid w:val="000F7911"/>
    <w:rsid w:val="00100E99"/>
    <w:rsid w:val="00100FC3"/>
    <w:rsid w:val="00101C78"/>
    <w:rsid w:val="00104C9D"/>
    <w:rsid w:val="00106763"/>
    <w:rsid w:val="0010738C"/>
    <w:rsid w:val="001115DE"/>
    <w:rsid w:val="00112143"/>
    <w:rsid w:val="00113CDD"/>
    <w:rsid w:val="00114B96"/>
    <w:rsid w:val="00117DB9"/>
    <w:rsid w:val="00120450"/>
    <w:rsid w:val="00120D18"/>
    <w:rsid w:val="001254CF"/>
    <w:rsid w:val="001310A9"/>
    <w:rsid w:val="00133B26"/>
    <w:rsid w:val="0013677B"/>
    <w:rsid w:val="0014158C"/>
    <w:rsid w:val="00141BF2"/>
    <w:rsid w:val="00146BC3"/>
    <w:rsid w:val="00150B93"/>
    <w:rsid w:val="00151FE9"/>
    <w:rsid w:val="0015630A"/>
    <w:rsid w:val="00160CDB"/>
    <w:rsid w:val="00162DCE"/>
    <w:rsid w:val="00164D8B"/>
    <w:rsid w:val="0016685B"/>
    <w:rsid w:val="00167094"/>
    <w:rsid w:val="001700B7"/>
    <w:rsid w:val="00171B1B"/>
    <w:rsid w:val="00171E11"/>
    <w:rsid w:val="001727AC"/>
    <w:rsid w:val="001737A1"/>
    <w:rsid w:val="0017681D"/>
    <w:rsid w:val="00182F44"/>
    <w:rsid w:val="001864AB"/>
    <w:rsid w:val="001871A2"/>
    <w:rsid w:val="00195B9E"/>
    <w:rsid w:val="001A7BD8"/>
    <w:rsid w:val="001A7DF4"/>
    <w:rsid w:val="001B458A"/>
    <w:rsid w:val="001B7470"/>
    <w:rsid w:val="001C1D73"/>
    <w:rsid w:val="001C3629"/>
    <w:rsid w:val="001C3BB1"/>
    <w:rsid w:val="001D03CF"/>
    <w:rsid w:val="001D0428"/>
    <w:rsid w:val="001D413A"/>
    <w:rsid w:val="001E091A"/>
    <w:rsid w:val="001E14B4"/>
    <w:rsid w:val="001E1778"/>
    <w:rsid w:val="001E3853"/>
    <w:rsid w:val="001E55D8"/>
    <w:rsid w:val="001E614C"/>
    <w:rsid w:val="001E7B1E"/>
    <w:rsid w:val="001F01B9"/>
    <w:rsid w:val="001F273E"/>
    <w:rsid w:val="001F29DA"/>
    <w:rsid w:val="001F42E1"/>
    <w:rsid w:val="001F7221"/>
    <w:rsid w:val="00206E33"/>
    <w:rsid w:val="00206EFD"/>
    <w:rsid w:val="00207C1D"/>
    <w:rsid w:val="00216B8C"/>
    <w:rsid w:val="00217E9F"/>
    <w:rsid w:val="00217F78"/>
    <w:rsid w:val="00221BEA"/>
    <w:rsid w:val="00225903"/>
    <w:rsid w:val="002274CF"/>
    <w:rsid w:val="00233D08"/>
    <w:rsid w:val="002347C2"/>
    <w:rsid w:val="00235413"/>
    <w:rsid w:val="00240B39"/>
    <w:rsid w:val="00252C50"/>
    <w:rsid w:val="002536B1"/>
    <w:rsid w:val="00255E57"/>
    <w:rsid w:val="00256375"/>
    <w:rsid w:val="00260149"/>
    <w:rsid w:val="002611A6"/>
    <w:rsid w:val="002630A9"/>
    <w:rsid w:val="0026393B"/>
    <w:rsid w:val="00265018"/>
    <w:rsid w:val="0026665E"/>
    <w:rsid w:val="00270570"/>
    <w:rsid w:val="002727DA"/>
    <w:rsid w:val="00277509"/>
    <w:rsid w:val="00277615"/>
    <w:rsid w:val="00281DED"/>
    <w:rsid w:val="00291185"/>
    <w:rsid w:val="0029272B"/>
    <w:rsid w:val="00295F0A"/>
    <w:rsid w:val="002A0C18"/>
    <w:rsid w:val="002A2BCC"/>
    <w:rsid w:val="002A7985"/>
    <w:rsid w:val="002A7EAD"/>
    <w:rsid w:val="002B11FF"/>
    <w:rsid w:val="002B51A6"/>
    <w:rsid w:val="002C39CF"/>
    <w:rsid w:val="002C5EAF"/>
    <w:rsid w:val="002D254C"/>
    <w:rsid w:val="002D4F89"/>
    <w:rsid w:val="002D7BAE"/>
    <w:rsid w:val="002D7C83"/>
    <w:rsid w:val="002D7CC7"/>
    <w:rsid w:val="002E11C2"/>
    <w:rsid w:val="002E1CBC"/>
    <w:rsid w:val="002E65CB"/>
    <w:rsid w:val="002E75FD"/>
    <w:rsid w:val="002F1B68"/>
    <w:rsid w:val="002F2856"/>
    <w:rsid w:val="002F3020"/>
    <w:rsid w:val="002F343F"/>
    <w:rsid w:val="002F3952"/>
    <w:rsid w:val="002F4B6D"/>
    <w:rsid w:val="002F5F25"/>
    <w:rsid w:val="002F7602"/>
    <w:rsid w:val="003017CE"/>
    <w:rsid w:val="00302165"/>
    <w:rsid w:val="003045C3"/>
    <w:rsid w:val="00305E8A"/>
    <w:rsid w:val="00306806"/>
    <w:rsid w:val="00310119"/>
    <w:rsid w:val="00313412"/>
    <w:rsid w:val="003150DC"/>
    <w:rsid w:val="003172ED"/>
    <w:rsid w:val="00317E12"/>
    <w:rsid w:val="003207E4"/>
    <w:rsid w:val="00326562"/>
    <w:rsid w:val="00331818"/>
    <w:rsid w:val="003339E7"/>
    <w:rsid w:val="00334F58"/>
    <w:rsid w:val="00341F77"/>
    <w:rsid w:val="0034397E"/>
    <w:rsid w:val="00346080"/>
    <w:rsid w:val="003472E4"/>
    <w:rsid w:val="00354095"/>
    <w:rsid w:val="003548DF"/>
    <w:rsid w:val="0036643F"/>
    <w:rsid w:val="00371A8F"/>
    <w:rsid w:val="00373B91"/>
    <w:rsid w:val="003769A0"/>
    <w:rsid w:val="003812AD"/>
    <w:rsid w:val="00385B6E"/>
    <w:rsid w:val="003867C4"/>
    <w:rsid w:val="00390160"/>
    <w:rsid w:val="003903ED"/>
    <w:rsid w:val="00391BCB"/>
    <w:rsid w:val="00392324"/>
    <w:rsid w:val="003932E8"/>
    <w:rsid w:val="00394B8D"/>
    <w:rsid w:val="00396632"/>
    <w:rsid w:val="003B1E99"/>
    <w:rsid w:val="003C4421"/>
    <w:rsid w:val="003C62A0"/>
    <w:rsid w:val="003C66ED"/>
    <w:rsid w:val="003D27E3"/>
    <w:rsid w:val="003D5A32"/>
    <w:rsid w:val="003E0289"/>
    <w:rsid w:val="003E15DE"/>
    <w:rsid w:val="003E33EA"/>
    <w:rsid w:val="003E7735"/>
    <w:rsid w:val="003E7F90"/>
    <w:rsid w:val="0040245A"/>
    <w:rsid w:val="00403CCE"/>
    <w:rsid w:val="00404092"/>
    <w:rsid w:val="00405B1C"/>
    <w:rsid w:val="00405E5A"/>
    <w:rsid w:val="00406E80"/>
    <w:rsid w:val="004130CA"/>
    <w:rsid w:val="004131FC"/>
    <w:rsid w:val="0041417A"/>
    <w:rsid w:val="0041431A"/>
    <w:rsid w:val="00415363"/>
    <w:rsid w:val="004168AC"/>
    <w:rsid w:val="00417779"/>
    <w:rsid w:val="00417A1D"/>
    <w:rsid w:val="00420152"/>
    <w:rsid w:val="00421B33"/>
    <w:rsid w:val="00423B0D"/>
    <w:rsid w:val="00424E99"/>
    <w:rsid w:val="00425AFE"/>
    <w:rsid w:val="00431077"/>
    <w:rsid w:val="004342F5"/>
    <w:rsid w:val="00434B02"/>
    <w:rsid w:val="00434F2C"/>
    <w:rsid w:val="00443165"/>
    <w:rsid w:val="0044354C"/>
    <w:rsid w:val="00443DAC"/>
    <w:rsid w:val="00450961"/>
    <w:rsid w:val="00453F55"/>
    <w:rsid w:val="00455458"/>
    <w:rsid w:val="00457AC1"/>
    <w:rsid w:val="00457DFC"/>
    <w:rsid w:val="00461F8F"/>
    <w:rsid w:val="00463D70"/>
    <w:rsid w:val="00464D77"/>
    <w:rsid w:val="00471271"/>
    <w:rsid w:val="00472D5E"/>
    <w:rsid w:val="00474194"/>
    <w:rsid w:val="004741AA"/>
    <w:rsid w:val="00474389"/>
    <w:rsid w:val="00480D2E"/>
    <w:rsid w:val="00481053"/>
    <w:rsid w:val="00482894"/>
    <w:rsid w:val="004858F0"/>
    <w:rsid w:val="00486102"/>
    <w:rsid w:val="00487815"/>
    <w:rsid w:val="00490ECA"/>
    <w:rsid w:val="004941C7"/>
    <w:rsid w:val="004974F3"/>
    <w:rsid w:val="004A164A"/>
    <w:rsid w:val="004A3816"/>
    <w:rsid w:val="004A38ED"/>
    <w:rsid w:val="004A6831"/>
    <w:rsid w:val="004B4840"/>
    <w:rsid w:val="004B4F42"/>
    <w:rsid w:val="004B7AEF"/>
    <w:rsid w:val="004C5252"/>
    <w:rsid w:val="004D133D"/>
    <w:rsid w:val="004D143A"/>
    <w:rsid w:val="004D7215"/>
    <w:rsid w:val="004E1ACA"/>
    <w:rsid w:val="004F2E51"/>
    <w:rsid w:val="004F3484"/>
    <w:rsid w:val="004F4BBE"/>
    <w:rsid w:val="00503837"/>
    <w:rsid w:val="005075EC"/>
    <w:rsid w:val="0051165C"/>
    <w:rsid w:val="00511998"/>
    <w:rsid w:val="00512D60"/>
    <w:rsid w:val="0051306D"/>
    <w:rsid w:val="00514032"/>
    <w:rsid w:val="00520496"/>
    <w:rsid w:val="00523DC2"/>
    <w:rsid w:val="00524D6D"/>
    <w:rsid w:val="00527DE0"/>
    <w:rsid w:val="00532CB7"/>
    <w:rsid w:val="005360FB"/>
    <w:rsid w:val="00537E11"/>
    <w:rsid w:val="00541386"/>
    <w:rsid w:val="0054483E"/>
    <w:rsid w:val="00552796"/>
    <w:rsid w:val="005528A2"/>
    <w:rsid w:val="00553661"/>
    <w:rsid w:val="00554B1A"/>
    <w:rsid w:val="005554CC"/>
    <w:rsid w:val="00557BCA"/>
    <w:rsid w:val="00560C2D"/>
    <w:rsid w:val="005617F3"/>
    <w:rsid w:val="005634A4"/>
    <w:rsid w:val="005703D2"/>
    <w:rsid w:val="00572063"/>
    <w:rsid w:val="0057798A"/>
    <w:rsid w:val="0058049F"/>
    <w:rsid w:val="00581CCD"/>
    <w:rsid w:val="00582BDF"/>
    <w:rsid w:val="00583D55"/>
    <w:rsid w:val="00585193"/>
    <w:rsid w:val="0059117C"/>
    <w:rsid w:val="005918A7"/>
    <w:rsid w:val="0059362A"/>
    <w:rsid w:val="00594DFC"/>
    <w:rsid w:val="0059582D"/>
    <w:rsid w:val="00596925"/>
    <w:rsid w:val="00596EE0"/>
    <w:rsid w:val="005A0A50"/>
    <w:rsid w:val="005A0CB2"/>
    <w:rsid w:val="005A16D8"/>
    <w:rsid w:val="005A291F"/>
    <w:rsid w:val="005A7B34"/>
    <w:rsid w:val="005B3B2D"/>
    <w:rsid w:val="005B4BEB"/>
    <w:rsid w:val="005D0A5D"/>
    <w:rsid w:val="005D39FA"/>
    <w:rsid w:val="005D3D91"/>
    <w:rsid w:val="005D4BD1"/>
    <w:rsid w:val="005E30CA"/>
    <w:rsid w:val="005E41FF"/>
    <w:rsid w:val="005F39B5"/>
    <w:rsid w:val="005F541D"/>
    <w:rsid w:val="005F5524"/>
    <w:rsid w:val="0060528B"/>
    <w:rsid w:val="00606232"/>
    <w:rsid w:val="00607D6F"/>
    <w:rsid w:val="00611C3B"/>
    <w:rsid w:val="00612800"/>
    <w:rsid w:val="00612D35"/>
    <w:rsid w:val="00615615"/>
    <w:rsid w:val="0061720A"/>
    <w:rsid w:val="00626661"/>
    <w:rsid w:val="0062701C"/>
    <w:rsid w:val="00634574"/>
    <w:rsid w:val="006365AE"/>
    <w:rsid w:val="0063664D"/>
    <w:rsid w:val="00637E75"/>
    <w:rsid w:val="006415AE"/>
    <w:rsid w:val="00641826"/>
    <w:rsid w:val="006529EE"/>
    <w:rsid w:val="00654F35"/>
    <w:rsid w:val="006608C4"/>
    <w:rsid w:val="00670BBE"/>
    <w:rsid w:val="00681252"/>
    <w:rsid w:val="00683424"/>
    <w:rsid w:val="00683F5B"/>
    <w:rsid w:val="0069695B"/>
    <w:rsid w:val="006B2CBC"/>
    <w:rsid w:val="006B39FD"/>
    <w:rsid w:val="006B4A15"/>
    <w:rsid w:val="006C5E85"/>
    <w:rsid w:val="006D3791"/>
    <w:rsid w:val="006D6CC9"/>
    <w:rsid w:val="006E3337"/>
    <w:rsid w:val="006E696E"/>
    <w:rsid w:val="006F4A52"/>
    <w:rsid w:val="006F63A3"/>
    <w:rsid w:val="007043DA"/>
    <w:rsid w:val="00707B35"/>
    <w:rsid w:val="0071018A"/>
    <w:rsid w:val="00710A6E"/>
    <w:rsid w:val="00710E76"/>
    <w:rsid w:val="00713AE0"/>
    <w:rsid w:val="0071531C"/>
    <w:rsid w:val="00715961"/>
    <w:rsid w:val="00723CAD"/>
    <w:rsid w:val="007240A4"/>
    <w:rsid w:val="007316FE"/>
    <w:rsid w:val="00740C44"/>
    <w:rsid w:val="007416DB"/>
    <w:rsid w:val="007439A3"/>
    <w:rsid w:val="0075350F"/>
    <w:rsid w:val="00753C0D"/>
    <w:rsid w:val="00753E1D"/>
    <w:rsid w:val="00754995"/>
    <w:rsid w:val="00756F8B"/>
    <w:rsid w:val="00757820"/>
    <w:rsid w:val="00757BB4"/>
    <w:rsid w:val="0076312C"/>
    <w:rsid w:val="0076312D"/>
    <w:rsid w:val="0076423C"/>
    <w:rsid w:val="00765939"/>
    <w:rsid w:val="00772051"/>
    <w:rsid w:val="00773285"/>
    <w:rsid w:val="00777975"/>
    <w:rsid w:val="00780416"/>
    <w:rsid w:val="00780E06"/>
    <w:rsid w:val="00781D78"/>
    <w:rsid w:val="00784B54"/>
    <w:rsid w:val="00785D28"/>
    <w:rsid w:val="007866CA"/>
    <w:rsid w:val="0079291B"/>
    <w:rsid w:val="00792A88"/>
    <w:rsid w:val="00794611"/>
    <w:rsid w:val="00797DC0"/>
    <w:rsid w:val="007A029B"/>
    <w:rsid w:val="007A14F4"/>
    <w:rsid w:val="007A238F"/>
    <w:rsid w:val="007A3118"/>
    <w:rsid w:val="007B0E3E"/>
    <w:rsid w:val="007B5CDF"/>
    <w:rsid w:val="007B6600"/>
    <w:rsid w:val="007C56C6"/>
    <w:rsid w:val="007C6C3D"/>
    <w:rsid w:val="007C77DA"/>
    <w:rsid w:val="007C79A4"/>
    <w:rsid w:val="007D2128"/>
    <w:rsid w:val="007D6FC1"/>
    <w:rsid w:val="007D7479"/>
    <w:rsid w:val="007E1D73"/>
    <w:rsid w:val="007E2944"/>
    <w:rsid w:val="007F0F50"/>
    <w:rsid w:val="007F305D"/>
    <w:rsid w:val="007F3D1A"/>
    <w:rsid w:val="007F3D46"/>
    <w:rsid w:val="007F52E4"/>
    <w:rsid w:val="007F76DF"/>
    <w:rsid w:val="00804BCC"/>
    <w:rsid w:val="00804D36"/>
    <w:rsid w:val="00804F4E"/>
    <w:rsid w:val="008057B3"/>
    <w:rsid w:val="0081312E"/>
    <w:rsid w:val="00815649"/>
    <w:rsid w:val="00822F87"/>
    <w:rsid w:val="008237BD"/>
    <w:rsid w:val="00824C30"/>
    <w:rsid w:val="00824EBA"/>
    <w:rsid w:val="00825570"/>
    <w:rsid w:val="008272B8"/>
    <w:rsid w:val="00827EEF"/>
    <w:rsid w:val="008312C4"/>
    <w:rsid w:val="008315AF"/>
    <w:rsid w:val="0083301F"/>
    <w:rsid w:val="008369DC"/>
    <w:rsid w:val="008371E5"/>
    <w:rsid w:val="0083756B"/>
    <w:rsid w:val="00840945"/>
    <w:rsid w:val="00845938"/>
    <w:rsid w:val="00845969"/>
    <w:rsid w:val="008519CF"/>
    <w:rsid w:val="00852E17"/>
    <w:rsid w:val="00852F5F"/>
    <w:rsid w:val="00856CF4"/>
    <w:rsid w:val="0085762E"/>
    <w:rsid w:val="00860E35"/>
    <w:rsid w:val="008657EA"/>
    <w:rsid w:val="00866120"/>
    <w:rsid w:val="00866BFE"/>
    <w:rsid w:val="00866DBE"/>
    <w:rsid w:val="00867D5A"/>
    <w:rsid w:val="00870FC1"/>
    <w:rsid w:val="00875F67"/>
    <w:rsid w:val="00876516"/>
    <w:rsid w:val="00880067"/>
    <w:rsid w:val="008821BA"/>
    <w:rsid w:val="00882A2B"/>
    <w:rsid w:val="00884529"/>
    <w:rsid w:val="00884EF5"/>
    <w:rsid w:val="0088586C"/>
    <w:rsid w:val="00885ECF"/>
    <w:rsid w:val="008906F5"/>
    <w:rsid w:val="00891062"/>
    <w:rsid w:val="0089247D"/>
    <w:rsid w:val="00895F71"/>
    <w:rsid w:val="008A3B9F"/>
    <w:rsid w:val="008A7397"/>
    <w:rsid w:val="008A7853"/>
    <w:rsid w:val="008B0B9B"/>
    <w:rsid w:val="008B4583"/>
    <w:rsid w:val="008C02C2"/>
    <w:rsid w:val="008C16F9"/>
    <w:rsid w:val="008C1932"/>
    <w:rsid w:val="008C212D"/>
    <w:rsid w:val="008C327C"/>
    <w:rsid w:val="008C4670"/>
    <w:rsid w:val="008C4BBD"/>
    <w:rsid w:val="008C5F4E"/>
    <w:rsid w:val="008D01CC"/>
    <w:rsid w:val="008D3965"/>
    <w:rsid w:val="008D4AA3"/>
    <w:rsid w:val="008E4DD9"/>
    <w:rsid w:val="008E5BA6"/>
    <w:rsid w:val="008E664B"/>
    <w:rsid w:val="008F00D9"/>
    <w:rsid w:val="008F0AD1"/>
    <w:rsid w:val="008F44DF"/>
    <w:rsid w:val="008F6314"/>
    <w:rsid w:val="008F678E"/>
    <w:rsid w:val="0090188A"/>
    <w:rsid w:val="0090325D"/>
    <w:rsid w:val="00905FC3"/>
    <w:rsid w:val="00911528"/>
    <w:rsid w:val="00912CD4"/>
    <w:rsid w:val="00913A15"/>
    <w:rsid w:val="00914AE3"/>
    <w:rsid w:val="00921746"/>
    <w:rsid w:val="0093471F"/>
    <w:rsid w:val="0093652A"/>
    <w:rsid w:val="009369FD"/>
    <w:rsid w:val="00940272"/>
    <w:rsid w:val="00943B55"/>
    <w:rsid w:val="00950479"/>
    <w:rsid w:val="00950BDF"/>
    <w:rsid w:val="00951521"/>
    <w:rsid w:val="00955616"/>
    <w:rsid w:val="00956E93"/>
    <w:rsid w:val="009628AD"/>
    <w:rsid w:val="009704D1"/>
    <w:rsid w:val="00970B33"/>
    <w:rsid w:val="009733FA"/>
    <w:rsid w:val="00974973"/>
    <w:rsid w:val="0097559B"/>
    <w:rsid w:val="00975617"/>
    <w:rsid w:val="00976E0C"/>
    <w:rsid w:val="00982788"/>
    <w:rsid w:val="00985895"/>
    <w:rsid w:val="00987532"/>
    <w:rsid w:val="009926FE"/>
    <w:rsid w:val="00992C6D"/>
    <w:rsid w:val="0099514A"/>
    <w:rsid w:val="009A3AF0"/>
    <w:rsid w:val="009A7617"/>
    <w:rsid w:val="009A7DDC"/>
    <w:rsid w:val="009B1F09"/>
    <w:rsid w:val="009B2456"/>
    <w:rsid w:val="009B60B3"/>
    <w:rsid w:val="009C011E"/>
    <w:rsid w:val="009C168E"/>
    <w:rsid w:val="009D01B2"/>
    <w:rsid w:val="009D1FF6"/>
    <w:rsid w:val="009E288C"/>
    <w:rsid w:val="009E31FC"/>
    <w:rsid w:val="009F3655"/>
    <w:rsid w:val="009F3716"/>
    <w:rsid w:val="009F55EC"/>
    <w:rsid w:val="00A027CD"/>
    <w:rsid w:val="00A04674"/>
    <w:rsid w:val="00A05F6F"/>
    <w:rsid w:val="00A11DD8"/>
    <w:rsid w:val="00A12889"/>
    <w:rsid w:val="00A129E6"/>
    <w:rsid w:val="00A15BFC"/>
    <w:rsid w:val="00A24A19"/>
    <w:rsid w:val="00A403AD"/>
    <w:rsid w:val="00A45140"/>
    <w:rsid w:val="00A46939"/>
    <w:rsid w:val="00A47827"/>
    <w:rsid w:val="00A47F55"/>
    <w:rsid w:val="00A5210D"/>
    <w:rsid w:val="00A52F7E"/>
    <w:rsid w:val="00A53141"/>
    <w:rsid w:val="00A57305"/>
    <w:rsid w:val="00A6480E"/>
    <w:rsid w:val="00A65FC5"/>
    <w:rsid w:val="00A7260F"/>
    <w:rsid w:val="00A72F88"/>
    <w:rsid w:val="00A77572"/>
    <w:rsid w:val="00A80D47"/>
    <w:rsid w:val="00A81DBE"/>
    <w:rsid w:val="00A83C86"/>
    <w:rsid w:val="00A861B5"/>
    <w:rsid w:val="00A8620E"/>
    <w:rsid w:val="00A90FE5"/>
    <w:rsid w:val="00A941DB"/>
    <w:rsid w:val="00A96586"/>
    <w:rsid w:val="00A97988"/>
    <w:rsid w:val="00AA5AAD"/>
    <w:rsid w:val="00AA5B46"/>
    <w:rsid w:val="00AA7A7E"/>
    <w:rsid w:val="00AA7F51"/>
    <w:rsid w:val="00AB2CA4"/>
    <w:rsid w:val="00AB4D82"/>
    <w:rsid w:val="00AB6231"/>
    <w:rsid w:val="00AC3E8A"/>
    <w:rsid w:val="00AC6ADE"/>
    <w:rsid w:val="00AC7CE5"/>
    <w:rsid w:val="00AD01D3"/>
    <w:rsid w:val="00AD355A"/>
    <w:rsid w:val="00AD3DB8"/>
    <w:rsid w:val="00AD6FE6"/>
    <w:rsid w:val="00AF1836"/>
    <w:rsid w:val="00B15C8C"/>
    <w:rsid w:val="00B221C9"/>
    <w:rsid w:val="00B22958"/>
    <w:rsid w:val="00B3308B"/>
    <w:rsid w:val="00B337C7"/>
    <w:rsid w:val="00B355CF"/>
    <w:rsid w:val="00B3783A"/>
    <w:rsid w:val="00B409C8"/>
    <w:rsid w:val="00B52546"/>
    <w:rsid w:val="00B53A35"/>
    <w:rsid w:val="00B57330"/>
    <w:rsid w:val="00B60972"/>
    <w:rsid w:val="00B6132D"/>
    <w:rsid w:val="00B621D4"/>
    <w:rsid w:val="00B6519E"/>
    <w:rsid w:val="00B769D4"/>
    <w:rsid w:val="00B76D1F"/>
    <w:rsid w:val="00B76F93"/>
    <w:rsid w:val="00B7747C"/>
    <w:rsid w:val="00B80FCC"/>
    <w:rsid w:val="00B82541"/>
    <w:rsid w:val="00B82B18"/>
    <w:rsid w:val="00B8491D"/>
    <w:rsid w:val="00B92AE1"/>
    <w:rsid w:val="00BA3FDB"/>
    <w:rsid w:val="00BA6807"/>
    <w:rsid w:val="00BA760D"/>
    <w:rsid w:val="00BB00DC"/>
    <w:rsid w:val="00BB29DE"/>
    <w:rsid w:val="00BB2F44"/>
    <w:rsid w:val="00BB38EC"/>
    <w:rsid w:val="00BB42B5"/>
    <w:rsid w:val="00BC1292"/>
    <w:rsid w:val="00BC23BD"/>
    <w:rsid w:val="00BC2AED"/>
    <w:rsid w:val="00BC5B9B"/>
    <w:rsid w:val="00BC7F30"/>
    <w:rsid w:val="00BD018F"/>
    <w:rsid w:val="00BD5A3C"/>
    <w:rsid w:val="00BE0F12"/>
    <w:rsid w:val="00BE1849"/>
    <w:rsid w:val="00BE1F01"/>
    <w:rsid w:val="00BE210C"/>
    <w:rsid w:val="00BE46DF"/>
    <w:rsid w:val="00BE6574"/>
    <w:rsid w:val="00BE6986"/>
    <w:rsid w:val="00BF189A"/>
    <w:rsid w:val="00BF34FB"/>
    <w:rsid w:val="00BF4237"/>
    <w:rsid w:val="00BF5229"/>
    <w:rsid w:val="00BF6162"/>
    <w:rsid w:val="00BF6DDD"/>
    <w:rsid w:val="00C005CC"/>
    <w:rsid w:val="00C01ABE"/>
    <w:rsid w:val="00C033C1"/>
    <w:rsid w:val="00C036F3"/>
    <w:rsid w:val="00C04585"/>
    <w:rsid w:val="00C05479"/>
    <w:rsid w:val="00C13B14"/>
    <w:rsid w:val="00C140A1"/>
    <w:rsid w:val="00C140C6"/>
    <w:rsid w:val="00C14C40"/>
    <w:rsid w:val="00C15003"/>
    <w:rsid w:val="00C1685A"/>
    <w:rsid w:val="00C173D1"/>
    <w:rsid w:val="00C17536"/>
    <w:rsid w:val="00C1760B"/>
    <w:rsid w:val="00C20EC3"/>
    <w:rsid w:val="00C21EB6"/>
    <w:rsid w:val="00C2313A"/>
    <w:rsid w:val="00C2417C"/>
    <w:rsid w:val="00C24F0F"/>
    <w:rsid w:val="00C323D3"/>
    <w:rsid w:val="00C35EC2"/>
    <w:rsid w:val="00C40427"/>
    <w:rsid w:val="00C41647"/>
    <w:rsid w:val="00C466F0"/>
    <w:rsid w:val="00C467D2"/>
    <w:rsid w:val="00C5258E"/>
    <w:rsid w:val="00C54BE7"/>
    <w:rsid w:val="00C57E6D"/>
    <w:rsid w:val="00C65FE1"/>
    <w:rsid w:val="00C66897"/>
    <w:rsid w:val="00C709AE"/>
    <w:rsid w:val="00C72C9D"/>
    <w:rsid w:val="00C75B2B"/>
    <w:rsid w:val="00C8310B"/>
    <w:rsid w:val="00C83E7B"/>
    <w:rsid w:val="00C927B3"/>
    <w:rsid w:val="00C931E8"/>
    <w:rsid w:val="00C97B2B"/>
    <w:rsid w:val="00CA212F"/>
    <w:rsid w:val="00CA2A08"/>
    <w:rsid w:val="00CA2D7A"/>
    <w:rsid w:val="00CA37CD"/>
    <w:rsid w:val="00CA5144"/>
    <w:rsid w:val="00CA5725"/>
    <w:rsid w:val="00CA6400"/>
    <w:rsid w:val="00CB2F4A"/>
    <w:rsid w:val="00CB33EE"/>
    <w:rsid w:val="00CB48D5"/>
    <w:rsid w:val="00CC0B4B"/>
    <w:rsid w:val="00CC16B7"/>
    <w:rsid w:val="00CC23DA"/>
    <w:rsid w:val="00CC3F94"/>
    <w:rsid w:val="00CC425D"/>
    <w:rsid w:val="00CC51D3"/>
    <w:rsid w:val="00CC6CAD"/>
    <w:rsid w:val="00CC7BF8"/>
    <w:rsid w:val="00CD037D"/>
    <w:rsid w:val="00CD1579"/>
    <w:rsid w:val="00CD15E4"/>
    <w:rsid w:val="00CD1C6E"/>
    <w:rsid w:val="00CD5FAA"/>
    <w:rsid w:val="00CD7133"/>
    <w:rsid w:val="00CD77CF"/>
    <w:rsid w:val="00CD7D1C"/>
    <w:rsid w:val="00CE0242"/>
    <w:rsid w:val="00CE388C"/>
    <w:rsid w:val="00CE799C"/>
    <w:rsid w:val="00CF2FFC"/>
    <w:rsid w:val="00CF42A7"/>
    <w:rsid w:val="00CF73CC"/>
    <w:rsid w:val="00D05EB9"/>
    <w:rsid w:val="00D11F14"/>
    <w:rsid w:val="00D12402"/>
    <w:rsid w:val="00D12544"/>
    <w:rsid w:val="00D24799"/>
    <w:rsid w:val="00D27A71"/>
    <w:rsid w:val="00D40D4B"/>
    <w:rsid w:val="00D605DD"/>
    <w:rsid w:val="00D6122A"/>
    <w:rsid w:val="00D62784"/>
    <w:rsid w:val="00D64F5C"/>
    <w:rsid w:val="00D67B4E"/>
    <w:rsid w:val="00D70CED"/>
    <w:rsid w:val="00D72D04"/>
    <w:rsid w:val="00D72D08"/>
    <w:rsid w:val="00D743C1"/>
    <w:rsid w:val="00D755C2"/>
    <w:rsid w:val="00D83598"/>
    <w:rsid w:val="00D87091"/>
    <w:rsid w:val="00D936F3"/>
    <w:rsid w:val="00D9428D"/>
    <w:rsid w:val="00D9743E"/>
    <w:rsid w:val="00DA41CD"/>
    <w:rsid w:val="00DA5E61"/>
    <w:rsid w:val="00DA6016"/>
    <w:rsid w:val="00DA7E1E"/>
    <w:rsid w:val="00DB01B4"/>
    <w:rsid w:val="00DB1EDD"/>
    <w:rsid w:val="00DB2143"/>
    <w:rsid w:val="00DB554E"/>
    <w:rsid w:val="00DB79F1"/>
    <w:rsid w:val="00DC241C"/>
    <w:rsid w:val="00DC2956"/>
    <w:rsid w:val="00DC29E3"/>
    <w:rsid w:val="00DC48DC"/>
    <w:rsid w:val="00DD065C"/>
    <w:rsid w:val="00DD0F45"/>
    <w:rsid w:val="00DD24F9"/>
    <w:rsid w:val="00DD5D9C"/>
    <w:rsid w:val="00DF19AA"/>
    <w:rsid w:val="00DF447A"/>
    <w:rsid w:val="00DF4761"/>
    <w:rsid w:val="00DF67FD"/>
    <w:rsid w:val="00E01828"/>
    <w:rsid w:val="00E029BF"/>
    <w:rsid w:val="00E05524"/>
    <w:rsid w:val="00E05966"/>
    <w:rsid w:val="00E12E23"/>
    <w:rsid w:val="00E1331D"/>
    <w:rsid w:val="00E13D42"/>
    <w:rsid w:val="00E15943"/>
    <w:rsid w:val="00E15D00"/>
    <w:rsid w:val="00E400D9"/>
    <w:rsid w:val="00E421B2"/>
    <w:rsid w:val="00E4628F"/>
    <w:rsid w:val="00E505B6"/>
    <w:rsid w:val="00E5126E"/>
    <w:rsid w:val="00E54ABB"/>
    <w:rsid w:val="00E61558"/>
    <w:rsid w:val="00E66105"/>
    <w:rsid w:val="00E66CB5"/>
    <w:rsid w:val="00E73B08"/>
    <w:rsid w:val="00E7622D"/>
    <w:rsid w:val="00E775F9"/>
    <w:rsid w:val="00E82360"/>
    <w:rsid w:val="00E85834"/>
    <w:rsid w:val="00E906B7"/>
    <w:rsid w:val="00E90CB8"/>
    <w:rsid w:val="00E923FA"/>
    <w:rsid w:val="00E93CCE"/>
    <w:rsid w:val="00E94353"/>
    <w:rsid w:val="00EA3A16"/>
    <w:rsid w:val="00EB2679"/>
    <w:rsid w:val="00EB3A65"/>
    <w:rsid w:val="00EB61E7"/>
    <w:rsid w:val="00EB6977"/>
    <w:rsid w:val="00EC027F"/>
    <w:rsid w:val="00EC4094"/>
    <w:rsid w:val="00EC7998"/>
    <w:rsid w:val="00ED42DE"/>
    <w:rsid w:val="00ED5EFD"/>
    <w:rsid w:val="00EE2B65"/>
    <w:rsid w:val="00EE31A6"/>
    <w:rsid w:val="00EE5082"/>
    <w:rsid w:val="00EE571B"/>
    <w:rsid w:val="00EE5892"/>
    <w:rsid w:val="00EE60F8"/>
    <w:rsid w:val="00EE632D"/>
    <w:rsid w:val="00EF0DFD"/>
    <w:rsid w:val="00EF1D67"/>
    <w:rsid w:val="00EF394C"/>
    <w:rsid w:val="00F042BD"/>
    <w:rsid w:val="00F0713D"/>
    <w:rsid w:val="00F105CE"/>
    <w:rsid w:val="00F112C9"/>
    <w:rsid w:val="00F14159"/>
    <w:rsid w:val="00F14220"/>
    <w:rsid w:val="00F17560"/>
    <w:rsid w:val="00F20014"/>
    <w:rsid w:val="00F225FA"/>
    <w:rsid w:val="00F23496"/>
    <w:rsid w:val="00F252E1"/>
    <w:rsid w:val="00F33B0D"/>
    <w:rsid w:val="00F4243F"/>
    <w:rsid w:val="00F42B01"/>
    <w:rsid w:val="00F439A8"/>
    <w:rsid w:val="00F44C35"/>
    <w:rsid w:val="00F452CC"/>
    <w:rsid w:val="00F4759B"/>
    <w:rsid w:val="00F475CD"/>
    <w:rsid w:val="00F527EE"/>
    <w:rsid w:val="00F557AC"/>
    <w:rsid w:val="00F56F1E"/>
    <w:rsid w:val="00F579E7"/>
    <w:rsid w:val="00F57CCD"/>
    <w:rsid w:val="00F63485"/>
    <w:rsid w:val="00F637F9"/>
    <w:rsid w:val="00F63CC4"/>
    <w:rsid w:val="00F6654F"/>
    <w:rsid w:val="00F66967"/>
    <w:rsid w:val="00F672CB"/>
    <w:rsid w:val="00F70BBC"/>
    <w:rsid w:val="00F717F0"/>
    <w:rsid w:val="00F72DCC"/>
    <w:rsid w:val="00F73A18"/>
    <w:rsid w:val="00F73F94"/>
    <w:rsid w:val="00F74D61"/>
    <w:rsid w:val="00F7518C"/>
    <w:rsid w:val="00F7614E"/>
    <w:rsid w:val="00F8459B"/>
    <w:rsid w:val="00F86B8E"/>
    <w:rsid w:val="00F87CB7"/>
    <w:rsid w:val="00F9249E"/>
    <w:rsid w:val="00F93984"/>
    <w:rsid w:val="00F951CE"/>
    <w:rsid w:val="00FA129D"/>
    <w:rsid w:val="00FB20D0"/>
    <w:rsid w:val="00FB3699"/>
    <w:rsid w:val="00FB60B8"/>
    <w:rsid w:val="00FB69F7"/>
    <w:rsid w:val="00FB6FED"/>
    <w:rsid w:val="00FC18BD"/>
    <w:rsid w:val="00FC1D16"/>
    <w:rsid w:val="00FC2446"/>
    <w:rsid w:val="00FC5221"/>
    <w:rsid w:val="00FC573B"/>
    <w:rsid w:val="00FC610C"/>
    <w:rsid w:val="00FD0944"/>
    <w:rsid w:val="00FD3736"/>
    <w:rsid w:val="00FD4305"/>
    <w:rsid w:val="00FE38BD"/>
    <w:rsid w:val="00FE3B14"/>
    <w:rsid w:val="00FE4250"/>
    <w:rsid w:val="00FE49F8"/>
    <w:rsid w:val="00FE63A8"/>
    <w:rsid w:val="00FF4EBB"/>
    <w:rsid w:val="00FF4EF5"/>
    <w:rsid w:val="00FF718B"/>
    <w:rsid w:val="0922BED4"/>
    <w:rsid w:val="0BD86778"/>
    <w:rsid w:val="0C59DE06"/>
    <w:rsid w:val="0D01BA5E"/>
    <w:rsid w:val="117B282E"/>
    <w:rsid w:val="11844904"/>
    <w:rsid w:val="13437804"/>
    <w:rsid w:val="13EB9DDC"/>
    <w:rsid w:val="140F0B2E"/>
    <w:rsid w:val="1474BD73"/>
    <w:rsid w:val="1662A409"/>
    <w:rsid w:val="1A76DF0D"/>
    <w:rsid w:val="1F946668"/>
    <w:rsid w:val="20E00A43"/>
    <w:rsid w:val="212BAD0C"/>
    <w:rsid w:val="23829425"/>
    <w:rsid w:val="24A7ECAC"/>
    <w:rsid w:val="293959B2"/>
    <w:rsid w:val="2C65D885"/>
    <w:rsid w:val="30484763"/>
    <w:rsid w:val="315DE3E4"/>
    <w:rsid w:val="378219F0"/>
    <w:rsid w:val="3EC63CD7"/>
    <w:rsid w:val="3F3F036C"/>
    <w:rsid w:val="3FC94192"/>
    <w:rsid w:val="410554B8"/>
    <w:rsid w:val="414DC669"/>
    <w:rsid w:val="42DE164F"/>
    <w:rsid w:val="44DF77CE"/>
    <w:rsid w:val="4564F0F0"/>
    <w:rsid w:val="4B48E3F6"/>
    <w:rsid w:val="4FF9553D"/>
    <w:rsid w:val="510F2E87"/>
    <w:rsid w:val="544C100C"/>
    <w:rsid w:val="5AE56C4E"/>
    <w:rsid w:val="607A7977"/>
    <w:rsid w:val="60B0033C"/>
    <w:rsid w:val="63983908"/>
    <w:rsid w:val="63D6DCDF"/>
    <w:rsid w:val="663FD8DE"/>
    <w:rsid w:val="6693B698"/>
    <w:rsid w:val="69E21F25"/>
    <w:rsid w:val="6D3D173A"/>
    <w:rsid w:val="6F9742F5"/>
    <w:rsid w:val="70437095"/>
    <w:rsid w:val="74237703"/>
    <w:rsid w:val="76D2BC6D"/>
    <w:rsid w:val="7C66AAA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A642F5"/>
  <w15:chartTrackingRefBased/>
  <w15:docId w15:val="{C0C660CF-2F42-479F-A7CD-B7CFF9B8D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Univers" w:hAnsi="Univers"/>
      <w:szCs w:val="24"/>
    </w:rPr>
  </w:style>
  <w:style w:type="paragraph" w:styleId="Titre1">
    <w:name w:val="heading 1"/>
    <w:basedOn w:val="Normal"/>
    <w:next w:val="Normal"/>
    <w:qFormat/>
    <w:pPr>
      <w:keepNext/>
      <w:jc w:val="both"/>
      <w:outlineLvl w:val="0"/>
    </w:pPr>
    <w:rPr>
      <w:rFonts w:eastAsia="Arial Unicode MS" w:cs="Arial Unicode MS"/>
      <w:b/>
      <w:bCs/>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AD01D3"/>
    <w:pPr>
      <w:tabs>
        <w:tab w:val="center" w:pos="4536"/>
        <w:tab w:val="right" w:pos="9072"/>
      </w:tabs>
    </w:pPr>
  </w:style>
  <w:style w:type="character" w:customStyle="1" w:styleId="En-tteCar">
    <w:name w:val="En-tête Car"/>
    <w:link w:val="En-tte"/>
    <w:uiPriority w:val="99"/>
    <w:rsid w:val="00AD01D3"/>
    <w:rPr>
      <w:rFonts w:ascii="Univers" w:hAnsi="Univers"/>
      <w:szCs w:val="24"/>
    </w:rPr>
  </w:style>
  <w:style w:type="paragraph" w:styleId="Pieddepage">
    <w:name w:val="footer"/>
    <w:basedOn w:val="Normal"/>
    <w:link w:val="PieddepageCar"/>
    <w:rsid w:val="00AD01D3"/>
    <w:pPr>
      <w:tabs>
        <w:tab w:val="center" w:pos="4536"/>
        <w:tab w:val="right" w:pos="9072"/>
      </w:tabs>
    </w:pPr>
  </w:style>
  <w:style w:type="character" w:customStyle="1" w:styleId="PieddepageCar">
    <w:name w:val="Pied de page Car"/>
    <w:link w:val="Pieddepage"/>
    <w:rsid w:val="00AD01D3"/>
    <w:rPr>
      <w:rFonts w:ascii="Univers" w:hAnsi="Univers"/>
      <w:szCs w:val="24"/>
    </w:rPr>
  </w:style>
  <w:style w:type="table" w:styleId="Grilledutableau">
    <w:name w:val="Table Grid"/>
    <w:basedOn w:val="TableauNormal"/>
    <w:uiPriority w:val="39"/>
    <w:rsid w:val="00AD01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
    <w:name w:val="Title"/>
    <w:basedOn w:val="Normal"/>
    <w:link w:val="TitreCar"/>
    <w:qFormat/>
    <w:rsid w:val="00431077"/>
    <w:pPr>
      <w:spacing w:line="240" w:lineRule="atLeast"/>
      <w:jc w:val="center"/>
    </w:pPr>
    <w:rPr>
      <w:b/>
    </w:rPr>
  </w:style>
  <w:style w:type="character" w:customStyle="1" w:styleId="TitreCar">
    <w:name w:val="Titre Car"/>
    <w:link w:val="Titre"/>
    <w:rsid w:val="00431077"/>
    <w:rPr>
      <w:rFonts w:ascii="Univers" w:hAnsi="Univers"/>
      <w:b/>
      <w:szCs w:val="24"/>
    </w:rPr>
  </w:style>
  <w:style w:type="character" w:styleId="Lienhypertexte">
    <w:name w:val="Hyperlink"/>
    <w:rsid w:val="00334F58"/>
    <w:rPr>
      <w:color w:val="0000FF"/>
      <w:u w:val="single"/>
    </w:rPr>
  </w:style>
  <w:style w:type="character" w:styleId="Numrodepage">
    <w:name w:val="page number"/>
    <w:rsid w:val="00A04674"/>
  </w:style>
  <w:style w:type="paragraph" w:styleId="Paragraphedeliste">
    <w:name w:val="List Paragraph"/>
    <w:basedOn w:val="Normal"/>
    <w:uiPriority w:val="34"/>
    <w:qFormat/>
    <w:rsid w:val="00F8459B"/>
    <w:pPr>
      <w:spacing w:line="276" w:lineRule="auto"/>
      <w:ind w:left="720"/>
      <w:contextualSpacing/>
    </w:pPr>
    <w:rPr>
      <w:rFonts w:ascii="Calibri" w:eastAsia="Calibri" w:hAnsi="Calibri"/>
      <w:sz w:val="22"/>
      <w:szCs w:val="22"/>
      <w:lang w:eastAsia="en-US"/>
    </w:rPr>
  </w:style>
  <w:style w:type="table" w:customStyle="1" w:styleId="Grilledutableau1">
    <w:name w:val="Grille du tableau1"/>
    <w:basedOn w:val="TableauNormal"/>
    <w:next w:val="Grilledutableau"/>
    <w:uiPriority w:val="59"/>
    <w:rsid w:val="00CA2D7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fin">
    <w:name w:val="endnote text"/>
    <w:basedOn w:val="Normal"/>
    <w:link w:val="NotedefinCar"/>
    <w:rsid w:val="00AD3DB8"/>
    <w:rPr>
      <w:szCs w:val="20"/>
    </w:rPr>
  </w:style>
  <w:style w:type="character" w:customStyle="1" w:styleId="NotedefinCar">
    <w:name w:val="Note de fin Car"/>
    <w:link w:val="Notedefin"/>
    <w:rsid w:val="00AD3DB8"/>
    <w:rPr>
      <w:rFonts w:ascii="Univers" w:hAnsi="Univers"/>
    </w:rPr>
  </w:style>
  <w:style w:type="character" w:styleId="Appeldenotedefin">
    <w:name w:val="endnote reference"/>
    <w:rsid w:val="00AD3DB8"/>
    <w:rPr>
      <w:vertAlign w:val="superscript"/>
    </w:rPr>
  </w:style>
  <w:style w:type="paragraph" w:styleId="Notedebasdepage">
    <w:name w:val="footnote text"/>
    <w:basedOn w:val="Normal"/>
    <w:link w:val="NotedebasdepageCar"/>
    <w:rsid w:val="00AD3DB8"/>
    <w:rPr>
      <w:szCs w:val="20"/>
    </w:rPr>
  </w:style>
  <w:style w:type="character" w:customStyle="1" w:styleId="NotedebasdepageCar">
    <w:name w:val="Note de bas de page Car"/>
    <w:link w:val="Notedebasdepage"/>
    <w:rsid w:val="00AD3DB8"/>
    <w:rPr>
      <w:rFonts w:ascii="Univers" w:hAnsi="Univers"/>
    </w:rPr>
  </w:style>
  <w:style w:type="character" w:styleId="Appelnotedebasdep">
    <w:name w:val="footnote reference"/>
    <w:rsid w:val="00AD3DB8"/>
    <w:rPr>
      <w:vertAlign w:val="superscript"/>
    </w:rPr>
  </w:style>
  <w:style w:type="character" w:customStyle="1" w:styleId="object">
    <w:name w:val="object"/>
    <w:rsid w:val="00405E5A"/>
  </w:style>
  <w:style w:type="character" w:styleId="Marquedecommentaire">
    <w:name w:val="annotation reference"/>
    <w:rsid w:val="009C168E"/>
    <w:rPr>
      <w:sz w:val="16"/>
      <w:szCs w:val="16"/>
    </w:rPr>
  </w:style>
  <w:style w:type="paragraph" w:styleId="Commentaire">
    <w:name w:val="annotation text"/>
    <w:basedOn w:val="Normal"/>
    <w:link w:val="CommentaireCar"/>
    <w:rsid w:val="009C168E"/>
    <w:rPr>
      <w:szCs w:val="20"/>
    </w:rPr>
  </w:style>
  <w:style w:type="character" w:customStyle="1" w:styleId="CommentaireCar">
    <w:name w:val="Commentaire Car"/>
    <w:link w:val="Commentaire"/>
    <w:rsid w:val="009C168E"/>
    <w:rPr>
      <w:rFonts w:ascii="Univers" w:hAnsi="Univers"/>
    </w:rPr>
  </w:style>
  <w:style w:type="paragraph" w:styleId="Objetducommentaire">
    <w:name w:val="annotation subject"/>
    <w:basedOn w:val="Commentaire"/>
    <w:next w:val="Commentaire"/>
    <w:link w:val="ObjetducommentaireCar"/>
    <w:rsid w:val="009C168E"/>
    <w:rPr>
      <w:b/>
      <w:bCs/>
    </w:rPr>
  </w:style>
  <w:style w:type="character" w:customStyle="1" w:styleId="ObjetducommentaireCar">
    <w:name w:val="Objet du commentaire Car"/>
    <w:link w:val="Objetducommentaire"/>
    <w:rsid w:val="009C168E"/>
    <w:rPr>
      <w:rFonts w:ascii="Univers" w:hAnsi="Univers"/>
      <w:b/>
      <w:bCs/>
    </w:rPr>
  </w:style>
  <w:style w:type="paragraph" w:styleId="Textedebulles">
    <w:name w:val="Balloon Text"/>
    <w:basedOn w:val="Normal"/>
    <w:link w:val="TextedebullesCar"/>
    <w:rsid w:val="009C168E"/>
    <w:rPr>
      <w:rFonts w:ascii="Segoe UI" w:hAnsi="Segoe UI" w:cs="Segoe UI"/>
      <w:sz w:val="18"/>
      <w:szCs w:val="18"/>
    </w:rPr>
  </w:style>
  <w:style w:type="character" w:customStyle="1" w:styleId="TextedebullesCar">
    <w:name w:val="Texte de bulles Car"/>
    <w:link w:val="Textedebulles"/>
    <w:rsid w:val="009C168E"/>
    <w:rPr>
      <w:rFonts w:ascii="Segoe UI" w:hAnsi="Segoe UI" w:cs="Segoe UI"/>
      <w:sz w:val="18"/>
      <w:szCs w:val="18"/>
    </w:rPr>
  </w:style>
  <w:style w:type="paragraph" w:customStyle="1" w:styleId="NormalFinal">
    <w:name w:val="Normal Final"/>
    <w:basedOn w:val="Normal"/>
    <w:qFormat/>
    <w:rsid w:val="00A57305"/>
    <w:pPr>
      <w:spacing w:after="120"/>
      <w:jc w:val="both"/>
    </w:pPr>
    <w:rPr>
      <w:rFonts w:ascii="Work Sans" w:hAnsi="Work Sans"/>
      <w:szCs w:val="20"/>
    </w:rPr>
  </w:style>
  <w:style w:type="character" w:customStyle="1" w:styleId="Mentionnonrsolue1">
    <w:name w:val="Mention non résolue1"/>
    <w:basedOn w:val="Policepardfaut"/>
    <w:uiPriority w:val="99"/>
    <w:semiHidden/>
    <w:unhideWhenUsed/>
    <w:rsid w:val="00C54BE7"/>
    <w:rPr>
      <w:color w:val="605E5C"/>
      <w:shd w:val="clear" w:color="auto" w:fill="E1DFDD"/>
    </w:rPr>
  </w:style>
  <w:style w:type="character" w:styleId="Lienhypertextesuivivisit">
    <w:name w:val="FollowedHyperlink"/>
    <w:basedOn w:val="Policepardfaut"/>
    <w:rsid w:val="002347C2"/>
    <w:rPr>
      <w:color w:val="954F72" w:themeColor="followedHyperlink"/>
      <w:u w:val="single"/>
    </w:rPr>
  </w:style>
  <w:style w:type="numbering" w:customStyle="1" w:styleId="Listeactuelle1">
    <w:name w:val="Liste actuelle1"/>
    <w:uiPriority w:val="99"/>
    <w:rsid w:val="007C6C3D"/>
    <w:pPr>
      <w:numPr>
        <w:numId w:val="24"/>
      </w:numPr>
    </w:pPr>
  </w:style>
  <w:style w:type="numbering" w:customStyle="1" w:styleId="Listeactuelle2">
    <w:name w:val="Liste actuelle2"/>
    <w:uiPriority w:val="99"/>
    <w:rsid w:val="007C6C3D"/>
    <w:pPr>
      <w:numPr>
        <w:numId w:val="25"/>
      </w:numPr>
    </w:pPr>
  </w:style>
  <w:style w:type="paragraph" w:customStyle="1" w:styleId="NormalFinalsansespacement">
    <w:name w:val="Normal Final sans espacement"/>
    <w:basedOn w:val="NormalFinal"/>
    <w:qFormat/>
    <w:rsid w:val="00B92AE1"/>
    <w:pPr>
      <w:spacing w:after="0"/>
    </w:pPr>
  </w:style>
  <w:style w:type="paragraph" w:customStyle="1" w:styleId="stPleft0">
    <w:name w:val="stP_left0"/>
    <w:rsid w:val="00582BDF"/>
    <w:rPr>
      <w:rFonts w:ascii="Arial" w:eastAsia="Arial" w:hAnsi="Arial" w:cs="Arial"/>
    </w:rPr>
  </w:style>
  <w:style w:type="character" w:styleId="Mentionnonrsolue">
    <w:name w:val="Unresolved Mention"/>
    <w:basedOn w:val="Policepardfaut"/>
    <w:uiPriority w:val="99"/>
    <w:semiHidden/>
    <w:unhideWhenUsed/>
    <w:rsid w:val="0063664D"/>
    <w:rPr>
      <w:color w:val="605E5C"/>
      <w:shd w:val="clear" w:color="auto" w:fill="E1DFDD"/>
    </w:rPr>
  </w:style>
  <w:style w:type="paragraph" w:customStyle="1" w:styleId="Sous-article">
    <w:name w:val="Sous-article"/>
    <w:basedOn w:val="Normal"/>
    <w:qFormat/>
    <w:rsid w:val="00A5210D"/>
    <w:pPr>
      <w:spacing w:before="240" w:after="120"/>
      <w:ind w:left="708"/>
      <w:jc w:val="both"/>
    </w:pPr>
    <w:rPr>
      <w:rFonts w:ascii="Work Sans" w:hAnsi="Work Sans"/>
      <w:b/>
      <w:sz w:val="22"/>
      <w:szCs w:val="22"/>
    </w:rPr>
  </w:style>
  <w:style w:type="paragraph" w:styleId="Rvision">
    <w:name w:val="Revision"/>
    <w:hidden/>
    <w:uiPriority w:val="99"/>
    <w:semiHidden/>
    <w:rsid w:val="00710E76"/>
    <w:rPr>
      <w:rFonts w:ascii="Univers" w:hAnsi="Univer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6061486">
      <w:bodyDiv w:val="1"/>
      <w:marLeft w:val="0"/>
      <w:marRight w:val="0"/>
      <w:marTop w:val="0"/>
      <w:marBottom w:val="0"/>
      <w:divBdr>
        <w:top w:val="none" w:sz="0" w:space="0" w:color="auto"/>
        <w:left w:val="none" w:sz="0" w:space="0" w:color="auto"/>
        <w:bottom w:val="none" w:sz="0" w:space="0" w:color="auto"/>
        <w:right w:val="none" w:sz="0" w:space="0" w:color="auto"/>
      </w:divBdr>
    </w:div>
    <w:div w:id="1182476037">
      <w:bodyDiv w:val="1"/>
      <w:marLeft w:val="0"/>
      <w:marRight w:val="0"/>
      <w:marTop w:val="0"/>
      <w:marBottom w:val="0"/>
      <w:divBdr>
        <w:top w:val="none" w:sz="0" w:space="0" w:color="auto"/>
        <w:left w:val="none" w:sz="0" w:space="0" w:color="auto"/>
        <w:bottom w:val="none" w:sz="0" w:space="0" w:color="auto"/>
        <w:right w:val="none" w:sz="0" w:space="0" w:color="auto"/>
      </w:divBdr>
      <w:divsChild>
        <w:div w:id="1899196089">
          <w:marLeft w:val="0"/>
          <w:marRight w:val="0"/>
          <w:marTop w:val="0"/>
          <w:marBottom w:val="0"/>
          <w:divBdr>
            <w:top w:val="none" w:sz="0" w:space="0" w:color="auto"/>
            <w:left w:val="none" w:sz="0" w:space="0" w:color="auto"/>
            <w:bottom w:val="none" w:sz="0" w:space="0" w:color="auto"/>
            <w:right w:val="none" w:sz="0" w:space="0" w:color="auto"/>
          </w:divBdr>
        </w:div>
      </w:divsChild>
    </w:div>
    <w:div w:id="1461416298">
      <w:bodyDiv w:val="1"/>
      <w:marLeft w:val="0"/>
      <w:marRight w:val="0"/>
      <w:marTop w:val="0"/>
      <w:marBottom w:val="0"/>
      <w:divBdr>
        <w:top w:val="none" w:sz="0" w:space="0" w:color="auto"/>
        <w:left w:val="none" w:sz="0" w:space="0" w:color="auto"/>
        <w:bottom w:val="none" w:sz="0" w:space="0" w:color="auto"/>
        <w:right w:val="none" w:sz="0" w:space="0" w:color="auto"/>
      </w:divBdr>
      <w:divsChild>
        <w:div w:id="1331442584">
          <w:marLeft w:val="0"/>
          <w:marRight w:val="0"/>
          <w:marTop w:val="0"/>
          <w:marBottom w:val="0"/>
          <w:divBdr>
            <w:top w:val="none" w:sz="0" w:space="0" w:color="auto"/>
            <w:left w:val="none" w:sz="0" w:space="0" w:color="auto"/>
            <w:bottom w:val="none" w:sz="0" w:space="0" w:color="auto"/>
            <w:right w:val="none" w:sz="0" w:space="0" w:color="auto"/>
          </w:divBdr>
        </w:div>
      </w:divsChild>
    </w:div>
    <w:div w:id="1866022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ections.univ-tours.fr/" TargetMode="External"/><Relationship Id="rId13" Type="http://schemas.openxmlformats.org/officeDocument/2006/relationships/hyperlink" Target="mailto:daj@univ-tours.fr" TargetMode="External"/><Relationship Id="rId18" Type="http://schemas.openxmlformats.org/officeDocument/2006/relationships/hyperlink" Target="mailto:universitepep@listes.univ-tours.fr"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daj@univ-tours.fr" TargetMode="External"/><Relationship Id="rId7" Type="http://schemas.openxmlformats.org/officeDocument/2006/relationships/endnotes" Target="endnotes.xml"/><Relationship Id="rId12" Type="http://schemas.openxmlformats.org/officeDocument/2006/relationships/hyperlink" Target="mailto:daj@univ-tours.fr" TargetMode="External"/><Relationship Id="rId17" Type="http://schemas.openxmlformats.org/officeDocument/2006/relationships/hyperlink" Target="mailto:daj@univ-tours.fr"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lections.univ-tours.fr/" TargetMode="External"/><Relationship Id="rId20" Type="http://schemas.openxmlformats.org/officeDocument/2006/relationships/hyperlink" Target="mailto:daj@univ-tours.f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ections.univ-tours.fr/"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daj@univ-tours.fr" TargetMode="External"/><Relationship Id="rId23" Type="http://schemas.openxmlformats.org/officeDocument/2006/relationships/header" Target="header1.xml"/><Relationship Id="rId10" Type="http://schemas.openxmlformats.org/officeDocument/2006/relationships/hyperlink" Target="https://elections.univ-tours.fr/" TargetMode="External"/><Relationship Id="rId19" Type="http://schemas.openxmlformats.org/officeDocument/2006/relationships/hyperlink" Target="mailto:universitepep@listes.univ-tours.fr" TargetMode="External"/><Relationship Id="rId4" Type="http://schemas.openxmlformats.org/officeDocument/2006/relationships/settings" Target="settings.xml"/><Relationship Id="rId9" Type="http://schemas.openxmlformats.org/officeDocument/2006/relationships/hyperlink" Target="https://elections.univ-tours.fr/" TargetMode="External"/><Relationship Id="rId14" Type="http://schemas.openxmlformats.org/officeDocument/2006/relationships/hyperlink" Target="https://elections.univ-tours.fr/" TargetMode="External"/><Relationship Id="rId22" Type="http://schemas.openxmlformats.org/officeDocument/2006/relationships/hyperlink" Target="mailto:dpo@univ-tours.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A39E2C-27A9-4E60-A1C4-978F4EEEA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8958</Words>
  <Characters>49272</Characters>
  <Application>Microsoft Office Word</Application>
  <DocSecurity>0</DocSecurity>
  <Lines>410</Lines>
  <Paragraphs>116</Paragraphs>
  <ScaleCrop>false</ScaleCrop>
  <HeadingPairs>
    <vt:vector size="2" baseType="variant">
      <vt:variant>
        <vt:lpstr>Titre</vt:lpstr>
      </vt:variant>
      <vt:variant>
        <vt:i4>1</vt:i4>
      </vt:variant>
    </vt:vector>
  </HeadingPairs>
  <TitlesOfParts>
    <vt:vector size="1" baseType="lpstr">
      <vt:lpstr>Affaires juridiques</vt:lpstr>
    </vt:vector>
  </TitlesOfParts>
  <Company>UdT</Company>
  <LinksUpToDate>false</LinksUpToDate>
  <CharactersWithSpaces>58114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Affaires juridiques</dc:title>
  <dc:subject/>
  <dc:creator>Christophe.LE-ROCH</dc:creator>
  <cp:keywords/>
  <cp:lastModifiedBy>Thomas THUILLIER</cp:lastModifiedBy>
  <cp:revision>2</cp:revision>
  <cp:lastPrinted>2024-09-17T15:16:00Z</cp:lastPrinted>
  <dcterms:created xsi:type="dcterms:W3CDTF">2024-09-17T15:17:00Z</dcterms:created>
  <dcterms:modified xsi:type="dcterms:W3CDTF">2024-09-17T15:17:00Z</dcterms:modified>
</cp:coreProperties>
</file>